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5661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Что такое дородовый патронаж?</w:t>
      </w:r>
    </w:p>
    <w:p w14:paraId="309F9730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Проанализируем в этой теме, что такое дородовый патронаж. После взятия беременной на учет в женской консультации сведения передаются по телефону в детскую поликлинику и фиксируются в специальном журнале. Что такое дородовый патронаж. Первый дородовый патронаж к беременной женщине осуществляет участковая медицинская сестра детской поликлиники. Цель патронажа – собрать анамнез и провести инструктаж будущей матери. При сборе анамнеза необходимо обратить внимание на 3 группы факторов пренатального риска:</w:t>
      </w:r>
    </w:p>
    <w:p w14:paraId="7577DF01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1) социально-биологические;</w:t>
      </w:r>
    </w:p>
    <w:p w14:paraId="12B33003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2) акушерско-гинекологические (включая осложнения беременности и состояние плода);</w:t>
      </w:r>
    </w:p>
    <w:p w14:paraId="7F45A64C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3) экстрагенитальные заболевания матери.</w:t>
      </w:r>
    </w:p>
    <w:p w14:paraId="2E09AF31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Для оценки степени риска используют шкалу значимости пренатальных факторов риска. К группе высокого риска относятся беременные женщины с суммарной оценкой пренатальных факторов риска 10 баллов и выше, среднего риска – 5–9 баллов, низкого – до 4 баллов. С течением времени группа низкого риска, как правило, к родам уменьшается, а среднего и высокого – увеличивается. Необходимо также обратить внимание на наследственность, морально-психологический климат в семье, выяснить, желанна или случайна данная беременность. Инструктаж касается вопросов здорового образа жизни и возможности снижения выявленных факторов риска. Медицинская сестра приглашает будущих родителей в «Школу молодой матери», которая действует в отделении здорового ребенка. Полученные сведения и данные рекомендации тщательно регистрируются в истории развития ребенка (ф. №112) под заголовком «Первый дородовый патронаж». Участковый врач знакомится с результатами патронажа, при необходимости посещает беременную женщину на дому. Что такое дородовый патронаж. Второй дородовый патронаж проводится на 31-38-й неделе беременности участковой медицинской сестрой. Основные его цели – проверка выполнения данных ранее рекомендаций, повторная оценка факторов риска и подготовка к послеродовому периоду. При сборе анамнеза медицинская сестра повторно оценивает факторы пренатального риска, уточняет сведения о наследственности и морально-психологическом климате в семье, готовности к воспитанию ребенка. Инструктаж включает такие вопросы, как:</w:t>
      </w:r>
    </w:p>
    <w:p w14:paraId="4492AEC3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1) грудное вскармливание (преимущества перед искусственным вскармливанием);</w:t>
      </w:r>
    </w:p>
    <w:p w14:paraId="4A473F03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2) организация зоны для обслуживания ребенка;</w:t>
      </w:r>
    </w:p>
    <w:p w14:paraId="2A493D91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3) приобретение приданого для новорожденного;</w:t>
      </w:r>
    </w:p>
    <w:p w14:paraId="56CBB798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4) приобретение аптечки для матери и ребенка, в которой должны быть: стерильная вата и бинты, детская присыпка и крем, калия перманганат, 5%-ный раствор йода, фурациллин в таблетках, вазелиновое масло, 1%-ный водный раствор бриллиантового зеленого, резиновая грелка, детская клизма №3, газоотводная трубка, термометр для измерения температуры тела и водяной термометр, пипетки;</w:t>
      </w:r>
    </w:p>
    <w:p w14:paraId="604F2CD7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lastRenderedPageBreak/>
        <w:t>5) информация о телефонах поликлиники и педиатрической неотложной помощи;</w:t>
      </w:r>
    </w:p>
    <w:p w14:paraId="58782027" w14:textId="77777777" w:rsidR="001B24B0" w:rsidRDefault="001B24B0" w:rsidP="001B24B0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6) беседы с будущей мамой и другими членами семьи, подготавливающие к рождению ребенка.</w:t>
      </w:r>
    </w:p>
    <w:p w14:paraId="4ACDED1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BF"/>
    <w:rsid w:val="000D10BF"/>
    <w:rsid w:val="00117239"/>
    <w:rsid w:val="001B24B0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4178-8C4E-41C0-8811-FE607B6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2019-08-06T09:56:00Z</dcterms:created>
  <dcterms:modified xsi:type="dcterms:W3CDTF">2019-08-06T09:56:00Z</dcterms:modified>
</cp:coreProperties>
</file>