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2"/>
        <w:gridCol w:w="3592"/>
        <w:gridCol w:w="4099"/>
        <w:gridCol w:w="3697"/>
      </w:tblGrid>
      <w:tr w:rsidR="008F61E5" w:rsidRPr="008F61E5" w:rsidTr="008F61E5">
        <w:tc>
          <w:tcPr>
            <w:tcW w:w="9045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F61E5" w:rsidRPr="008F61E5" w:rsidRDefault="008F61E5" w:rsidP="008F61E5">
            <w:pPr>
              <w:spacing w:before="330" w:after="330" w:line="240" w:lineRule="auto"/>
              <w:outlineLvl w:val="2"/>
              <w:rPr>
                <w:rFonts w:ascii="Georgia" w:eastAsia="Times New Roman" w:hAnsi="Georgia" w:cs="Helvetica"/>
                <w:b/>
                <w:bCs/>
                <w:color w:val="D85C29"/>
                <w:sz w:val="33"/>
                <w:szCs w:val="33"/>
                <w:lang w:eastAsia="ru-RU"/>
              </w:rPr>
            </w:pPr>
            <w:r w:rsidRPr="008F61E5">
              <w:rPr>
                <w:rFonts w:ascii="Georgia" w:eastAsia="Times New Roman" w:hAnsi="Georgia" w:cs="Helvetica"/>
                <w:b/>
                <w:bCs/>
                <w:color w:val="D85C29"/>
                <w:sz w:val="33"/>
                <w:szCs w:val="33"/>
                <w:lang w:eastAsia="ru-RU"/>
              </w:rPr>
              <w:t>Врачи, работающие на хозрасчетной основе</w:t>
            </w:r>
          </w:p>
        </w:tc>
      </w:tr>
      <w:tr w:rsidR="008F61E5" w:rsidRPr="008F61E5" w:rsidTr="008F61E5">
        <w:tc>
          <w:tcPr>
            <w:tcW w:w="1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F61E5" w:rsidRPr="008F61E5" w:rsidRDefault="008F61E5" w:rsidP="008F61E5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  <w:r w:rsidRPr="008F61E5"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  <w:t>№ кабинета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F61E5" w:rsidRPr="008F61E5" w:rsidRDefault="008F61E5" w:rsidP="008F61E5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  <w:r w:rsidRPr="008F61E5"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9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F61E5" w:rsidRPr="008F61E5" w:rsidRDefault="008F61E5" w:rsidP="008F61E5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  <w:r w:rsidRPr="008F61E5"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F61E5" w:rsidRPr="008F61E5" w:rsidRDefault="008F61E5" w:rsidP="008F61E5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  <w:r w:rsidRPr="008F61E5"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8F61E5" w:rsidRPr="008F61E5" w:rsidTr="008F61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F61E5" w:rsidRPr="008F61E5" w:rsidRDefault="008F61E5" w:rsidP="008F61E5">
            <w:pP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  <w:r w:rsidRPr="008F61E5"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F61E5" w:rsidRPr="008F61E5" w:rsidRDefault="008F61E5" w:rsidP="008F61E5">
            <w:pP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  <w:proofErr w:type="spellStart"/>
            <w:r w:rsidRPr="008F61E5"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  <w:t>Марачева</w:t>
            </w:r>
            <w:proofErr w:type="spellEnd"/>
            <w:r w:rsidRPr="008F61E5"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  <w:br/>
              <w:t xml:space="preserve">Ирина </w:t>
            </w:r>
            <w:proofErr w:type="spellStart"/>
            <w:r w:rsidRPr="008F61E5"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  <w:t>Кафаровна</w:t>
            </w:r>
            <w:proofErr w:type="spellEnd"/>
          </w:p>
        </w:tc>
        <w:tc>
          <w:tcPr>
            <w:tcW w:w="29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F61E5" w:rsidRPr="008F61E5" w:rsidRDefault="008F61E5" w:rsidP="008F61E5">
            <w:pP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  <w:r w:rsidRPr="008F61E5"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F61E5" w:rsidRPr="008F61E5" w:rsidRDefault="008F61E5" w:rsidP="008F61E5">
            <w:pP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  <w:r w:rsidRPr="008F61E5"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  <w:t>нечетные числа 12.00 — 14.00</w:t>
            </w:r>
            <w:r w:rsidRPr="008F61E5"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  <w:br/>
              <w:t>четные числа 14.00 — 16.00</w:t>
            </w:r>
          </w:p>
        </w:tc>
      </w:tr>
      <w:tr w:rsidR="008F61E5" w:rsidRPr="008F61E5" w:rsidTr="008F61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F61E5" w:rsidRPr="008F61E5" w:rsidRDefault="008F61E5" w:rsidP="008F61E5">
            <w:pP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F61E5" w:rsidRPr="008F61E5" w:rsidRDefault="008F61E5" w:rsidP="008F61E5">
            <w:pP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F61E5" w:rsidRPr="008F61E5" w:rsidRDefault="008F61E5" w:rsidP="008F61E5">
            <w:pP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F61E5" w:rsidRPr="008F61E5" w:rsidRDefault="008F61E5" w:rsidP="008F61E5">
            <w:pP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</w:p>
        </w:tc>
      </w:tr>
    </w:tbl>
    <w:p w:rsidR="008F61E5" w:rsidRPr="008F61E5" w:rsidRDefault="008F61E5" w:rsidP="008F6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500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2"/>
        <w:gridCol w:w="3592"/>
        <w:gridCol w:w="4099"/>
        <w:gridCol w:w="3697"/>
      </w:tblGrid>
      <w:tr w:rsidR="008F61E5" w:rsidRPr="008F61E5" w:rsidTr="008F61E5">
        <w:tc>
          <w:tcPr>
            <w:tcW w:w="9045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F61E5" w:rsidRPr="008F61E5" w:rsidRDefault="008F61E5" w:rsidP="008F61E5">
            <w:pPr>
              <w:spacing w:before="330" w:after="330" w:line="240" w:lineRule="auto"/>
              <w:outlineLvl w:val="2"/>
              <w:rPr>
                <w:rFonts w:ascii="Georgia" w:eastAsia="Times New Roman" w:hAnsi="Georgia" w:cs="Helvetica"/>
                <w:b/>
                <w:bCs/>
                <w:color w:val="D85C29"/>
                <w:sz w:val="33"/>
                <w:szCs w:val="33"/>
                <w:lang w:eastAsia="ru-RU"/>
              </w:rPr>
            </w:pPr>
            <w:r w:rsidRPr="008F61E5">
              <w:rPr>
                <w:rFonts w:ascii="Georgia" w:eastAsia="Times New Roman" w:hAnsi="Georgia" w:cs="Helvetica"/>
                <w:b/>
                <w:bCs/>
                <w:color w:val="D85C29"/>
                <w:sz w:val="33"/>
                <w:szCs w:val="33"/>
                <w:lang w:eastAsia="ru-RU"/>
              </w:rPr>
              <w:t>Субботняя бригада</w:t>
            </w:r>
          </w:p>
          <w:p w:rsidR="008F61E5" w:rsidRPr="008F61E5" w:rsidRDefault="008F61E5" w:rsidP="008F61E5">
            <w:pPr>
              <w:spacing w:after="360" w:line="480" w:lineRule="auto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  <w:r w:rsidRPr="008F61E5"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  <w:t> </w:t>
            </w:r>
          </w:p>
        </w:tc>
      </w:tr>
      <w:tr w:rsidR="008F61E5" w:rsidRPr="008F61E5" w:rsidTr="008F61E5">
        <w:tc>
          <w:tcPr>
            <w:tcW w:w="1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F61E5" w:rsidRPr="008F61E5" w:rsidRDefault="008F61E5" w:rsidP="008F61E5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  <w:r w:rsidRPr="008F61E5"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  <w:t>№ кабинета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F61E5" w:rsidRPr="008F61E5" w:rsidRDefault="008F61E5" w:rsidP="008F61E5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  <w:r w:rsidRPr="008F61E5"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9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F61E5" w:rsidRPr="008F61E5" w:rsidRDefault="008F61E5" w:rsidP="008F61E5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  <w:r w:rsidRPr="008F61E5"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F61E5" w:rsidRPr="008F61E5" w:rsidRDefault="008F61E5" w:rsidP="008F61E5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  <w:r w:rsidRPr="008F61E5"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  <w:t>Время работы</w:t>
            </w:r>
          </w:p>
        </w:tc>
      </w:tr>
      <w:tr w:rsidR="008F61E5" w:rsidRPr="008F61E5" w:rsidTr="008F61E5">
        <w:tc>
          <w:tcPr>
            <w:tcW w:w="150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F61E5" w:rsidRPr="008F61E5" w:rsidRDefault="008F61E5" w:rsidP="008F61E5">
            <w:pP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  <w:r w:rsidRPr="008F61E5"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F61E5" w:rsidRPr="008F61E5" w:rsidRDefault="008F61E5" w:rsidP="008F61E5">
            <w:pP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  <w:proofErr w:type="spellStart"/>
            <w:r w:rsidRPr="008F61E5"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  <w:t>Блинова</w:t>
            </w:r>
            <w:proofErr w:type="spellEnd"/>
            <w:r w:rsidRPr="008F61E5"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61E5"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  <w:t>Лина</w:t>
            </w:r>
            <w:proofErr w:type="spellEnd"/>
            <w:r w:rsidRPr="008F61E5"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  <w:t xml:space="preserve"> Ивановна</w:t>
            </w:r>
          </w:p>
        </w:tc>
        <w:tc>
          <w:tcPr>
            <w:tcW w:w="29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F61E5" w:rsidRPr="008F61E5" w:rsidRDefault="008F61E5" w:rsidP="008F61E5">
            <w:pP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  <w:r w:rsidRPr="008F61E5"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262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F61E5" w:rsidRPr="008F61E5" w:rsidRDefault="008F61E5" w:rsidP="008F61E5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  <w:r w:rsidRPr="008F61E5"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  <w:t>9.00 — 14.00</w:t>
            </w:r>
          </w:p>
        </w:tc>
      </w:tr>
      <w:tr w:rsidR="008F61E5" w:rsidRPr="008F61E5" w:rsidTr="008F61E5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F61E5" w:rsidRPr="008F61E5" w:rsidRDefault="008F61E5" w:rsidP="008F61E5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F61E5" w:rsidRPr="008F61E5" w:rsidRDefault="008F61E5" w:rsidP="008F61E5">
            <w:pP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  <w:proofErr w:type="spellStart"/>
            <w:r w:rsidRPr="008F61E5"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  <w:t>Марачева</w:t>
            </w:r>
            <w:proofErr w:type="spellEnd"/>
            <w:r w:rsidRPr="008F61E5"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  <w:br/>
              <w:t xml:space="preserve">Ирина </w:t>
            </w:r>
            <w:proofErr w:type="spellStart"/>
            <w:r w:rsidRPr="008F61E5"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  <w:t>Кафаровна</w:t>
            </w:r>
            <w:proofErr w:type="spellEnd"/>
          </w:p>
        </w:tc>
        <w:tc>
          <w:tcPr>
            <w:tcW w:w="29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F61E5" w:rsidRPr="008F61E5" w:rsidRDefault="008F61E5" w:rsidP="008F61E5">
            <w:pP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  <w:r w:rsidRPr="008F61E5"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F61E5" w:rsidRPr="008F61E5" w:rsidRDefault="008F61E5" w:rsidP="008F61E5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</w:p>
        </w:tc>
      </w:tr>
      <w:tr w:rsidR="008F61E5" w:rsidRPr="008F61E5" w:rsidTr="008F61E5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F61E5" w:rsidRPr="008F61E5" w:rsidRDefault="008F61E5" w:rsidP="008F61E5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F61E5" w:rsidRPr="008F61E5" w:rsidRDefault="008F61E5" w:rsidP="008F61E5">
            <w:pP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F61E5" w:rsidRPr="008F61E5" w:rsidRDefault="008F61E5" w:rsidP="008F61E5">
            <w:pP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F61E5" w:rsidRPr="008F61E5" w:rsidRDefault="008F61E5" w:rsidP="008F61E5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</w:p>
        </w:tc>
      </w:tr>
      <w:tr w:rsidR="008F61E5" w:rsidRPr="008F61E5" w:rsidTr="008F61E5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F61E5" w:rsidRPr="008F61E5" w:rsidRDefault="008F61E5" w:rsidP="008F61E5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F61E5" w:rsidRPr="008F61E5" w:rsidRDefault="008F61E5" w:rsidP="008F61E5">
            <w:pP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F61E5" w:rsidRPr="008F61E5" w:rsidRDefault="008F61E5" w:rsidP="008F61E5">
            <w:pPr>
              <w:spacing w:after="0" w:line="480" w:lineRule="auto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F61E5" w:rsidRPr="008F61E5" w:rsidRDefault="008F61E5" w:rsidP="008F61E5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1"/>
                <w:szCs w:val="21"/>
                <w:lang w:eastAsia="ru-RU"/>
              </w:rPr>
            </w:pPr>
          </w:p>
        </w:tc>
      </w:tr>
    </w:tbl>
    <w:p w:rsidR="008F61E5" w:rsidRPr="008F61E5" w:rsidRDefault="008F61E5" w:rsidP="008F61E5">
      <w:pPr>
        <w:shd w:val="clear" w:color="auto" w:fill="FFFFFF"/>
        <w:spacing w:before="450" w:after="450" w:line="240" w:lineRule="auto"/>
        <w:outlineLvl w:val="4"/>
        <w:rPr>
          <w:rFonts w:ascii="Georgia" w:eastAsia="Times New Roman" w:hAnsi="Georgia" w:cs="Times New Roman"/>
          <w:b/>
          <w:bCs/>
          <w:color w:val="D85C29"/>
          <w:sz w:val="27"/>
          <w:szCs w:val="27"/>
          <w:lang w:eastAsia="ru-RU"/>
        </w:rPr>
      </w:pPr>
    </w:p>
    <w:p w:rsidR="00054B08" w:rsidRDefault="00054B08"/>
    <w:sectPr w:rsidR="00054B08" w:rsidSect="008F61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1E5"/>
    <w:rsid w:val="00054B08"/>
    <w:rsid w:val="008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08"/>
  </w:style>
  <w:style w:type="paragraph" w:styleId="3">
    <w:name w:val="heading 3"/>
    <w:basedOn w:val="a"/>
    <w:link w:val="30"/>
    <w:uiPriority w:val="9"/>
    <w:qFormat/>
    <w:rsid w:val="008F6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F61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61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F61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F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2019-09-04T11:48:00Z</dcterms:created>
  <dcterms:modified xsi:type="dcterms:W3CDTF">2019-09-04T11:48:00Z</dcterms:modified>
</cp:coreProperties>
</file>