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BA" w:rsidRPr="008545BA" w:rsidRDefault="008545BA" w:rsidP="008545B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прием граждан осуществляется по территориальному принципу прикрепления населения.</w:t>
      </w:r>
    </w:p>
    <w:p w:rsidR="008545BA" w:rsidRPr="008545BA" w:rsidRDefault="008545BA" w:rsidP="008545B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гражданином на прием может быть выполнена одним из следующих способов:</w:t>
      </w:r>
    </w:p>
    <w:p w:rsidR="008545BA" w:rsidRPr="008545BA" w:rsidRDefault="008545BA" w:rsidP="008545BA">
      <w:pPr>
        <w:spacing w:before="300" w:after="150" w:line="240" w:lineRule="auto"/>
        <w:outlineLvl w:val="2"/>
        <w:rPr>
          <w:rFonts w:ascii="inherit" w:eastAsia="Times New Roman" w:hAnsi="inherit" w:cs="Times New Roman"/>
          <w:color w:val="2A6496"/>
          <w:sz w:val="36"/>
          <w:szCs w:val="36"/>
          <w:lang w:eastAsia="ru-RU"/>
        </w:rPr>
      </w:pPr>
      <w:r w:rsidRPr="008545BA">
        <w:rPr>
          <w:rFonts w:ascii="inherit" w:eastAsia="Times New Roman" w:hAnsi="inherit" w:cs="Times New Roman"/>
          <w:color w:val="2A6496"/>
          <w:sz w:val="36"/>
          <w:szCs w:val="36"/>
          <w:lang w:eastAsia="ru-RU"/>
        </w:rPr>
        <w:t>1. личным обращением в регистратуру медицинской организации.</w:t>
      </w:r>
    </w:p>
    <w:p w:rsidR="008545BA" w:rsidRPr="008545BA" w:rsidRDefault="008545BA" w:rsidP="008545B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при личном обращении в регистратуру 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8545BA" w:rsidRPr="008545BA" w:rsidRDefault="008545BA" w:rsidP="008545B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 необходимо предъявить регистратору документ, удостоверяющий личность, полис ОМС.</w:t>
      </w:r>
    </w:p>
    <w:p w:rsidR="008545BA" w:rsidRPr="008545BA" w:rsidRDefault="008545BA" w:rsidP="008545B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 Регистратор МО производит запись с учетом пожеланий гражданина в соответствии с расписанием приема врача.</w:t>
      </w:r>
    </w:p>
    <w:p w:rsidR="008545BA" w:rsidRPr="008545BA" w:rsidRDefault="008545BA" w:rsidP="008545BA">
      <w:pPr>
        <w:spacing w:before="300" w:after="150" w:line="240" w:lineRule="auto"/>
        <w:outlineLvl w:val="2"/>
        <w:rPr>
          <w:rFonts w:ascii="inherit" w:eastAsia="Times New Roman" w:hAnsi="inherit" w:cs="Times New Roman"/>
          <w:color w:val="2A6496"/>
          <w:sz w:val="36"/>
          <w:szCs w:val="36"/>
          <w:lang w:eastAsia="ru-RU"/>
        </w:rPr>
      </w:pPr>
      <w:r w:rsidRPr="008545BA">
        <w:rPr>
          <w:rFonts w:ascii="inherit" w:eastAsia="Times New Roman" w:hAnsi="inherit" w:cs="Times New Roman"/>
          <w:color w:val="2A6496"/>
          <w:sz w:val="36"/>
          <w:szCs w:val="36"/>
          <w:lang w:eastAsia="ru-RU"/>
        </w:rPr>
        <w:t>2. с использованием телефонного обращения;</w:t>
      </w:r>
    </w:p>
    <w:p w:rsidR="008545BA" w:rsidRPr="008545BA" w:rsidRDefault="008545BA" w:rsidP="008545B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телефонном обращении по номеру 8 (800) 550-50-30 необходимо предоставить следующую обязательную информацию о себе:</w:t>
      </w:r>
    </w:p>
    <w:p w:rsidR="008545BA" w:rsidRPr="008545BA" w:rsidRDefault="008545BA" w:rsidP="008545B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B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ФИО;</w:t>
      </w:r>
    </w:p>
    <w:p w:rsidR="008545BA" w:rsidRPr="008545BA" w:rsidRDefault="008545BA" w:rsidP="008545B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B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паспортные данные;</w:t>
      </w:r>
    </w:p>
    <w:p w:rsidR="008545BA" w:rsidRPr="008545BA" w:rsidRDefault="008545BA" w:rsidP="008545B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B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номер контактного телефона.</w:t>
      </w:r>
    </w:p>
    <w:p w:rsidR="008545BA" w:rsidRPr="008545BA" w:rsidRDefault="008545BA" w:rsidP="008545B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сообщает работнику </w:t>
      </w:r>
      <w:proofErr w:type="spellStart"/>
      <w:r w:rsidRPr="008545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медорганизации</w:t>
      </w:r>
      <w:proofErr w:type="spellEnd"/>
      <w:r w:rsidRPr="0085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специализацию и ФИО врача, к которому необходимо записаться на первичный прием, и </w:t>
      </w:r>
      <w:proofErr w:type="gramStart"/>
      <w:r w:rsidRPr="008545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желаемую дату</w:t>
      </w:r>
      <w:proofErr w:type="gramEnd"/>
      <w:r w:rsidRPr="0085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время приема. На основании сведений, полученных от гражданина, регистратор вносит реестровую запись</w:t>
      </w:r>
    </w:p>
    <w:p w:rsidR="008545BA" w:rsidRPr="008545BA" w:rsidRDefault="008545BA" w:rsidP="008545BA">
      <w:pPr>
        <w:spacing w:before="300" w:after="150" w:line="240" w:lineRule="auto"/>
        <w:outlineLvl w:val="2"/>
        <w:rPr>
          <w:rFonts w:ascii="inherit" w:eastAsia="Times New Roman" w:hAnsi="inherit" w:cs="Times New Roman"/>
          <w:color w:val="2A6496"/>
          <w:sz w:val="36"/>
          <w:szCs w:val="36"/>
          <w:lang w:eastAsia="ru-RU"/>
        </w:rPr>
      </w:pPr>
      <w:r w:rsidRPr="008545BA">
        <w:rPr>
          <w:rFonts w:ascii="inherit" w:eastAsia="Times New Roman" w:hAnsi="inherit" w:cs="Times New Roman"/>
          <w:color w:val="2A6496"/>
          <w:sz w:val="36"/>
          <w:szCs w:val="36"/>
          <w:lang w:eastAsia="ru-RU"/>
        </w:rPr>
        <w:t xml:space="preserve">3. с использованием </w:t>
      </w:r>
      <w:proofErr w:type="spellStart"/>
      <w:r w:rsidRPr="008545BA">
        <w:rPr>
          <w:rFonts w:ascii="inherit" w:eastAsia="Times New Roman" w:hAnsi="inherit" w:cs="Times New Roman"/>
          <w:color w:val="2A6496"/>
          <w:sz w:val="36"/>
          <w:szCs w:val="36"/>
          <w:lang w:eastAsia="ru-RU"/>
        </w:rPr>
        <w:t>Инфомата</w:t>
      </w:r>
      <w:proofErr w:type="spellEnd"/>
      <w:r w:rsidRPr="008545BA">
        <w:rPr>
          <w:rFonts w:ascii="inherit" w:eastAsia="Times New Roman" w:hAnsi="inherit" w:cs="Times New Roman"/>
          <w:color w:val="2A6496"/>
          <w:sz w:val="36"/>
          <w:szCs w:val="36"/>
          <w:lang w:eastAsia="ru-RU"/>
        </w:rPr>
        <w:t>;</w:t>
      </w:r>
    </w:p>
    <w:p w:rsidR="008545BA" w:rsidRPr="008545BA" w:rsidRDefault="008545BA" w:rsidP="008545B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реестровой записи с использованием </w:t>
      </w:r>
      <w:proofErr w:type="spellStart"/>
      <w:r w:rsidRPr="008545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Инфомата</w:t>
      </w:r>
      <w:proofErr w:type="spellEnd"/>
      <w:r w:rsidRPr="0085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либо через единый портал </w:t>
      </w:r>
      <w:proofErr w:type="spellStart"/>
      <w:r w:rsidRPr="008545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5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 документу, удостоверяющему личность. Это может быть указание ФИО, серии и номера документа, даты рождения. Также через </w:t>
      </w:r>
      <w:proofErr w:type="spellStart"/>
      <w:r w:rsidRPr="008545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Инфомат</w:t>
      </w:r>
      <w:proofErr w:type="spellEnd"/>
      <w:r w:rsidRPr="0085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сделать реестровую запись по единому номеру полиса ОМС. Гражданин, после подтверждения его личности, должен выбрать специализацию врача, поликлинику, дату и время приема врача в соответствии с представленным расписанием.</w:t>
      </w:r>
    </w:p>
    <w:p w:rsidR="008545BA" w:rsidRPr="008545BA" w:rsidRDefault="008545BA" w:rsidP="008545BA">
      <w:pPr>
        <w:spacing w:before="300" w:after="150" w:line="240" w:lineRule="auto"/>
        <w:outlineLvl w:val="2"/>
        <w:rPr>
          <w:rFonts w:ascii="inherit" w:eastAsia="Times New Roman" w:hAnsi="inherit" w:cs="Times New Roman"/>
          <w:color w:val="2A6496"/>
          <w:sz w:val="36"/>
          <w:szCs w:val="36"/>
          <w:lang w:eastAsia="ru-RU"/>
        </w:rPr>
      </w:pPr>
      <w:r w:rsidRPr="008545BA">
        <w:rPr>
          <w:rFonts w:ascii="inherit" w:eastAsia="Times New Roman" w:hAnsi="inherit" w:cs="Times New Roman"/>
          <w:color w:val="2A6496"/>
          <w:sz w:val="36"/>
          <w:szCs w:val="36"/>
          <w:lang w:eastAsia="ru-RU"/>
        </w:rPr>
        <w:t>4. с использованием интернет-услуги «Электронная регистратура»;</w:t>
      </w:r>
    </w:p>
    <w:p w:rsidR="008545BA" w:rsidRPr="008545BA" w:rsidRDefault="008545BA" w:rsidP="008545BA">
      <w:pPr>
        <w:spacing w:before="300" w:after="150" w:line="240" w:lineRule="auto"/>
        <w:outlineLvl w:val="2"/>
        <w:rPr>
          <w:rFonts w:ascii="inherit" w:eastAsia="Times New Roman" w:hAnsi="inherit" w:cs="Times New Roman"/>
          <w:color w:val="2A6496"/>
          <w:sz w:val="36"/>
          <w:szCs w:val="36"/>
          <w:lang w:eastAsia="ru-RU"/>
        </w:rPr>
      </w:pPr>
      <w:r w:rsidRPr="008545BA">
        <w:rPr>
          <w:rFonts w:ascii="inherit" w:eastAsia="Times New Roman" w:hAnsi="inherit" w:cs="Times New Roman"/>
          <w:color w:val="2A6496"/>
          <w:sz w:val="36"/>
          <w:szCs w:val="36"/>
          <w:lang w:eastAsia="ru-RU"/>
        </w:rPr>
        <w:lastRenderedPageBreak/>
        <w:t>5. с использованием Единого портала государственных услуг.</w:t>
      </w:r>
    </w:p>
    <w:p w:rsidR="008545BA" w:rsidRPr="008545BA" w:rsidRDefault="008545BA" w:rsidP="008545B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реестровой записи с использованием ЕПГУ осуществляется через личный кабинет гражданина на портале </w:t>
      </w:r>
      <w:hyperlink r:id="rId5" w:tgtFrame="_blank" w:history="1">
        <w:r w:rsidRPr="008545BA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https://uslugi.mosreg.ru/zdrav/</w:t>
        </w:r>
      </w:hyperlink>
      <w:r w:rsidRPr="008545B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через электронную форму.</w:t>
      </w:r>
    </w:p>
    <w:p w:rsidR="008545BA" w:rsidRPr="008545BA" w:rsidRDefault="008545BA" w:rsidP="008545B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A83A3B" w:rsidRDefault="00A83A3B">
      <w:bookmarkStart w:id="0" w:name="_GoBack"/>
      <w:bookmarkEnd w:id="0"/>
    </w:p>
    <w:sectPr w:rsidR="00A8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3E2"/>
    <w:multiLevelType w:val="multilevel"/>
    <w:tmpl w:val="455A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64717"/>
    <w:multiLevelType w:val="multilevel"/>
    <w:tmpl w:val="0FFC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C427B"/>
    <w:multiLevelType w:val="multilevel"/>
    <w:tmpl w:val="7304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7A"/>
    <w:rsid w:val="008545BA"/>
    <w:rsid w:val="009C757A"/>
    <w:rsid w:val="00A8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B142"/>
  <w15:chartTrackingRefBased/>
  <w15:docId w15:val="{A3103629-2E81-451E-B23A-6A1371CE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45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45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4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4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425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lugi.mosreg.ru/zdra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2019-08-28T07:40:00Z</dcterms:created>
  <dcterms:modified xsi:type="dcterms:W3CDTF">2019-08-28T07:40:00Z</dcterms:modified>
</cp:coreProperties>
</file>