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7" w:rsidRPr="00D813E7" w:rsidRDefault="00D813E7" w:rsidP="00D813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br/>
        <w:t>О праве выбора врача и медицинской организации</w:t>
      </w:r>
    </w:p>
    <w:p w:rsidR="00D813E7" w:rsidRPr="00D813E7" w:rsidRDefault="00D813E7" w:rsidP="00D813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D813E7" w:rsidRPr="00D813E7" w:rsidRDefault="00D813E7" w:rsidP="00D813E7">
      <w:pPr>
        <w:shd w:val="clear" w:color="auto" w:fill="FFFFFF"/>
        <w:spacing w:after="0" w:line="240" w:lineRule="auto"/>
        <w:ind w:left="240" w:right="240" w:hanging="3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Symbol" w:eastAsia="Times New Roman" w:hAnsi="Symbol" w:cs="Times New Roman"/>
          <w:color w:val="666666"/>
          <w:sz w:val="20"/>
          <w:szCs w:val="20"/>
          <w:lang w:eastAsia="ru-RU"/>
        </w:rPr>
        <w:t></w:t>
      </w:r>
      <w:r w:rsidRPr="00D813E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D813E7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Оказание первичной специализированной медико-санитарной помощи осуществляется:</w:t>
      </w:r>
    </w:p>
    <w:p w:rsidR="00D813E7" w:rsidRPr="00D813E7" w:rsidRDefault="00D813E7" w:rsidP="00D813E7">
      <w:pPr>
        <w:shd w:val="clear" w:color="auto" w:fill="FFFFFF"/>
        <w:spacing w:after="0" w:line="240" w:lineRule="auto"/>
        <w:ind w:left="240" w:right="240" w:hanging="3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Symbol" w:eastAsia="Times New Roman" w:hAnsi="Symbol" w:cs="Times New Roman"/>
          <w:color w:val="666666"/>
          <w:sz w:val="20"/>
          <w:szCs w:val="20"/>
          <w:lang w:eastAsia="ru-RU"/>
        </w:rPr>
        <w:t></w:t>
      </w:r>
      <w:r w:rsidRPr="00D813E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</w:t>
      </w:r>
      <w:r w:rsidRPr="00D813E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813E7" w:rsidRPr="00D813E7" w:rsidRDefault="00D813E7" w:rsidP="00D813E7">
      <w:pPr>
        <w:shd w:val="clear" w:color="auto" w:fill="FFFFFF"/>
        <w:spacing w:after="0" w:line="240" w:lineRule="auto"/>
        <w:ind w:left="240" w:right="240" w:hanging="3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Symbol" w:eastAsia="Times New Roman" w:hAnsi="Symbol" w:cs="Times New Roman"/>
          <w:color w:val="666666"/>
          <w:sz w:val="20"/>
          <w:szCs w:val="20"/>
          <w:lang w:eastAsia="ru-RU"/>
        </w:rPr>
        <w:t></w:t>
      </w:r>
      <w:r w:rsidRPr="00D813E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D813E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2) при самостоятельном обращения гражданина в медицинскую организацию.</w:t>
      </w:r>
    </w:p>
    <w:p w:rsidR="00D813E7" w:rsidRPr="00D813E7" w:rsidRDefault="00D813E7" w:rsidP="00D813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813E7" w:rsidRPr="00D813E7" w:rsidRDefault="00D813E7" w:rsidP="00D813E7">
      <w:pPr>
        <w:shd w:val="clear" w:color="auto" w:fill="FFFFFF"/>
        <w:spacing w:after="0" w:line="240" w:lineRule="auto"/>
        <w:ind w:hanging="709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        При отсутствии в медицинской организации какого-либо специалиста или невозможности проведения лечебно-диагностического исследования необходимо направлять пациентов, имеющих полис ОМС, также в медицинские организации негосударственной формы собственности, участвующие в реализации территориальной программы ОМС в 2017 году.</w:t>
      </w:r>
    </w:p>
    <w:p w:rsidR="00D813E7" w:rsidRPr="00D813E7" w:rsidRDefault="00D813E7" w:rsidP="00D813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D813E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(далее-сеть «Интернет»), о медицинской организации, об осуществляемой ею медицинской деятельности и о врачах, об уровне их образования и квалификации</w:t>
      </w:r>
    </w:p>
    <w:p w:rsidR="00CD3463" w:rsidRDefault="00CD3463">
      <w:bookmarkStart w:id="0" w:name="_GoBack"/>
      <w:bookmarkEnd w:id="0"/>
    </w:p>
    <w:sectPr w:rsidR="00CD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F5"/>
    <w:rsid w:val="002569F5"/>
    <w:rsid w:val="00CD3463"/>
    <w:rsid w:val="00D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FF10-4600-4507-81D9-5443D59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2019-09-27T17:56:00Z</dcterms:created>
  <dcterms:modified xsi:type="dcterms:W3CDTF">2019-09-27T17:56:00Z</dcterms:modified>
</cp:coreProperties>
</file>