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4F163" w14:textId="77777777" w:rsidR="00070245" w:rsidRPr="00070245" w:rsidRDefault="00070245" w:rsidP="00070245">
      <w:pPr>
        <w:spacing w:after="0" w:line="240" w:lineRule="auto"/>
        <w:textAlignment w:val="baseline"/>
        <w:rPr>
          <w:rFonts w:ascii="Verdana" w:eastAsia="Times New Roman" w:hAnsi="Verdana" w:cs="Times New Roman"/>
          <w:color w:val="5A5A5A"/>
          <w:sz w:val="18"/>
          <w:szCs w:val="18"/>
          <w:lang w:eastAsia="ru-RU"/>
        </w:rPr>
      </w:pPr>
      <w:r w:rsidRPr="00070245">
        <w:rPr>
          <w:rFonts w:ascii="Verdana" w:eastAsia="Times New Roman" w:hAnsi="Verdana" w:cs="Times New Roman"/>
          <w:b/>
          <w:bCs/>
          <w:color w:val="5A5A5A"/>
          <w:sz w:val="24"/>
          <w:szCs w:val="24"/>
          <w:bdr w:val="none" w:sz="0" w:space="0" w:color="auto" w:frame="1"/>
          <w:lang w:eastAsia="ru-RU"/>
        </w:rPr>
        <w:t>Виды оказываемой медицинской помощи</w:t>
      </w:r>
    </w:p>
    <w:p w14:paraId="6A1D4E8F" w14:textId="77777777" w:rsidR="00070245" w:rsidRPr="00070245" w:rsidRDefault="00070245" w:rsidP="00070245">
      <w:pPr>
        <w:spacing w:after="0" w:line="240" w:lineRule="auto"/>
        <w:textAlignment w:val="baseline"/>
        <w:rPr>
          <w:rFonts w:ascii="Verdana" w:eastAsia="Times New Roman" w:hAnsi="Verdana" w:cs="Times New Roman"/>
          <w:color w:val="5A5A5A"/>
          <w:sz w:val="18"/>
          <w:szCs w:val="18"/>
          <w:lang w:eastAsia="ru-RU"/>
        </w:rPr>
      </w:pPr>
    </w:p>
    <w:p w14:paraId="015BBDDD" w14:textId="77777777" w:rsidR="00070245" w:rsidRPr="00070245" w:rsidRDefault="00070245" w:rsidP="00070245">
      <w:pPr>
        <w:spacing w:after="0" w:line="240" w:lineRule="auto"/>
        <w:textAlignment w:val="baseline"/>
        <w:rPr>
          <w:rFonts w:ascii="Verdana" w:eastAsia="Times New Roman" w:hAnsi="Verdana" w:cs="Times New Roman"/>
          <w:color w:val="5A5A5A"/>
          <w:sz w:val="18"/>
          <w:szCs w:val="18"/>
          <w:lang w:eastAsia="ru-RU"/>
        </w:rPr>
      </w:pPr>
      <w:r w:rsidRPr="00070245">
        <w:rPr>
          <w:rFonts w:ascii="Verdana" w:eastAsia="Times New Roman" w:hAnsi="Verdana" w:cs="Times New Roman"/>
          <w:color w:val="5A5A5A"/>
          <w:sz w:val="18"/>
          <w:szCs w:val="18"/>
          <w:lang w:eastAsia="ru-RU"/>
        </w:rPr>
        <w:t> Согласно требованиям к сайтам медицинских организаций ФЗ № 326 от 29.11.2010 "Об обязательном медицинском страховании в РФ" и Приказа ФФОМС от 01.12.2010 № 230 «Об утверждении Порядка организации и проведения контроля объемов, сроков, качества и условий предоставления медицинской помощи по обязательному медицинскому страхованию» на сайте медицинской организации (учреждения здравоохранения) в обязательном порядке должна быть размещены виды оказываемой медицинской помощи, </w:t>
      </w:r>
    </w:p>
    <w:p w14:paraId="378F68B4" w14:textId="77777777" w:rsidR="00070245" w:rsidRPr="00070245" w:rsidRDefault="00070245" w:rsidP="00070245">
      <w:pPr>
        <w:spacing w:after="0" w:line="240" w:lineRule="auto"/>
        <w:textAlignment w:val="baseline"/>
        <w:rPr>
          <w:rFonts w:ascii="Verdana" w:eastAsia="Times New Roman" w:hAnsi="Verdana" w:cs="Times New Roman"/>
          <w:color w:val="5A5A5A"/>
          <w:sz w:val="18"/>
          <w:szCs w:val="18"/>
          <w:lang w:eastAsia="ru-RU"/>
        </w:rPr>
      </w:pPr>
      <w:r w:rsidRPr="00070245">
        <w:rPr>
          <w:rFonts w:ascii="Verdana" w:eastAsia="Times New Roman" w:hAnsi="Verdana" w:cs="Times New Roman"/>
          <w:color w:val="5A5A5A"/>
          <w:sz w:val="18"/>
          <w:szCs w:val="18"/>
          <w:lang w:eastAsia="ru-RU"/>
        </w:rPr>
        <w:t>Приказа Минздрава России от 30.12.2014 №956н "Об информации, необходимой для проведения независимой оценки качества оказания услуг медицинскими организациями, и требованиях к содержанию и форме предоставления информации о деятельности медицинских организаций, размещаемой на официальных сайтах Минздрава РФ, органов государственной власти субъектов РФ, органов местного самоуправления и медицинских организаций в информационно-телекоммуникационной сети "Интернет" определен перечень сведений, которые медицинские организации должны размещать на своих сайтах для проведения независимой оценки качества оказания ими услуг. </w:t>
      </w:r>
    </w:p>
    <w:p w14:paraId="161554D5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B93"/>
    <w:rsid w:val="00070245"/>
    <w:rsid w:val="00635B93"/>
    <w:rsid w:val="0079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C92CC2-CE27-4AD2-A0D9-7509C75DD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19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2019-08-21T06:36:00Z</dcterms:created>
  <dcterms:modified xsi:type="dcterms:W3CDTF">2019-08-21T06:36:00Z</dcterms:modified>
</cp:coreProperties>
</file>