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C93B" w14:textId="77777777" w:rsidR="00D22646" w:rsidRDefault="00D22646" w:rsidP="00D22646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 xml:space="preserve">1. Госпитализация пациентов в стационар производится в приемном отделении, по направлению станции скорой помощи; по направлению </w:t>
      </w:r>
      <w:proofErr w:type="spellStart"/>
      <w:proofErr w:type="gramStart"/>
      <w:r>
        <w:rPr>
          <w:rFonts w:ascii="Tahoma" w:hAnsi="Tahoma" w:cs="Tahoma"/>
          <w:color w:val="737373"/>
          <w:sz w:val="18"/>
          <w:szCs w:val="18"/>
        </w:rPr>
        <w:t>врача;при</w:t>
      </w:r>
      <w:proofErr w:type="spellEnd"/>
      <w:proofErr w:type="gramEnd"/>
      <w:r>
        <w:rPr>
          <w:rFonts w:ascii="Tahoma" w:hAnsi="Tahoma" w:cs="Tahoma"/>
          <w:color w:val="737373"/>
          <w:sz w:val="18"/>
          <w:szCs w:val="18"/>
        </w:rPr>
        <w:t xml:space="preserve"> личном обращении граждан в связи с </w:t>
      </w:r>
      <w:proofErr w:type="spellStart"/>
      <w:r>
        <w:rPr>
          <w:rFonts w:ascii="Tahoma" w:hAnsi="Tahoma" w:cs="Tahoma"/>
          <w:color w:val="737373"/>
          <w:sz w:val="18"/>
          <w:szCs w:val="18"/>
        </w:rPr>
        <w:t>жизнеугрожающим</w:t>
      </w:r>
      <w:proofErr w:type="spellEnd"/>
      <w:r>
        <w:rPr>
          <w:rFonts w:ascii="Tahoma" w:hAnsi="Tahoma" w:cs="Tahoma"/>
          <w:color w:val="737373"/>
          <w:sz w:val="18"/>
          <w:szCs w:val="18"/>
        </w:rPr>
        <w:t xml:space="preserve"> состоянием. </w:t>
      </w:r>
      <w:r>
        <w:rPr>
          <w:rFonts w:ascii="Tahoma" w:hAnsi="Tahoma" w:cs="Tahoma"/>
          <w:color w:val="737373"/>
          <w:sz w:val="18"/>
          <w:szCs w:val="18"/>
        </w:rPr>
        <w:br/>
        <w:t>Порядок госпитализации в стационар</w:t>
      </w:r>
    </w:p>
    <w:p w14:paraId="56089A06" w14:textId="77777777" w:rsidR="00D22646" w:rsidRDefault="00D22646" w:rsidP="00D22646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- в рамках обязательного медицинского страхования (ОМС); </w:t>
      </w:r>
      <w:r>
        <w:rPr>
          <w:rFonts w:ascii="Tahoma" w:hAnsi="Tahoma" w:cs="Tahoma"/>
          <w:color w:val="737373"/>
          <w:sz w:val="18"/>
          <w:szCs w:val="18"/>
        </w:rPr>
        <w:br/>
        <w:t>- в рамках заключенного договора по системе добровольного медицинского страхования (ДМС); </w:t>
      </w:r>
      <w:r>
        <w:rPr>
          <w:rFonts w:ascii="Tahoma" w:hAnsi="Tahoma" w:cs="Tahoma"/>
          <w:color w:val="737373"/>
          <w:sz w:val="18"/>
          <w:szCs w:val="18"/>
        </w:rPr>
        <w:br/>
        <w:t>- в рамках заключенного договора с организациями и предприятиями; </w:t>
      </w:r>
      <w:r>
        <w:rPr>
          <w:rFonts w:ascii="Tahoma" w:hAnsi="Tahoma" w:cs="Tahoma"/>
          <w:color w:val="737373"/>
          <w:sz w:val="18"/>
          <w:szCs w:val="18"/>
        </w:rPr>
        <w:br/>
        <w:t>- на возмездной основе ( за счет личных средств населения). </w:t>
      </w:r>
      <w:r>
        <w:rPr>
          <w:rFonts w:ascii="Tahoma" w:hAnsi="Tahoma" w:cs="Tahoma"/>
          <w:color w:val="737373"/>
          <w:sz w:val="18"/>
          <w:szCs w:val="18"/>
        </w:rPr>
        <w:br/>
        <w:t>Часы работы приемного отделения — круглосуточно.</w:t>
      </w:r>
    </w:p>
    <w:p w14:paraId="2309BDDC" w14:textId="77777777" w:rsidR="00D22646" w:rsidRDefault="00D22646" w:rsidP="00D22646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Пациент при поступлении на плановую госпитализацию в приемное отделение должен при себе иметь: </w:t>
      </w:r>
      <w:r>
        <w:rPr>
          <w:rFonts w:ascii="Tahoma" w:hAnsi="Tahoma" w:cs="Tahoma"/>
          <w:color w:val="737373"/>
          <w:sz w:val="18"/>
          <w:szCs w:val="18"/>
        </w:rPr>
        <w:br/>
        <w:t>• направление на госпитализацию; </w:t>
      </w:r>
      <w:r>
        <w:rPr>
          <w:rFonts w:ascii="Tahoma" w:hAnsi="Tahoma" w:cs="Tahoma"/>
          <w:color w:val="737373"/>
          <w:sz w:val="18"/>
          <w:szCs w:val="18"/>
        </w:rPr>
        <w:br/>
        <w:t>• паспорт; </w:t>
      </w:r>
      <w:r>
        <w:rPr>
          <w:rFonts w:ascii="Tahoma" w:hAnsi="Tahoma" w:cs="Tahoma"/>
          <w:color w:val="737373"/>
          <w:sz w:val="18"/>
          <w:szCs w:val="18"/>
        </w:rPr>
        <w:br/>
        <w:t>• страховой медицинский полис; </w:t>
      </w:r>
      <w:r>
        <w:rPr>
          <w:rFonts w:ascii="Tahoma" w:hAnsi="Tahoma" w:cs="Tahoma"/>
          <w:color w:val="737373"/>
          <w:sz w:val="18"/>
          <w:szCs w:val="18"/>
        </w:rPr>
        <w:br/>
        <w:t>• пациентам, имеющим инвалидность — документ, подтверждающий группу инвалидности; </w:t>
      </w:r>
      <w:r>
        <w:rPr>
          <w:rFonts w:ascii="Tahoma" w:hAnsi="Tahoma" w:cs="Tahoma"/>
          <w:color w:val="737373"/>
          <w:sz w:val="18"/>
          <w:szCs w:val="18"/>
        </w:rPr>
        <w:br/>
        <w:t>• отметку о прохождении флюорографии; </w:t>
      </w:r>
      <w:r>
        <w:rPr>
          <w:rFonts w:ascii="Tahoma" w:hAnsi="Tahoma" w:cs="Tahoma"/>
          <w:color w:val="737373"/>
          <w:sz w:val="18"/>
          <w:szCs w:val="18"/>
        </w:rPr>
        <w:br/>
        <w:t>• сменную обувь; </w:t>
      </w:r>
      <w:r>
        <w:rPr>
          <w:rFonts w:ascii="Tahoma" w:hAnsi="Tahoma" w:cs="Tahoma"/>
          <w:color w:val="737373"/>
          <w:sz w:val="18"/>
          <w:szCs w:val="18"/>
        </w:rPr>
        <w:br/>
        <w:t>• предметы личной гигиены. </w:t>
      </w:r>
      <w:r>
        <w:rPr>
          <w:rFonts w:ascii="Tahoma" w:hAnsi="Tahoma" w:cs="Tahoma"/>
          <w:color w:val="737373"/>
          <w:sz w:val="18"/>
          <w:szCs w:val="18"/>
        </w:rPr>
        <w:br/>
        <w:t>2. Верхняя одежда и обувь должны быть сданы на склад приемного отделения. При выписке из стационара одежда выдается лично пациенту или его родственнику при предъявлении выписного эпикриза и номерка. </w:t>
      </w:r>
      <w:r>
        <w:rPr>
          <w:rFonts w:ascii="Tahoma" w:hAnsi="Tahoma" w:cs="Tahoma"/>
          <w:color w:val="737373"/>
          <w:sz w:val="18"/>
          <w:szCs w:val="18"/>
        </w:rPr>
        <w:br/>
        <w:t xml:space="preserve">Прием и выдача верхней одежды производится ежедневно, кроме </w:t>
      </w:r>
      <w:proofErr w:type="gramStart"/>
      <w:r>
        <w:rPr>
          <w:rFonts w:ascii="Tahoma" w:hAnsi="Tahoma" w:cs="Tahoma"/>
          <w:color w:val="737373"/>
          <w:sz w:val="18"/>
          <w:szCs w:val="18"/>
        </w:rPr>
        <w:t>субботы ,</w:t>
      </w:r>
      <w:proofErr w:type="gramEnd"/>
      <w:r>
        <w:rPr>
          <w:rFonts w:ascii="Tahoma" w:hAnsi="Tahoma" w:cs="Tahoma"/>
          <w:color w:val="737373"/>
          <w:sz w:val="18"/>
          <w:szCs w:val="18"/>
        </w:rPr>
        <w:t xml:space="preserve"> воскресенья и праздничных дней в 9:30–15:30. Запрещается брать верхнюю одежду и обувь в палату. Верхнюю одежду могут забрать родственники домой. </w:t>
      </w:r>
      <w:r>
        <w:rPr>
          <w:rFonts w:ascii="Tahoma" w:hAnsi="Tahoma" w:cs="Tahoma"/>
          <w:color w:val="737373"/>
          <w:sz w:val="18"/>
          <w:szCs w:val="18"/>
        </w:rPr>
        <w:br/>
        <w:t>3. В отделениях стационара пациент обязан соблюдать правила внутреннего распорядка: </w:t>
      </w:r>
      <w:r>
        <w:rPr>
          <w:rFonts w:ascii="Tahoma" w:hAnsi="Tahoma" w:cs="Tahoma"/>
          <w:color w:val="737373"/>
          <w:sz w:val="18"/>
          <w:szCs w:val="18"/>
        </w:rPr>
        <w:br/>
        <w:t>• выполнять все рекомендации лечащего врача и персонала отделения; </w:t>
      </w:r>
      <w:r>
        <w:rPr>
          <w:rFonts w:ascii="Tahoma" w:hAnsi="Tahoma" w:cs="Tahoma"/>
          <w:color w:val="737373"/>
          <w:sz w:val="18"/>
          <w:szCs w:val="18"/>
        </w:rPr>
        <w:br/>
        <w:t>• поддерживать чистоту и порядок в палате, туалете, ванной комнате; </w:t>
      </w:r>
      <w:r>
        <w:rPr>
          <w:rFonts w:ascii="Tahoma" w:hAnsi="Tahoma" w:cs="Tahoma"/>
          <w:color w:val="737373"/>
          <w:sz w:val="18"/>
          <w:szCs w:val="18"/>
        </w:rPr>
        <w:br/>
        <w:t>• не бросать в унитазы и раковины бумагу, вату, бинты, остатки еды, другой мусор; </w:t>
      </w:r>
      <w:r>
        <w:rPr>
          <w:rFonts w:ascii="Tahoma" w:hAnsi="Tahoma" w:cs="Tahoma"/>
          <w:color w:val="737373"/>
          <w:sz w:val="18"/>
          <w:szCs w:val="18"/>
        </w:rPr>
        <w:br/>
        <w:t>• не выбрасывать мусор из окон; </w:t>
      </w:r>
      <w:r>
        <w:rPr>
          <w:rFonts w:ascii="Tahoma" w:hAnsi="Tahoma" w:cs="Tahoma"/>
          <w:color w:val="737373"/>
          <w:sz w:val="18"/>
          <w:szCs w:val="18"/>
        </w:rPr>
        <w:br/>
        <w:t>• скоропортящиеся продукты хранить в холодильнике с указанием даты, фамилии и № палаты; </w:t>
      </w:r>
      <w:r>
        <w:rPr>
          <w:rFonts w:ascii="Tahoma" w:hAnsi="Tahoma" w:cs="Tahoma"/>
          <w:color w:val="737373"/>
          <w:sz w:val="18"/>
          <w:szCs w:val="18"/>
        </w:rPr>
        <w:br/>
        <w:t>• курить разрешается только в специально отведенных местах; </w:t>
      </w:r>
      <w:r>
        <w:rPr>
          <w:rFonts w:ascii="Tahoma" w:hAnsi="Tahoma" w:cs="Tahoma"/>
          <w:color w:val="737373"/>
          <w:sz w:val="18"/>
          <w:szCs w:val="18"/>
        </w:rPr>
        <w:br/>
        <w:t>• категорические запрещается распивать любые алкогольные напитки и находиться в отделении в состоянии алкогольного опьянения; </w:t>
      </w:r>
      <w:r>
        <w:rPr>
          <w:rFonts w:ascii="Tahoma" w:hAnsi="Tahoma" w:cs="Tahoma"/>
          <w:color w:val="737373"/>
          <w:sz w:val="18"/>
          <w:szCs w:val="18"/>
        </w:rPr>
        <w:br/>
        <w:t>• запрещается уходить из отделения </w:t>
      </w:r>
      <w:r>
        <w:rPr>
          <w:rFonts w:ascii="Tahoma" w:hAnsi="Tahoma" w:cs="Tahoma"/>
          <w:color w:val="737373"/>
          <w:sz w:val="18"/>
          <w:szCs w:val="18"/>
        </w:rPr>
        <w:br/>
        <w:t>4. При нарушении правил внутреннего распорядка пациент выписывается из отделения в тот же день с отметкой о нарушении режима в больничном листе.</w:t>
      </w:r>
    </w:p>
    <w:p w14:paraId="67CAB5F9" w14:textId="77777777" w:rsidR="00C26CAF" w:rsidRDefault="00C26CAF">
      <w:bookmarkStart w:id="0" w:name="_GoBack"/>
      <w:bookmarkEnd w:id="0"/>
    </w:p>
    <w:sectPr w:rsidR="00C2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2A"/>
    <w:rsid w:val="00B3222A"/>
    <w:rsid w:val="00C26CAF"/>
    <w:rsid w:val="00D2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9D300-B4AD-42A6-9E01-79EAC021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2019-07-16T12:15:00Z</dcterms:created>
  <dcterms:modified xsi:type="dcterms:W3CDTF">2019-07-16T12:15:00Z</dcterms:modified>
</cp:coreProperties>
</file>