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F6" w:rsidRDefault="00A91F01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Обращаем Ваше внимание, запись на исследование осуществляется после консультации врача-специалиста нашего Центра.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  <w:shd w:val="clear" w:color="auto" w:fill="FFFFFF"/>
        </w:rPr>
        <w:t>Все назначения будут отмечены в Вашем персональном листке учета услуг. Вы можете записаться на исследования в удобную для вас дату и время, которая осуществляется через электронную форму обратной связи, в регистратуре при личном обращении или по телефону </w:t>
      </w:r>
      <w:r>
        <w:rPr>
          <w:rFonts w:ascii="Arial" w:hAnsi="Arial" w:cs="Arial"/>
          <w:b/>
          <w:bCs/>
          <w:color w:val="282828"/>
          <w:bdr w:val="none" w:sz="0" w:space="0" w:color="auto" w:frame="1"/>
          <w:shd w:val="clear" w:color="auto" w:fill="FFFFFF"/>
        </w:rPr>
        <w:t>8 (499) 642-54-40</w:t>
      </w:r>
      <w:r>
        <w:rPr>
          <w:rFonts w:ascii="Arial" w:hAnsi="Arial" w:cs="Arial"/>
          <w:color w:val="282828"/>
          <w:shd w:val="clear" w:color="auto" w:fill="FFFFFF"/>
        </w:rPr>
        <w:t>.</w:t>
      </w:r>
    </w:p>
    <w:p w:rsidR="00A91F01" w:rsidRDefault="00A91F01" w:rsidP="00A91F01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Обращаем Ваше внимание, для качественного выполнения исследований необходима правильная подготовка. Правильная подготовка к исследованию обсуждается индивидуально на консультации врача-специалиста.</w:t>
      </w:r>
    </w:p>
    <w:p w:rsidR="00A91F01" w:rsidRDefault="00A91F01" w:rsidP="00A91F01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Медицинская услуга проведения исследований в ФГБУ «ГНЦК им. А.Н. Рыжих» МЗ РФ осуществляется по ОМС при наличии направления формы Ф-57у, по платным услугам или при наличии гарантийного письма в рамках ДМС.</w:t>
      </w:r>
    </w:p>
    <w:p w:rsidR="00A91F01" w:rsidRDefault="00A91F01">
      <w:bookmarkStart w:id="0" w:name="_GoBack"/>
      <w:bookmarkEnd w:id="0"/>
    </w:p>
    <w:sectPr w:rsidR="00A9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3"/>
    <w:rsid w:val="00275B33"/>
    <w:rsid w:val="00A91F01"/>
    <w:rsid w:val="00B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86B6"/>
  <w15:chartTrackingRefBased/>
  <w15:docId w15:val="{850CF591-5CF2-4F94-AA5B-98A6514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2020-06-17T10:20:00Z</dcterms:created>
  <dcterms:modified xsi:type="dcterms:W3CDTF">2020-06-17T10:20:00Z</dcterms:modified>
</cp:coreProperties>
</file>