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570" w:rsidRPr="00DF2570" w:rsidRDefault="00DF2570" w:rsidP="00DF2570">
      <w:r w:rsidRPr="00DF2570">
        <w:rPr>
          <w:b/>
          <w:bCs/>
        </w:rPr>
        <w:t>1.ОБЩИЕ ПОЛОЖЕНИЯ.</w:t>
      </w:r>
    </w:p>
    <w:p w:rsidR="00DF2570" w:rsidRPr="00DF2570" w:rsidRDefault="00DF2570" w:rsidP="00DF2570">
      <w:r w:rsidRPr="00DF2570">
        <w:t>1.1. Правила внутреннего распорядка ГОБУЗ «Боровичская ЦРБ» для пациентов (далее – Правила) – являются организационно-правовым документом, определяющим в соответствии с законодательством Российской Федерации  в сфере здравоохранения, поведение пациента в стационаре , а также иные вопросы, возникающие между участниками правоотношений – пациентом (его представителем) и учреждением здравоохранения и распространяются на все структурные подразделения ГОБУЗ «Боровичская ЦРБ»  и всех пациентов находящихся в стационаре , а также обращающихся за медицинской помощью.</w:t>
      </w:r>
    </w:p>
    <w:p w:rsidR="00DF2570" w:rsidRPr="00DF2570" w:rsidRDefault="00DF2570" w:rsidP="00DF2570">
      <w:r w:rsidRPr="00DF2570">
        <w:t>      Правила разработаны в целях реализации , предусмотренных законом прав , создания наиболее благоприятных возможностей оказания пациенту своевременной медицинской помощи надлежащего объема и качества. </w:t>
      </w:r>
    </w:p>
    <w:p w:rsidR="00DF2570" w:rsidRPr="00DF2570" w:rsidRDefault="00DF2570" w:rsidP="00DF2570">
      <w:r w:rsidRPr="00DF2570">
        <w:t>1.2. Правила внутреннего распорядка включают :</w:t>
      </w:r>
    </w:p>
    <w:p w:rsidR="00DF2570" w:rsidRPr="00DF2570" w:rsidRDefault="00DF2570" w:rsidP="00DF2570">
      <w:r w:rsidRPr="00DF2570">
        <w:t>        1.2.1. порядок обращения пациента;</w:t>
      </w:r>
    </w:p>
    <w:p w:rsidR="00DF2570" w:rsidRPr="00DF2570" w:rsidRDefault="00DF2570" w:rsidP="00DF2570">
      <w:r w:rsidRPr="00DF2570">
        <w:t>        1.2.2. порядок госпитализации и выписки пациента;</w:t>
      </w:r>
    </w:p>
    <w:p w:rsidR="00DF2570" w:rsidRPr="00DF2570" w:rsidRDefault="00DF2570" w:rsidP="00DF2570">
      <w:r w:rsidRPr="00DF2570">
        <w:t>        1.2.3. права и обязанности пациента;</w:t>
      </w:r>
    </w:p>
    <w:p w:rsidR="00DF2570" w:rsidRPr="00DF2570" w:rsidRDefault="00DF2570" w:rsidP="00DF2570">
      <w:r w:rsidRPr="00DF2570">
        <w:t>        1.2.4. правила поведения пациентов и их законных представителей в стационаре;</w:t>
      </w:r>
    </w:p>
    <w:p w:rsidR="00DF2570" w:rsidRPr="00DF2570" w:rsidRDefault="00DF2570" w:rsidP="00DF2570">
      <w:r w:rsidRPr="00DF2570">
        <w:t>        1.2.5. распорядок дня в отделениях;</w:t>
      </w:r>
    </w:p>
    <w:p w:rsidR="00DF2570" w:rsidRPr="00DF2570" w:rsidRDefault="00DF2570" w:rsidP="00DF2570">
      <w:r w:rsidRPr="00DF2570">
        <w:t>        1.2.6. порядок разрешения конфликтных ситуаций между ГОБУЗ «Боровичская ЦРБ» и пациентом;</w:t>
      </w:r>
    </w:p>
    <w:p w:rsidR="00DF2570" w:rsidRPr="00DF2570" w:rsidRDefault="00DF2570" w:rsidP="00DF2570">
      <w:r w:rsidRPr="00DF2570">
        <w:t>        1.2.7. порядок предоставления информации о состоянии здоровья пациента;</w:t>
      </w:r>
    </w:p>
    <w:p w:rsidR="00DF2570" w:rsidRPr="00DF2570" w:rsidRDefault="00DF2570" w:rsidP="00DF2570">
      <w:r w:rsidRPr="00DF2570">
        <w:t>        1.2.8. порядок выдачи справок, выписок из медицинской документации пациенту или другим лицам;</w:t>
      </w:r>
    </w:p>
    <w:p w:rsidR="00DF2570" w:rsidRPr="00DF2570" w:rsidRDefault="00DF2570" w:rsidP="00DF2570">
      <w:r w:rsidRPr="00DF2570">
        <w:t>        1.2.9 порядок посещения отделения реанимации , блоков интенсивной терапии кардиологического и неврологического отделений.</w:t>
      </w:r>
    </w:p>
    <w:p w:rsidR="00DF2570" w:rsidRPr="00DF2570" w:rsidRDefault="00DF2570" w:rsidP="00DF2570">
      <w:r w:rsidRPr="00DF2570">
        <w:t>       1.2.10. график работы ГОБУЗ «Боровичская ЦРБ » и его должностных лиц. </w:t>
      </w:r>
    </w:p>
    <w:p w:rsidR="00DF2570" w:rsidRPr="00DF2570" w:rsidRDefault="00DF2570" w:rsidP="00DF2570">
      <w:r w:rsidRPr="00DF2570">
        <w:t>1.3.Правила размещаются на информационных стендах всех подразделений больницы в доступном для пациентов месте , а также на официальном сайте ГОБУЗ «Боровичская ЦРБ».</w:t>
      </w:r>
    </w:p>
    <w:p w:rsidR="00DF2570" w:rsidRPr="00DF2570" w:rsidRDefault="00DF2570" w:rsidP="00DF2570">
      <w:r w:rsidRPr="00DF2570">
        <w:t>  Факт  ознакомления пациента с Правилами подтверждается путем проставления подписи в медицинской карте. </w:t>
      </w:r>
    </w:p>
    <w:p w:rsidR="00DF2570" w:rsidRPr="00DF2570" w:rsidRDefault="00DF2570" w:rsidP="00DF2570">
      <w:r w:rsidRPr="00DF2570">
        <w:t>1.4. Настоящие Правила разработаны в соответствии с нормативными документами:</w:t>
      </w:r>
    </w:p>
    <w:p w:rsidR="00DF2570" w:rsidRPr="00DF2570" w:rsidRDefault="00DF2570" w:rsidP="00DF2570">
      <w:r w:rsidRPr="00DF2570">
        <w:t>      1.4.1 Федеральным законом от 21.11.2011 № 323-ФЗ «Об основах охраны здоровья граждан в Российской Федерации» (далее – ФЗ № 323 от 21.11.2011);</w:t>
      </w:r>
      <w:r w:rsidRPr="00DF2570">
        <w:br/>
        <w:t>      1.4.2.Федеральным законом от 29.11.2010 № 326 - ФЗ «Об обязательном медицинском страховании в Российской Федерации»;</w:t>
      </w:r>
    </w:p>
    <w:p w:rsidR="00DF2570" w:rsidRPr="00DF2570" w:rsidRDefault="00DF2570" w:rsidP="00DF2570">
      <w:r w:rsidRPr="00DF2570">
        <w:t>      1.4.3.Гражданским кодексом Российской Федерации;</w:t>
      </w:r>
    </w:p>
    <w:p w:rsidR="00DF2570" w:rsidRPr="00DF2570" w:rsidRDefault="00DF2570" w:rsidP="00DF2570">
      <w:r w:rsidRPr="00DF2570">
        <w:t>      1.4.4 Федеральным законом № 59-ФЗ от 02.05.2006 «О порядке рассмотрения обращений граждан Российской Федерации»;</w:t>
      </w:r>
    </w:p>
    <w:p w:rsidR="00DF2570" w:rsidRPr="00DF2570" w:rsidRDefault="00DF2570" w:rsidP="00DF2570">
      <w:r w:rsidRPr="00DF2570">
        <w:t>      1.4.5.Федеральным законом от 23.02.2013 № 15-ФЗ «Об охране здоровья граждан от воздействия окружающего табачного дыма и последствий потребления табака»;</w:t>
      </w:r>
    </w:p>
    <w:p w:rsidR="00DF2570" w:rsidRPr="00DF2570" w:rsidRDefault="00DF2570" w:rsidP="00DF2570">
      <w:r w:rsidRPr="00DF2570">
        <w:lastRenderedPageBreak/>
        <w:t>      1.4.6.Законом Российской Федерации от 07.02.1992 № 2300-1 «О защите прав потребителей»;</w:t>
      </w:r>
    </w:p>
    <w:p w:rsidR="00DF2570" w:rsidRPr="00DF2570" w:rsidRDefault="00DF2570" w:rsidP="00DF2570">
      <w:r w:rsidRPr="00DF2570">
        <w:t>      1.4.7. Приказом Минздравсоцразвития России от28.02.2011 № 158н «Об утверждении правил обязательного медицинского страхования»;</w:t>
      </w:r>
    </w:p>
    <w:p w:rsidR="00DF2570" w:rsidRPr="00DF2570" w:rsidRDefault="00DF2570" w:rsidP="00DF2570">
      <w:r w:rsidRPr="00DF2570">
        <w:t>      1.4.8. Приказом Минздравсоцразвития России от 15.05.2012 № 543н «Об утверждении Положения об организации оказания первичной медико-санитарной помощи взрослому населению»;</w:t>
      </w:r>
    </w:p>
    <w:p w:rsidR="00DF2570" w:rsidRPr="00DF2570" w:rsidRDefault="00DF2570" w:rsidP="00DF2570">
      <w:r w:rsidRPr="00DF2570">
        <w:t>     1.4.9. Приказом Минздравсоцразвития России от 16.04.2012 N 366н «Об утверждении Порядка оказания педиатрической помощи»;</w:t>
      </w:r>
    </w:p>
    <w:p w:rsidR="00DF2570" w:rsidRPr="00DF2570" w:rsidRDefault="00DF2570" w:rsidP="00DF2570">
      <w:r w:rsidRPr="00DF2570">
        <w:t>     1.4.10.Приказом Минздрава России от 07.03.2018 № 92н «Об утверждении Положения об организации оказания первичной медико-санитарной помощи детям»;</w:t>
      </w:r>
      <w:r w:rsidRPr="00DF2570">
        <w:br/>
        <w:t>     1.4.11.Территориальной программой государственных гарантий бесплатного оказания гражданам медицинской помощи в Новгородской   области;</w:t>
      </w:r>
    </w:p>
    <w:p w:rsidR="00DF2570" w:rsidRPr="00DF2570" w:rsidRDefault="00DF2570" w:rsidP="00DF2570">
      <w:r w:rsidRPr="00DF2570">
        <w:t>     1.4.12. Локальными нормативными актами Учреждения.</w:t>
      </w:r>
    </w:p>
    <w:p w:rsidR="00DF2570" w:rsidRPr="00DF2570" w:rsidRDefault="00DF2570" w:rsidP="00DF2570">
      <w:r w:rsidRPr="00DF2570">
        <w:rPr>
          <w:b/>
          <w:bCs/>
        </w:rPr>
        <w:t>2. ПОРЯДОК ОБРАЩЕНИЯ ПАЦИЕНТА </w:t>
      </w:r>
    </w:p>
    <w:p w:rsidR="00DF2570" w:rsidRPr="00DF2570" w:rsidRDefault="00DF2570" w:rsidP="00DF2570">
      <w:r w:rsidRPr="00DF2570">
        <w:t> 2.1. В ГОБУЗ «Боровичская ЦРБ»  оказывается  стационарная и амбулаторная медицинская помощь.</w:t>
      </w:r>
    </w:p>
    <w:p w:rsidR="00DF2570" w:rsidRPr="00DF2570" w:rsidRDefault="00DF2570" w:rsidP="00DF2570">
      <w:r w:rsidRPr="00DF2570">
        <w:t>2.2. Необходимым предварительным условием медицинского вмешательства в соответствии с Федеральным законом от 21.11.2011 № 323 «Об основах охраны здоровья граждан в Российской Федерации»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 методах оказания медицинской помощи , связанном с ними риске, возможных вариантах медицинского вмешательства , о его последствиях , а также о предполагаемых результатах оказания медицинской помощи.</w:t>
      </w:r>
    </w:p>
    <w:p w:rsidR="00DF2570" w:rsidRPr="00DF2570" w:rsidRDefault="00DF2570" w:rsidP="00DF2570">
      <w:r w:rsidRPr="00DF2570">
        <w:t>2.3. В случае самостоятельного обращения граждан либо доставлении их в учреждение по экстренным показаниям, врачом приемного отделения больницы оказывается необходимая неотложная и первая медицинская помощь, решается вопрос о госпитализации.</w:t>
      </w:r>
    </w:p>
    <w:p w:rsidR="00DF2570" w:rsidRPr="00DF2570" w:rsidRDefault="00DF2570" w:rsidP="00DF2570">
      <w:r w:rsidRPr="00DF2570">
        <w:t> Дежурный врач обязан немедленно поставить в известность дежурного УВД по телефону 02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F2570" w:rsidRPr="00DF2570" w:rsidRDefault="00DF2570" w:rsidP="00DF2570">
      <w:r w:rsidRPr="00DF2570">
        <w:t>2.4.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 пациент направляется в инфекционное отделение больницы. При отказе от госпитализации в инфекционное отделение, если состояние пациента позволяет, он может быть отправлен домой, при этом передается активное извещение в поликлинику. На инфекционных больных подается экстренное извещение в ФГУЗ «Центр эпидемиологии и гигиены» (форма 060/у).</w:t>
      </w:r>
    </w:p>
    <w:p w:rsidR="00DF2570" w:rsidRPr="00DF2570" w:rsidRDefault="00DF2570" w:rsidP="00DF2570">
      <w:r w:rsidRPr="00DF2570">
        <w:t>2.5. Иностранным гражданам в случае возникновения состояний, представляющих непосредственную угрозу жизни или требующих срочного медицинского вмешательства (острое заболевание, последствия несчастных случаев, травм, отравлений), медицинская помощь иностранным гражданам оказывается в объеме необходимом для устранения угрозы жизни и (или) снятия острой боли, а также по эпидемиологическим показаниям.</w:t>
      </w:r>
    </w:p>
    <w:p w:rsidR="00DF2570" w:rsidRPr="00DF2570" w:rsidRDefault="00DF2570" w:rsidP="00DF2570">
      <w:r w:rsidRPr="00DF2570">
        <w:lastRenderedPageBreak/>
        <w:t>После выхода из указанных состояний иностранным гражданам, не имеющим полиса обязательного медицинского страхования (далее – ОМС) , может быть оказана плановая медицинская помощь на платной основе.</w:t>
      </w:r>
    </w:p>
    <w:p w:rsidR="00DF2570" w:rsidRPr="00DF2570" w:rsidRDefault="00DF2570" w:rsidP="00DF2570">
      <w:r w:rsidRPr="00DF2570">
        <w:t>2.6. Общие правила поведения пациентов и посетителей включают в себя правила о том, что в помещениях больницы и его структурных подразделений запрещается:</w:t>
      </w:r>
    </w:p>
    <w:p w:rsidR="00DF2570" w:rsidRPr="00DF2570" w:rsidRDefault="00DF2570" w:rsidP="00DF2570">
      <w:r w:rsidRPr="00DF2570">
        <w:t>- нахождение в верхней одежде, без сменной обуви (или бахил);</w:t>
      </w:r>
    </w:p>
    <w:p w:rsidR="00DF2570" w:rsidRPr="00DF2570" w:rsidRDefault="00DF2570" w:rsidP="00DF2570">
      <w:r w:rsidRPr="00DF2570">
        <w:t>- курение в зданиях и помещениях больницы;</w:t>
      </w:r>
    </w:p>
    <w:p w:rsidR="00DF2570" w:rsidRPr="00DF2570" w:rsidRDefault="00DF2570" w:rsidP="00DF2570">
      <w:r w:rsidRPr="00DF2570">
        <w:t>- распитие спиртных напитков, употребление наркотических средств, психотропных и токсических веществ;</w:t>
      </w:r>
    </w:p>
    <w:p w:rsidR="00DF2570" w:rsidRPr="00DF2570" w:rsidRDefault="00DF2570" w:rsidP="00DF2570">
      <w:r w:rsidRPr="00DF2570">
        <w:t>- 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DF2570" w:rsidRPr="00DF2570" w:rsidRDefault="00DF2570" w:rsidP="00DF2570">
      <w:r w:rsidRPr="00DF2570">
        <w:t>- играть в азартные игры;</w:t>
      </w:r>
    </w:p>
    <w:p w:rsidR="00DF2570" w:rsidRPr="00DF2570" w:rsidRDefault="00DF2570" w:rsidP="00DF2570">
      <w:r w:rsidRPr="00DF2570">
        <w:t>- громко разговаривать, шуметь, хлопать дверьми;</w:t>
      </w:r>
    </w:p>
    <w:p w:rsidR="00DF2570" w:rsidRPr="00DF2570" w:rsidRDefault="00DF2570" w:rsidP="00DF2570">
      <w:r w:rsidRPr="00DF2570">
        <w:t>- пользование мобильной связью при нахождении на приеме у врача, во время выполнения процедур, манипуляций, обследований;</w:t>
      </w:r>
    </w:p>
    <w:p w:rsidR="00DF2570" w:rsidRPr="00DF2570" w:rsidRDefault="00DF2570" w:rsidP="00DF2570">
      <w:r w:rsidRPr="00DF2570">
        <w:t>- пользование служебными телефонами;</w:t>
      </w:r>
    </w:p>
    <w:p w:rsidR="00DF2570" w:rsidRPr="00DF2570" w:rsidRDefault="00DF2570" w:rsidP="00DF2570">
      <w:r w:rsidRPr="00DF2570">
        <w:t>- выбрасывание мусора, отходов в непредназначенные для этого места.</w:t>
      </w:r>
    </w:p>
    <w:p w:rsidR="00DF2570" w:rsidRPr="00DF2570" w:rsidRDefault="00DF2570" w:rsidP="00DF2570">
      <w:r w:rsidRPr="00DF2570">
        <w:t>2.7. Средний медицинский персонал отделений обязан ознакомить пациента с правилами внутреннего распорядка под роспись . </w:t>
      </w:r>
    </w:p>
    <w:p w:rsidR="00DF2570" w:rsidRPr="00DF2570" w:rsidRDefault="00DF2570" w:rsidP="00DF2570">
      <w:r w:rsidRPr="00DF2570">
        <w:rPr>
          <w:b/>
          <w:bCs/>
        </w:rPr>
        <w:t>3. ПОРЯДОК ГОСПИТАЛИЗАЦИИ И ВЫПИСКИ ПАЦИЕНТА</w:t>
      </w:r>
    </w:p>
    <w:p w:rsidR="00DF2570" w:rsidRPr="00DF2570" w:rsidRDefault="00DF2570" w:rsidP="00DF2570">
      <w:r w:rsidRPr="00DF2570">
        <w:t>3.1. Госпитализация в стационар осуществляется в следующих формах:</w:t>
      </w:r>
    </w:p>
    <w:p w:rsidR="00DF2570" w:rsidRPr="00DF2570" w:rsidRDefault="00DF2570" w:rsidP="00DF2570">
      <w:r w:rsidRPr="00DF2570">
        <w:t>- по направлению на плановую госпитализацию ( с 08.30. до 13.00., кроме субботы и воскресенья);</w:t>
      </w:r>
    </w:p>
    <w:p w:rsidR="00DF2570" w:rsidRPr="00DF2570" w:rsidRDefault="00DF2570" w:rsidP="00DF2570">
      <w:r w:rsidRPr="00DF2570">
        <w:t>- по экстренным показаниям по направлению врачей медицинских учреждений (круглосуточно ),</w:t>
      </w:r>
    </w:p>
    <w:p w:rsidR="00DF2570" w:rsidRPr="00DF2570" w:rsidRDefault="00DF2570" w:rsidP="00DF2570">
      <w:r w:rsidRPr="00DF2570">
        <w:t>- в порядке перевода из других ЛПУ (круглосуточно) ;</w:t>
      </w:r>
    </w:p>
    <w:p w:rsidR="00DF2570" w:rsidRPr="00DF2570" w:rsidRDefault="00DF2570" w:rsidP="00DF2570">
      <w:r w:rsidRPr="00DF2570">
        <w:t>-  по экстренным показаниям по направлению бригады скорой медицинской помощи (круглосуточно) ;</w:t>
      </w:r>
    </w:p>
    <w:p w:rsidR="00DF2570" w:rsidRPr="00DF2570" w:rsidRDefault="00DF2570" w:rsidP="00DF2570">
      <w:r w:rsidRPr="00DF2570">
        <w:t> -  самостоятельное обращение больных (круглосуточно) .</w:t>
      </w:r>
    </w:p>
    <w:p w:rsidR="00DF2570" w:rsidRPr="00DF2570" w:rsidRDefault="00DF2570" w:rsidP="00DF2570">
      <w:r w:rsidRPr="00DF2570">
        <w:t>3.2. Плановая госпитализация пациентов за счет средств ОМС осуществляется при предъявлении страхового полиса обязательного медицинского страхования, в случае его отсутствия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w:t>
      </w:r>
    </w:p>
    <w:p w:rsidR="00DF2570" w:rsidRPr="00DF2570" w:rsidRDefault="00DF2570" w:rsidP="00DF2570">
      <w:r w:rsidRPr="00DF2570">
        <w:t>3.3.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 Информация о наличии договоров, объемах и видах медицинской помощи пациентам по линии ДМС предоставляется в отделения менеджерами отделения платных услуг.</w:t>
      </w:r>
    </w:p>
    <w:p w:rsidR="00DF2570" w:rsidRPr="00DF2570" w:rsidRDefault="00DF2570" w:rsidP="00DF2570">
      <w:r w:rsidRPr="00DF2570">
        <w:t>3.4. При плановой госпитализации при себе необходимо иметь следующие документы:</w:t>
      </w:r>
    </w:p>
    <w:p w:rsidR="00DF2570" w:rsidRPr="00DF2570" w:rsidRDefault="00DF2570" w:rsidP="00DF2570">
      <w:r w:rsidRPr="00DF2570">
        <w:t>-  направление от врача поликлиники ;</w:t>
      </w:r>
    </w:p>
    <w:p w:rsidR="00DF2570" w:rsidRPr="00DF2570" w:rsidRDefault="00DF2570" w:rsidP="00DF2570">
      <w:r w:rsidRPr="00DF2570">
        <w:lastRenderedPageBreak/>
        <w:t>-  свидетельство о рождении детям до 14 лет или паспорт (несовершеннолетним старше 14 лет) ;</w:t>
      </w:r>
    </w:p>
    <w:p w:rsidR="00DF2570" w:rsidRPr="00DF2570" w:rsidRDefault="00DF2570" w:rsidP="00DF2570">
      <w:r w:rsidRPr="00DF2570">
        <w:t> - страховой медицинский полис (либо полис ДМС) ;</w:t>
      </w:r>
    </w:p>
    <w:p w:rsidR="00DF2570" w:rsidRPr="00DF2570" w:rsidRDefault="00DF2570" w:rsidP="00DF2570">
      <w:r w:rsidRPr="00DF2570">
        <w:t> -  паспорт матери при поступлении несовершеннолетних ;</w:t>
      </w:r>
    </w:p>
    <w:p w:rsidR="00DF2570" w:rsidRPr="00DF2570" w:rsidRDefault="00DF2570" w:rsidP="00DF2570">
      <w:r w:rsidRPr="00DF2570">
        <w:t>-  Данные флюорографии и кровь на RW (в случае госпитализации одного из родителей по уходу за ребенком)</w:t>
      </w:r>
    </w:p>
    <w:p w:rsidR="00DF2570" w:rsidRPr="00DF2570" w:rsidRDefault="00DF2570" w:rsidP="00DF2570">
      <w:r w:rsidRPr="00DF2570">
        <w:t>- Анализ крови на RW (детям старше 14 лет)</w:t>
      </w:r>
    </w:p>
    <w:p w:rsidR="00DF2570" w:rsidRPr="00DF2570" w:rsidRDefault="00DF2570" w:rsidP="00DF2570">
      <w:r w:rsidRPr="00DF2570">
        <w:t>-  анализ крови на ВИЧ, Hbsантиген и гепатит С (в случае госпитализации на плановую операцию)</w:t>
      </w:r>
    </w:p>
    <w:p w:rsidR="00DF2570" w:rsidRPr="00DF2570" w:rsidRDefault="00DF2570" w:rsidP="00DF2570">
      <w:r w:rsidRPr="00DF2570">
        <w:t>- развернутый анализ крови (Hb, Er, L– лейкоформула, время свертываемости и длительность кровотечения, тромбоциты)</w:t>
      </w:r>
    </w:p>
    <w:p w:rsidR="00DF2570" w:rsidRPr="00DF2570" w:rsidRDefault="00DF2570" w:rsidP="00DF2570">
      <w:r w:rsidRPr="00DF2570">
        <w:t>- общий анализ мочи</w:t>
      </w:r>
    </w:p>
    <w:p w:rsidR="00DF2570" w:rsidRPr="00DF2570" w:rsidRDefault="00DF2570" w:rsidP="00DF2570">
      <w:r w:rsidRPr="00DF2570">
        <w:t>- гарантийное письмо (направление) страховой организации, в случае госпитализации за счет средств ДМС.</w:t>
      </w:r>
    </w:p>
    <w:p w:rsidR="00DF2570" w:rsidRPr="00DF2570" w:rsidRDefault="00DF2570" w:rsidP="00DF2570">
      <w:r w:rsidRPr="00DF2570">
        <w:t>Срок годности справок и анализов – 7 дней, кровь на ВИЧ – 3 месяца, данные флюорографии — в течение 1 года.</w:t>
      </w:r>
    </w:p>
    <w:p w:rsidR="00DF2570" w:rsidRPr="00DF2570" w:rsidRDefault="00DF2570" w:rsidP="00DF2570">
      <w:r w:rsidRPr="00DF2570">
        <w:t>3.5. Граждане до 18 лет, поступающие на  стационарное лечение в плановом порядке , должны иметь сведения об отсутствии контактов с инфекционными больными в течение 21 дня до госпитализации.</w:t>
      </w:r>
    </w:p>
    <w:p w:rsidR="00DF2570" w:rsidRPr="00DF2570" w:rsidRDefault="00DF2570" w:rsidP="00DF2570">
      <w:r w:rsidRPr="00DF2570">
        <w:t>3.6. Прием больных в стационар производится: в   приемном      отделении,  где созданы  все  необходимые условия для своевременного  осмотра  и обследования больного. Здесь производится тщательный  осмотр и необходимое для уточнения диагноза обследование больного,  устанавливается предварительный диагноз и решается вопрос  о   том,  в  какое  специализированное  отделение  он  должен   быть      госпитализирован,  о  чем  делается соответствующая запись в истории болезни. Время нахождения в приемном отделении не должно превышать  2 часа.</w:t>
      </w:r>
    </w:p>
    <w:p w:rsidR="00DF2570" w:rsidRPr="00DF2570" w:rsidRDefault="00DF2570" w:rsidP="00DF2570">
      <w:r w:rsidRPr="00DF2570">
        <w:t>Экстренные больные поступают круглосуточно. Плановые больные с 08-00 до 13-00, кроме субботы, воскресенья.</w:t>
      </w:r>
    </w:p>
    <w:p w:rsidR="00DF2570" w:rsidRPr="00DF2570" w:rsidRDefault="00DF2570" w:rsidP="00DF2570">
      <w:r w:rsidRPr="00DF2570">
        <w:t>3.7. В случае необходимости один из родителей (законных представителей) или иной член семьи может находиться вместе с больным ребенком до 18 лет. При этом лица, осуществляющие уход за больным ребенком обязаны соблюдать настоящие Правила.</w:t>
      </w:r>
    </w:p>
    <w:p w:rsidR="00DF2570" w:rsidRPr="00DF2570" w:rsidRDefault="00DF2570" w:rsidP="00DF2570">
      <w:r w:rsidRPr="00DF2570">
        <w:t>3.8. При госпитализации оформляется медицинская карта стационарного больного.</w:t>
      </w:r>
    </w:p>
    <w:p w:rsidR="00DF2570" w:rsidRPr="00DF2570" w:rsidRDefault="00DF2570" w:rsidP="00DF2570">
      <w:r w:rsidRPr="00DF2570">
        <w:t>3.9. Вопрос о необходимости санитарной обработки решается дежурным медицинским персоналом. Санитарную обработку больного в установленном порядке проводит младший или средний медицинский персонал приемного отделения больницы.</w:t>
      </w:r>
    </w:p>
    <w:p w:rsidR="00DF2570" w:rsidRPr="00DF2570" w:rsidRDefault="00DF2570" w:rsidP="00DF2570">
      <w:r w:rsidRPr="00DF2570">
        <w:t>3.10. При госпитализации больного дежурный персонал приемного отделения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 </w:t>
      </w:r>
    </w:p>
    <w:p w:rsidR="00DF2570" w:rsidRPr="00DF2570" w:rsidRDefault="00DF2570" w:rsidP="00DF2570">
      <w:r w:rsidRPr="00DF2570">
        <w:t xml:space="preserve">3.11.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w:t>
      </w:r>
      <w:r w:rsidRPr="00DF2570">
        <w:lastRenderedPageBreak/>
        <w:t>госпитализации делает запись о состоянии больного, причинах отказа в госпитализации и принятых мерах.</w:t>
      </w:r>
    </w:p>
    <w:p w:rsidR="00DF2570" w:rsidRPr="00DF2570" w:rsidRDefault="00DF2570" w:rsidP="00DF2570">
      <w:r w:rsidRPr="00DF2570">
        <w:t>3.12. Выписка производится ежедневно, кроме выходных и праздничных дней, лечащим врачом по согласованию с заведующим отделением. Выписка из больницы разрешается:</w:t>
      </w:r>
    </w:p>
    <w:p w:rsidR="00DF2570" w:rsidRPr="00DF2570" w:rsidRDefault="00DF2570" w:rsidP="00DF2570">
      <w:r w:rsidRPr="00DF2570">
        <w:t>— 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p>
    <w:p w:rsidR="00DF2570" w:rsidRPr="00DF2570" w:rsidRDefault="00DF2570" w:rsidP="00DF2570">
      <w:r w:rsidRPr="00DF2570">
        <w:t>— при необходимости перевода больного в другое учреждение здравоохранения;</w:t>
      </w:r>
    </w:p>
    <w:p w:rsidR="00DF2570" w:rsidRPr="00DF2570" w:rsidRDefault="00DF2570" w:rsidP="00DF2570">
      <w:r w:rsidRPr="00DF2570">
        <w:t>— по письменному требованию родителей, либо другого законного представителя больного, если выписка не угрожает жизни и здоровью больного и не опасна для окружающих.</w:t>
      </w:r>
    </w:p>
    <w:p w:rsidR="00DF2570" w:rsidRPr="00DF2570" w:rsidRDefault="00DF2570" w:rsidP="00DF2570">
      <w:r w:rsidRPr="00DF2570">
        <w:t>3.13. Медицинская карта стационарного больного после выписки пациента из стационара оформляется и сдается на хранение в архив больницы.</w:t>
      </w:r>
    </w:p>
    <w:p w:rsidR="00DF2570" w:rsidRPr="00DF2570" w:rsidRDefault="00DF2570" w:rsidP="00DF2570">
      <w:r w:rsidRPr="00DF2570">
        <w:t>3.14. 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необходимо обратиться к заведующему отделением, в котором находился на лечении пациент, в установленные дни и часы приема.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w:t>
      </w:r>
    </w:p>
    <w:p w:rsidR="00DF2570" w:rsidRPr="00DF2570" w:rsidRDefault="00DF2570" w:rsidP="00DF2570">
      <w:r w:rsidRPr="00DF2570">
        <w:t>3.15. В случае доставки в организацию здравоохранения больных (пострадавших) в бессознательном состоянии без документов, удостоверяющих личность (свидетельства о рождении, паспорта), либо иной информации, позволяющей установить личность пациента, а также в случае их смерти, медицинские работники обязаны информировать правоохранительные органы. </w:t>
      </w:r>
    </w:p>
    <w:p w:rsidR="00DF2570" w:rsidRPr="00DF2570" w:rsidRDefault="00DF2570" w:rsidP="00DF2570">
      <w:r w:rsidRPr="00DF2570">
        <w:rPr>
          <w:b/>
          <w:bCs/>
        </w:rPr>
        <w:t>4. ПРАВА И ОБЯЗАННОСТИ ПАЦИЕНТА </w:t>
      </w:r>
    </w:p>
    <w:p w:rsidR="00DF2570" w:rsidRPr="00DF2570" w:rsidRDefault="00DF2570" w:rsidP="00DF2570">
      <w:r w:rsidRPr="00DF2570">
        <w:t>4.1. При обращении за медицинской помощью и ее получении пациент имеет право на:</w:t>
      </w:r>
    </w:p>
    <w:p w:rsidR="00DF2570" w:rsidRPr="00DF2570" w:rsidRDefault="00DF2570" w:rsidP="00DF2570">
      <w:r w:rsidRPr="00DF2570">
        <w:t>- соблюдение этических и моральных норм , уважительное и гуманное отношение со стороны работников и других лиц, участвующих в оказании медицинской помощи;</w:t>
      </w:r>
    </w:p>
    <w:p w:rsidR="00DF2570" w:rsidRPr="00DF2570" w:rsidRDefault="00DF2570" w:rsidP="00DF2570">
      <w:r w:rsidRPr="00DF2570">
        <w:t>-. получение информации о фамилии, имени, отчестве, должности его лечащего врача и других лиц, непосредственно участвующих в оказании ему медицинской помощи;</w:t>
      </w:r>
    </w:p>
    <w:p w:rsidR="00DF2570" w:rsidRPr="00DF2570" w:rsidRDefault="00DF2570" w:rsidP="00DF2570">
      <w:r w:rsidRPr="00DF2570">
        <w:t>- обследование, лечение и нахождение в больнице в условиях, соответствующих санитарно-гигиеническим и противоэпидемическим требованиям;</w:t>
      </w:r>
    </w:p>
    <w:p w:rsidR="00DF2570" w:rsidRPr="00DF2570" w:rsidRDefault="00DF2570" w:rsidP="00DF2570">
      <w:r w:rsidRPr="00DF2570">
        <w:t>-  облегчение боли, связанной с заболеванием и (или) медицинским вмешательством, доступными способами и средствами, если таковое не препятствует диагностическому процессу;</w:t>
      </w:r>
    </w:p>
    <w:p w:rsidR="00DF2570" w:rsidRPr="00DF2570" w:rsidRDefault="00DF2570" w:rsidP="00DF2570">
      <w:r w:rsidRPr="00DF2570">
        <w:t>-  перевод к другому лечащему врачу с учетом согласия соответствующего врача;</w:t>
      </w:r>
    </w:p>
    <w:p w:rsidR="00DF2570" w:rsidRPr="00DF2570" w:rsidRDefault="00DF2570" w:rsidP="00DF2570">
      <w:r w:rsidRPr="00DF2570">
        <w:t>- получение консультация врачей специалистов с учетом показаний, определяемых лечащим врачом </w:t>
      </w:r>
    </w:p>
    <w:p w:rsidR="00DF2570" w:rsidRPr="00DF2570" w:rsidRDefault="00DF2570" w:rsidP="00DF2570">
      <w:r w:rsidRPr="00DF2570">
        <w:t>-  добровольное информированное согласие пациента на медицинское вмешательство в соответствии с законодательными актами;</w:t>
      </w:r>
    </w:p>
    <w:p w:rsidR="00DF2570" w:rsidRPr="00DF2570" w:rsidRDefault="00DF2570" w:rsidP="00DF2570">
      <w:r w:rsidRPr="00DF2570">
        <w:t>-  отказ от оказания (прекращения) медицинской помощи, от госпитализации, за исключением случаев, предусмотренных законодательными актами;</w:t>
      </w:r>
    </w:p>
    <w:p w:rsidR="00DF2570" w:rsidRPr="00DF2570" w:rsidRDefault="00DF2570" w:rsidP="00DF2570">
      <w:r w:rsidRPr="00DF2570">
        <w:lastRenderedPageBreak/>
        <w:t>- обращение с жалобой к должностным лицам больницы, а также к должностным лицам вышестоящей организации или в суд;</w:t>
      </w:r>
    </w:p>
    <w:p w:rsidR="00DF2570" w:rsidRPr="00DF2570" w:rsidRDefault="00DF2570" w:rsidP="00DF2570">
      <w:r w:rsidRPr="00DF2570">
        <w:t>—-сохранение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DF2570" w:rsidRPr="00DF2570" w:rsidRDefault="00DF2570" w:rsidP="00DF2570">
      <w:r w:rsidRPr="00DF2570">
        <w:t>-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DF2570" w:rsidRPr="00DF2570" w:rsidRDefault="00DF2570" w:rsidP="00DF2570">
      <w:r w:rsidRPr="00DF2570">
        <w:t>- защиту сведений , составляющих врачебную тайну;</w:t>
      </w:r>
    </w:p>
    <w:p w:rsidR="00DF2570" w:rsidRPr="00DF2570" w:rsidRDefault="00DF2570" w:rsidP="00DF2570">
      <w:r w:rsidRPr="00DF2570">
        <w:t>-получение лечебного питания в случае нахождения пациента на лечении в стационарных условиях;</w:t>
      </w:r>
    </w:p>
    <w:p w:rsidR="00DF2570" w:rsidRPr="00DF2570" w:rsidRDefault="00DF2570" w:rsidP="00DF2570">
      <w:r w:rsidRPr="00DF2570">
        <w:t>- при нахождении на стационарном лечении пациент имеет право на допуск к нему посетителей (за исключением посещений детьми до 18 лет и лицами, находящимися в нетрезвом состоянии), адвоката,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больницы, санитарно-гигиенических и противоэпидемических требований;</w:t>
      </w:r>
    </w:p>
    <w:p w:rsidR="00DF2570" w:rsidRPr="00DF2570" w:rsidRDefault="00DF2570" w:rsidP="00DF2570">
      <w:r w:rsidRPr="00DF2570">
        <w:t>4.2. Пациент обязан:</w:t>
      </w:r>
    </w:p>
    <w:p w:rsidR="00DF2570" w:rsidRPr="00DF2570" w:rsidRDefault="00DF2570" w:rsidP="00DF2570">
      <w:r w:rsidRPr="00DF2570">
        <w:t>- принимать меры к сохранению и укреплению своего здоровья;</w:t>
      </w:r>
    </w:p>
    <w:p w:rsidR="00DF2570" w:rsidRPr="00DF2570" w:rsidRDefault="00DF2570" w:rsidP="00DF2570">
      <w:r w:rsidRPr="00DF2570">
        <w:t>-  своевременно обращаться за медицинской помощью;</w:t>
      </w:r>
    </w:p>
    <w:p w:rsidR="00DF2570" w:rsidRPr="00DF2570" w:rsidRDefault="00DF2570" w:rsidP="00DF2570">
      <w:r w:rsidRPr="00DF2570">
        <w:t>- уважительно относиться к медицинским работникам и другим лицам, участвующим в оказании медицинской помощи;</w:t>
      </w:r>
    </w:p>
    <w:p w:rsidR="00DF2570" w:rsidRPr="00DF2570" w:rsidRDefault="00DF2570" w:rsidP="00DF2570">
      <w:r w:rsidRPr="00DF2570">
        <w:t>- предоставлять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аллергических реакциях, ранее перенесенных и наследственных заболеваниях;</w:t>
      </w:r>
    </w:p>
    <w:p w:rsidR="00DF2570" w:rsidRPr="00DF2570" w:rsidRDefault="00DF2570" w:rsidP="00DF2570">
      <w:r w:rsidRPr="00DF2570">
        <w:t>-  своевременно и точно выполнять медицинские предписания , в том числе лечебно-охранительный режим , определенный лечащим врачом ;</w:t>
      </w:r>
    </w:p>
    <w:p w:rsidR="00DF2570" w:rsidRPr="00DF2570" w:rsidRDefault="00DF2570" w:rsidP="00DF2570">
      <w:r w:rsidRPr="00DF2570">
        <w:t>- сотрудничать с врачом на всех этапах оказания медицинской помощи;</w:t>
      </w:r>
    </w:p>
    <w:p w:rsidR="00DF2570" w:rsidRPr="00DF2570" w:rsidRDefault="00DF2570" w:rsidP="00DF2570">
      <w:r w:rsidRPr="00DF2570">
        <w:t>-  соблюдать правила внутреннего распорядка для пациентов больницы;</w:t>
      </w:r>
    </w:p>
    <w:p w:rsidR="00DF2570" w:rsidRPr="00DF2570" w:rsidRDefault="00DF2570" w:rsidP="00DF2570">
      <w:r w:rsidRPr="00DF2570">
        <w:t>-  бережно относиться к имуществу больницы:</w:t>
      </w:r>
    </w:p>
    <w:p w:rsidR="00DF2570" w:rsidRPr="00DF2570" w:rsidRDefault="00DF2570" w:rsidP="00DF2570">
      <w:r w:rsidRPr="00DF2570">
        <w:t>- принимать от посетителей лишь те продукты питания, которые разрешены соответствующей диетой;</w:t>
      </w:r>
    </w:p>
    <w:p w:rsidR="00DF2570" w:rsidRPr="00DF2570" w:rsidRDefault="00DF2570" w:rsidP="00DF2570">
      <w:r w:rsidRPr="00DF2570">
        <w:t>-строго соблюдать правила личной гигиены : тщательно мыть руки, принимать душ, менять нательное белье ;</w:t>
      </w:r>
    </w:p>
    <w:p w:rsidR="00DF2570" w:rsidRPr="00DF2570" w:rsidRDefault="00DF2570" w:rsidP="00DF2570">
      <w:r w:rsidRPr="00DF2570">
        <w:t>-если допускает состояние здоровья , самостоятельно убирать и содержать в чистоте и порядке свою кровать и тумбочку;</w:t>
      </w:r>
    </w:p>
    <w:p w:rsidR="00DF2570" w:rsidRPr="00DF2570" w:rsidRDefault="00DF2570" w:rsidP="00DF2570">
      <w:r w:rsidRPr="00DF2570">
        <w:t>- поддерживать чистоту и порядок в палатах и местах общего пользования;</w:t>
      </w:r>
    </w:p>
    <w:p w:rsidR="00DF2570" w:rsidRPr="00DF2570" w:rsidRDefault="00DF2570" w:rsidP="00DF2570">
      <w:r w:rsidRPr="00DF2570">
        <w:t>- не нарушать тишину в палатах и коридорах стационара;</w:t>
      </w:r>
    </w:p>
    <w:p w:rsidR="00DF2570" w:rsidRPr="00DF2570" w:rsidRDefault="00DF2570" w:rsidP="00DF2570">
      <w:r w:rsidRPr="00DF2570">
        <w:t>- соблюдать санитарно-гигиенические нормы;</w:t>
      </w:r>
    </w:p>
    <w:p w:rsidR="00DF2570" w:rsidRPr="00DF2570" w:rsidRDefault="00DF2570" w:rsidP="00DF2570">
      <w:r w:rsidRPr="00DF2570">
        <w:lastRenderedPageBreak/>
        <w:t>- соблюдать правила запрета курения в медицинских учреждениях.</w:t>
      </w:r>
    </w:p>
    <w:p w:rsidR="00DF2570" w:rsidRPr="00DF2570" w:rsidRDefault="00DF2570" w:rsidP="00DF2570">
      <w:r w:rsidRPr="00DF2570">
        <w:rPr>
          <w:b/>
          <w:bCs/>
        </w:rPr>
        <w:t>5. ПРАВИЛА ПОВЕДЕНИЯ ПАЦИЕНТА ПАЦИЕНТОВ И ИХ ЗАКОННЫХ ПРЕДСТАВИТЕЛЕЙ В СТАЦИОНАРЕ</w:t>
      </w:r>
    </w:p>
    <w:p w:rsidR="00DF2570" w:rsidRPr="00DF2570" w:rsidRDefault="00DF2570" w:rsidP="00DF2570">
      <w:r w:rsidRPr="00DF2570">
        <w:t>5.1. В стационарных отделениях больницы устанавливается распорядок дня.</w:t>
      </w:r>
    </w:p>
    <w:p w:rsidR="00DF2570" w:rsidRPr="00DF2570" w:rsidRDefault="00DF2570" w:rsidP="00DF2570">
      <w:r w:rsidRPr="00DF2570">
        <w:t>5.1. При стационарном лечении пациент может пользоваться личной одеждой и сменной обувью, принимать посетителей в установленные часы, за исключением периода карантина, и если это не противоречит санитарно-противоэпидемическому режиму.</w:t>
      </w:r>
    </w:p>
    <w:p w:rsidR="00DF2570" w:rsidRPr="00DF2570" w:rsidRDefault="00DF2570" w:rsidP="00DF2570">
      <w:r w:rsidRPr="00DF2570">
        <w:t>5.2. В палате необходимо поддерживать чистоту и порядок. Мусор должен незамедлительно помещаться в специальный бак для сбора бытовых отходов.</w:t>
      </w:r>
    </w:p>
    <w:p w:rsidR="00DF2570" w:rsidRPr="00DF2570" w:rsidRDefault="00DF2570" w:rsidP="00DF2570">
      <w:r w:rsidRPr="00DF2570">
        <w:t>5.3. Пациент обязан соблюдать правила личной гигиены, тщательно и часто мыть руки.</w:t>
      </w:r>
    </w:p>
    <w:p w:rsidR="00DF2570" w:rsidRPr="00DF2570" w:rsidRDefault="00DF2570" w:rsidP="00DF2570">
      <w:r w:rsidRPr="00DF2570">
        <w:t>5.4. В помещениях стационарных отделений запрещается:</w:t>
      </w:r>
    </w:p>
    <w:p w:rsidR="00DF2570" w:rsidRPr="00DF2570" w:rsidRDefault="00DF2570" w:rsidP="00DF2570">
      <w:r w:rsidRPr="00DF2570">
        <w:t>- хранить в палате верхнюю одежду, обувь, хозяйственные и вещевые сумки;</w:t>
      </w:r>
    </w:p>
    <w:p w:rsidR="00DF2570" w:rsidRPr="00DF2570" w:rsidRDefault="00DF2570" w:rsidP="00DF2570">
      <w:r w:rsidRPr="00DF2570">
        <w:t>-  хранить в палате опасные и запрещенные предметы;</w:t>
      </w:r>
    </w:p>
    <w:p w:rsidR="00DF2570" w:rsidRPr="00DF2570" w:rsidRDefault="00DF2570" w:rsidP="00DF2570">
      <w:r w:rsidRPr="00DF2570">
        <w:t>-  использовать нагревательные приборы, электрические кипятильники, чайники, телевизоры  и другие электроприборы;</w:t>
      </w:r>
    </w:p>
    <w:p w:rsidR="00DF2570" w:rsidRPr="00DF2570" w:rsidRDefault="00DF2570" w:rsidP="00DF2570">
      <w:r w:rsidRPr="00DF2570">
        <w:t>- использовать электронные устройства, имеющие электромагнитное излучение;</w:t>
      </w:r>
    </w:p>
    <w:p w:rsidR="00DF2570" w:rsidRPr="00DF2570" w:rsidRDefault="00DF2570" w:rsidP="00DF2570">
      <w:r w:rsidRPr="00DF2570">
        <w:t>- включать освещение, аудио, видео аппаратуру, телефоны, а также ходить по палате и отделению во время, предназначенное для сна и отдыха;</w:t>
      </w:r>
    </w:p>
    <w:p w:rsidR="00DF2570" w:rsidRPr="00DF2570" w:rsidRDefault="00DF2570" w:rsidP="00DF2570">
      <w:r w:rsidRPr="00DF2570">
        <w:t>-  самостоятельное ремонтировать оборудование, мебель;</w:t>
      </w:r>
    </w:p>
    <w:p w:rsidR="00DF2570" w:rsidRPr="00DF2570" w:rsidRDefault="00DF2570" w:rsidP="00DF2570">
      <w:r w:rsidRPr="00DF2570">
        <w:t>-  иметь колющие и режущие предметы, бьющуюся посуду;</w:t>
      </w:r>
    </w:p>
    <w:p w:rsidR="00DF2570" w:rsidRPr="00DF2570" w:rsidRDefault="00DF2570" w:rsidP="00DF2570">
      <w:r w:rsidRPr="00DF2570">
        <w:t>- использовать постельное белье, подушки и одеяла со свободных коек в палатах;</w:t>
      </w:r>
    </w:p>
    <w:p w:rsidR="00DF2570" w:rsidRPr="00DF2570" w:rsidRDefault="00DF2570" w:rsidP="00DF2570">
      <w:r w:rsidRPr="00DF2570">
        <w:t>- совершать прогулки по территории больницы без разрешения врача;</w:t>
      </w:r>
    </w:p>
    <w:p w:rsidR="00DF2570" w:rsidRPr="00DF2570" w:rsidRDefault="00DF2570" w:rsidP="00DF2570">
      <w:r w:rsidRPr="00DF2570">
        <w:t>- совершать прогулки по территории больницы вне пешеходных зон;</w:t>
      </w:r>
    </w:p>
    <w:p w:rsidR="00DF2570" w:rsidRPr="00DF2570" w:rsidRDefault="00DF2570" w:rsidP="00DF2570">
      <w:r w:rsidRPr="00DF2570">
        <w:t>- выходить за территорию больницы</w:t>
      </w:r>
    </w:p>
    <w:p w:rsidR="00DF2570" w:rsidRPr="00DF2570" w:rsidRDefault="00DF2570" w:rsidP="00DF2570">
      <w:r w:rsidRPr="00DF2570">
        <w:t>- употреблять алкоголь, наркотические средства,  курить</w:t>
      </w:r>
    </w:p>
    <w:p w:rsidR="00DF2570" w:rsidRPr="00DF2570" w:rsidRDefault="00DF2570" w:rsidP="00DF2570">
      <w:r w:rsidRPr="00DF2570">
        <w:t>- покидать палату во время врачебного обхода , выполнения назначенных процедур .</w:t>
      </w:r>
    </w:p>
    <w:p w:rsidR="00DF2570" w:rsidRPr="00DF2570" w:rsidRDefault="00DF2570" w:rsidP="00DF2570">
      <w:r w:rsidRPr="00DF2570">
        <w:t> 5.5. Продукты питания, не предусмотренные рационом питания, разрешаются к употреблению только по согласованию с лечащим врачом. </w:t>
      </w:r>
    </w:p>
    <w:p w:rsidR="00DF2570" w:rsidRPr="00DF2570" w:rsidRDefault="00DF2570" w:rsidP="00DF2570">
      <w:r w:rsidRPr="00DF2570">
        <w:t>5.6. При лечении (обследовании) в условиях стационара пациент обязан:</w:t>
      </w:r>
    </w:p>
    <w:p w:rsidR="00DF2570" w:rsidRPr="00DF2570" w:rsidRDefault="00DF2570" w:rsidP="00DF2570">
      <w:r w:rsidRPr="00DF2570">
        <w:t>- соблюдать санитарно-гигиенические нормы пользования бытовыми коммуникациями (холодильник, душ, санузел);</w:t>
      </w:r>
    </w:p>
    <w:p w:rsidR="00DF2570" w:rsidRPr="00DF2570" w:rsidRDefault="00DF2570" w:rsidP="00DF2570">
      <w:r w:rsidRPr="00DF2570">
        <w:t>-  соблюдать лечебно-охранительный режим, в том числе предписанный лечащим врачом;</w:t>
      </w:r>
    </w:p>
    <w:p w:rsidR="00DF2570" w:rsidRPr="00DF2570" w:rsidRDefault="00DF2570" w:rsidP="00DF2570">
      <w:r w:rsidRPr="00DF2570">
        <w:t>-  своевременно ставить в известность дежурный медицинский персонал об ухудшении состояния здоровья;</w:t>
      </w:r>
    </w:p>
    <w:p w:rsidR="00DF2570" w:rsidRPr="00DF2570" w:rsidRDefault="00DF2570" w:rsidP="00DF2570">
      <w:r w:rsidRPr="00DF2570">
        <w:lastRenderedPageBreak/>
        <w:t>-  незамедлительно сообщать врачу или медицинской сестре о повышении температуры, насморке, кашле, появлении одышки или других расстройств дыхания, рвоте, вздутии живота, появлении сыпи и т.д.</w:t>
      </w:r>
    </w:p>
    <w:p w:rsidR="00DF2570" w:rsidRPr="00DF2570" w:rsidRDefault="00DF2570" w:rsidP="00DF2570">
      <w:r w:rsidRPr="00DF2570">
        <w:t>5.7. Самовольное оставление пациентом стационара расценивается как отказ от медицинской помощи с соответствующими последствиями, за которые больница ответственности не несет. Выписка пациентов производится лечащим врачом по согласованию с заведующим отделением стационара.</w:t>
      </w:r>
    </w:p>
    <w:p w:rsidR="00DF2570" w:rsidRPr="00DF2570" w:rsidRDefault="00DF2570" w:rsidP="00DF2570">
      <w:r w:rsidRPr="00DF2570">
        <w:t>5.8. Ответственность</w:t>
      </w:r>
    </w:p>
    <w:p w:rsidR="00DF2570" w:rsidRPr="00DF2570" w:rsidRDefault="00DF2570" w:rsidP="00DF2570">
      <w:r w:rsidRPr="00DF2570">
        <w:t>- Нарушение Правил внутреннего распорядка, лечебно-охранительного, санитарно-противоэпидемического режимов и санитарно-гигиенических норм влечет за собой ответственность, установленную законодательством Российской Федерации.</w:t>
      </w:r>
    </w:p>
    <w:p w:rsidR="00DF2570" w:rsidRPr="00DF2570" w:rsidRDefault="00DF2570" w:rsidP="00DF2570">
      <w:r w:rsidRPr="00DF2570">
        <w:t>- 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rsidR="00DF2570" w:rsidRPr="00DF2570" w:rsidRDefault="00DF2570" w:rsidP="00DF2570">
      <w:r w:rsidRPr="00DF2570">
        <w:t>- Нарушением, в том числе, считается:</w:t>
      </w:r>
    </w:p>
    <w:p w:rsidR="00DF2570" w:rsidRPr="00DF2570" w:rsidRDefault="00DF2570" w:rsidP="00DF2570">
      <w:r w:rsidRPr="00DF2570">
        <w:t>             грубое или неуважительное отношение к персоналу;</w:t>
      </w:r>
    </w:p>
    <w:p w:rsidR="00DF2570" w:rsidRPr="00DF2570" w:rsidRDefault="00DF2570" w:rsidP="00DF2570">
      <w:r w:rsidRPr="00DF2570">
        <w:t>            неявка или несвоевременная явка на прием к врачу или на процедуру;</w:t>
      </w:r>
    </w:p>
    <w:p w:rsidR="00DF2570" w:rsidRPr="00DF2570" w:rsidRDefault="00DF2570" w:rsidP="00DF2570">
      <w:r w:rsidRPr="00DF2570">
        <w:t>            несоблюдение требований и рекомендаций врача;</w:t>
      </w:r>
    </w:p>
    <w:p w:rsidR="00DF2570" w:rsidRPr="00DF2570" w:rsidRDefault="00DF2570" w:rsidP="00DF2570">
      <w:r w:rsidRPr="00DF2570">
        <w:t>            прием лекарственных препаратов по собственному усмотрению;</w:t>
      </w:r>
    </w:p>
    <w:p w:rsidR="00DF2570" w:rsidRPr="00DF2570" w:rsidRDefault="00DF2570" w:rsidP="00DF2570">
      <w:r w:rsidRPr="00DF2570">
        <w:t>            самовольное оставление учреждения до завершения курса лечения;</w:t>
      </w:r>
    </w:p>
    <w:p w:rsidR="00DF2570" w:rsidRPr="00DF2570" w:rsidRDefault="00DF2570" w:rsidP="00DF2570">
      <w:r w:rsidRPr="00DF2570">
        <w:t>            одновременное лечение в другом учреждении без ведома и разрешения лечащего врача;</w:t>
      </w:r>
    </w:p>
    <w:p w:rsidR="00DF2570" w:rsidRPr="00DF2570" w:rsidRDefault="00DF2570" w:rsidP="00DF2570">
      <w:r w:rsidRPr="00DF2570">
        <w:t>            отказ от направления или несвоевременная явка на ВК. </w:t>
      </w:r>
    </w:p>
    <w:p w:rsidR="00DF2570" w:rsidRPr="00DF2570" w:rsidRDefault="00DF2570" w:rsidP="00DF2570">
      <w:r w:rsidRPr="00DF2570">
        <w:t>5.9 Посещение пациентов возможно в строго отведенное для этого время :</w:t>
      </w:r>
    </w:p>
    <w:p w:rsidR="00DF2570" w:rsidRPr="00DF2570" w:rsidRDefault="00DF2570" w:rsidP="00DF2570">
      <w:r w:rsidRPr="00DF2570">
        <w:t>              - для палат интенсивной терапии неврологического и кардиологического отделений с 12.30. до 13.00. и с 16.30. до 17.00.;</w:t>
      </w:r>
    </w:p>
    <w:p w:rsidR="00DF2570" w:rsidRPr="00DF2570" w:rsidRDefault="00DF2570" w:rsidP="00DF2570">
      <w:r w:rsidRPr="00DF2570">
        <w:t>             - для отделения реанимации  по договоренности с врачом –реаниматологом –анестезиологом ;  </w:t>
      </w:r>
    </w:p>
    <w:p w:rsidR="00DF2570" w:rsidRPr="00DF2570" w:rsidRDefault="00DF2570" w:rsidP="00DF2570">
      <w:r w:rsidRPr="00DF2570">
        <w:t>             - для других отделений с  16.00.  до  19.00.  В выходные и праздничные дни с 10.00. до 13.00. и с 16.00. до 19.00. </w:t>
      </w:r>
    </w:p>
    <w:p w:rsidR="00DF2570" w:rsidRPr="00DF2570" w:rsidRDefault="00DF2570" w:rsidP="00DF2570">
      <w:r w:rsidRPr="00DF2570">
        <w:rPr>
          <w:b/>
          <w:bCs/>
        </w:rPr>
        <w:t>6. РАСПОРЯДОК ДНЯ В ОТДЕЛЕНИЯХ</w:t>
      </w:r>
      <w:r w:rsidRPr="00DF2570">
        <w:t> </w:t>
      </w:r>
    </w:p>
    <w:tbl>
      <w:tblPr>
        <w:tblW w:w="0" w:type="auto"/>
        <w:tblCellSpacing w:w="15" w:type="dxa"/>
        <w:shd w:val="clear" w:color="auto" w:fill="DBDEE0"/>
        <w:tblCellMar>
          <w:left w:w="0" w:type="dxa"/>
          <w:right w:w="0" w:type="dxa"/>
        </w:tblCellMar>
        <w:tblLook w:val="04A0" w:firstRow="1" w:lastRow="0" w:firstColumn="1" w:lastColumn="0" w:noHBand="0" w:noVBand="1"/>
      </w:tblPr>
      <w:tblGrid>
        <w:gridCol w:w="1833"/>
        <w:gridCol w:w="7522"/>
      </w:tblGrid>
      <w:tr w:rsidR="00DF2570" w:rsidRPr="00DF2570" w:rsidTr="00DF2570">
        <w:trPr>
          <w:tblCellSpacing w:w="15" w:type="dxa"/>
        </w:trPr>
        <w:tc>
          <w:tcPr>
            <w:tcW w:w="1800" w:type="dxa"/>
            <w:shd w:val="clear" w:color="auto" w:fill="auto"/>
            <w:tcMar>
              <w:top w:w="75" w:type="dxa"/>
              <w:left w:w="75" w:type="dxa"/>
              <w:bottom w:w="75" w:type="dxa"/>
              <w:right w:w="75" w:type="dxa"/>
            </w:tcMar>
            <w:vAlign w:val="center"/>
            <w:hideMark/>
          </w:tcPr>
          <w:p w:rsidR="00DF2570" w:rsidRPr="00DF2570" w:rsidRDefault="00DF2570" w:rsidP="00DF2570">
            <w:r w:rsidRPr="00DF2570">
              <w:t>07.00</w:t>
            </w:r>
          </w:p>
        </w:tc>
        <w:tc>
          <w:tcPr>
            <w:tcW w:w="7545" w:type="dxa"/>
            <w:shd w:val="clear" w:color="auto" w:fill="auto"/>
            <w:tcMar>
              <w:top w:w="75" w:type="dxa"/>
              <w:left w:w="75" w:type="dxa"/>
              <w:bottom w:w="75" w:type="dxa"/>
              <w:right w:w="75" w:type="dxa"/>
            </w:tcMar>
            <w:vAlign w:val="center"/>
            <w:hideMark/>
          </w:tcPr>
          <w:p w:rsidR="00DF2570" w:rsidRPr="00DF2570" w:rsidRDefault="00DF2570" w:rsidP="00DF2570">
            <w:r w:rsidRPr="00DF2570">
              <w:t>Подъем, измерение температуры.</w:t>
            </w:r>
          </w:p>
        </w:tc>
      </w:tr>
      <w:tr w:rsidR="00DF2570" w:rsidRPr="00DF2570" w:rsidTr="00DF2570">
        <w:trPr>
          <w:tblCellSpacing w:w="15" w:type="dxa"/>
        </w:trPr>
        <w:tc>
          <w:tcPr>
            <w:tcW w:w="1800" w:type="dxa"/>
            <w:shd w:val="clear" w:color="auto" w:fill="auto"/>
            <w:tcMar>
              <w:top w:w="75" w:type="dxa"/>
              <w:left w:w="75" w:type="dxa"/>
              <w:bottom w:w="75" w:type="dxa"/>
              <w:right w:w="75" w:type="dxa"/>
            </w:tcMar>
            <w:vAlign w:val="center"/>
            <w:hideMark/>
          </w:tcPr>
          <w:p w:rsidR="00DF2570" w:rsidRPr="00DF2570" w:rsidRDefault="00DF2570" w:rsidP="00DF2570">
            <w:r w:rsidRPr="00DF2570">
              <w:t>08.00-09.00</w:t>
            </w:r>
          </w:p>
        </w:tc>
        <w:tc>
          <w:tcPr>
            <w:tcW w:w="7545" w:type="dxa"/>
            <w:shd w:val="clear" w:color="auto" w:fill="auto"/>
            <w:tcMar>
              <w:top w:w="75" w:type="dxa"/>
              <w:left w:w="75" w:type="dxa"/>
              <w:bottom w:w="75" w:type="dxa"/>
              <w:right w:w="75" w:type="dxa"/>
            </w:tcMar>
            <w:vAlign w:val="center"/>
            <w:hideMark/>
          </w:tcPr>
          <w:p w:rsidR="00DF2570" w:rsidRPr="00DF2570" w:rsidRDefault="00DF2570" w:rsidP="00DF2570">
            <w:r w:rsidRPr="00DF2570">
              <w:t>Гигиенические процедуры, проветривание палат, влажная уборка.</w:t>
            </w:r>
          </w:p>
          <w:p w:rsidR="00DF2570" w:rsidRPr="00DF2570" w:rsidRDefault="00DF2570" w:rsidP="00DF2570">
            <w:r w:rsidRPr="00DF2570">
              <w:t> Сбор анализов, прием лекарственных средств.</w:t>
            </w:r>
          </w:p>
        </w:tc>
      </w:tr>
      <w:tr w:rsidR="00DF2570" w:rsidRPr="00DF2570" w:rsidTr="00DF2570">
        <w:trPr>
          <w:tblCellSpacing w:w="15" w:type="dxa"/>
        </w:trPr>
        <w:tc>
          <w:tcPr>
            <w:tcW w:w="1800" w:type="dxa"/>
            <w:shd w:val="clear" w:color="auto" w:fill="auto"/>
            <w:tcMar>
              <w:top w:w="75" w:type="dxa"/>
              <w:left w:w="75" w:type="dxa"/>
              <w:bottom w:w="75" w:type="dxa"/>
              <w:right w:w="75" w:type="dxa"/>
            </w:tcMar>
            <w:vAlign w:val="center"/>
            <w:hideMark/>
          </w:tcPr>
          <w:p w:rsidR="00DF2570" w:rsidRPr="00DF2570" w:rsidRDefault="00DF2570" w:rsidP="00DF2570">
            <w:r w:rsidRPr="00DF2570">
              <w:t>8.15.</w:t>
            </w:r>
          </w:p>
        </w:tc>
        <w:tc>
          <w:tcPr>
            <w:tcW w:w="7545" w:type="dxa"/>
            <w:shd w:val="clear" w:color="auto" w:fill="auto"/>
            <w:tcMar>
              <w:top w:w="75" w:type="dxa"/>
              <w:left w:w="75" w:type="dxa"/>
              <w:bottom w:w="75" w:type="dxa"/>
              <w:right w:w="75" w:type="dxa"/>
            </w:tcMar>
            <w:vAlign w:val="center"/>
            <w:hideMark/>
          </w:tcPr>
          <w:p w:rsidR="00DF2570" w:rsidRPr="00DF2570" w:rsidRDefault="00DF2570" w:rsidP="00DF2570">
            <w:r w:rsidRPr="00DF2570">
              <w:t>Завтрак.</w:t>
            </w:r>
          </w:p>
        </w:tc>
      </w:tr>
      <w:tr w:rsidR="00DF2570" w:rsidRPr="00DF2570" w:rsidTr="00DF2570">
        <w:trPr>
          <w:tblCellSpacing w:w="15" w:type="dxa"/>
        </w:trPr>
        <w:tc>
          <w:tcPr>
            <w:tcW w:w="1800" w:type="dxa"/>
            <w:shd w:val="clear" w:color="auto" w:fill="auto"/>
            <w:tcMar>
              <w:top w:w="75" w:type="dxa"/>
              <w:left w:w="75" w:type="dxa"/>
              <w:bottom w:w="75" w:type="dxa"/>
              <w:right w:w="75" w:type="dxa"/>
            </w:tcMar>
            <w:vAlign w:val="center"/>
            <w:hideMark/>
          </w:tcPr>
          <w:p w:rsidR="00DF2570" w:rsidRPr="00DF2570" w:rsidRDefault="00DF2570" w:rsidP="00DF2570">
            <w:r w:rsidRPr="00DF2570">
              <w:t>09.00.-11.00</w:t>
            </w:r>
          </w:p>
        </w:tc>
        <w:tc>
          <w:tcPr>
            <w:tcW w:w="7545" w:type="dxa"/>
            <w:shd w:val="clear" w:color="auto" w:fill="auto"/>
            <w:tcMar>
              <w:top w:w="75" w:type="dxa"/>
              <w:left w:w="75" w:type="dxa"/>
              <w:bottom w:w="75" w:type="dxa"/>
              <w:right w:w="75" w:type="dxa"/>
            </w:tcMar>
            <w:vAlign w:val="center"/>
            <w:hideMark/>
          </w:tcPr>
          <w:p w:rsidR="00DF2570" w:rsidRPr="00DF2570" w:rsidRDefault="00DF2570" w:rsidP="00DF2570">
            <w:r w:rsidRPr="00DF2570">
              <w:t>Врачебный обход, выполнение назначений врача.</w:t>
            </w:r>
          </w:p>
        </w:tc>
      </w:tr>
      <w:tr w:rsidR="00DF2570" w:rsidRPr="00DF2570" w:rsidTr="00DF2570">
        <w:trPr>
          <w:tblCellSpacing w:w="15" w:type="dxa"/>
        </w:trPr>
        <w:tc>
          <w:tcPr>
            <w:tcW w:w="1800" w:type="dxa"/>
            <w:shd w:val="clear" w:color="auto" w:fill="auto"/>
            <w:tcMar>
              <w:top w:w="75" w:type="dxa"/>
              <w:left w:w="75" w:type="dxa"/>
              <w:bottom w:w="75" w:type="dxa"/>
              <w:right w:w="75" w:type="dxa"/>
            </w:tcMar>
            <w:vAlign w:val="center"/>
            <w:hideMark/>
          </w:tcPr>
          <w:p w:rsidR="00DF2570" w:rsidRPr="00DF2570" w:rsidRDefault="00DF2570" w:rsidP="00DF2570">
            <w:r w:rsidRPr="00DF2570">
              <w:lastRenderedPageBreak/>
              <w:t>12.30.</w:t>
            </w:r>
          </w:p>
        </w:tc>
        <w:tc>
          <w:tcPr>
            <w:tcW w:w="7545" w:type="dxa"/>
            <w:shd w:val="clear" w:color="auto" w:fill="auto"/>
            <w:tcMar>
              <w:top w:w="75" w:type="dxa"/>
              <w:left w:w="75" w:type="dxa"/>
              <w:bottom w:w="75" w:type="dxa"/>
              <w:right w:w="75" w:type="dxa"/>
            </w:tcMar>
            <w:vAlign w:val="center"/>
            <w:hideMark/>
          </w:tcPr>
          <w:p w:rsidR="00DF2570" w:rsidRPr="00DF2570" w:rsidRDefault="00DF2570" w:rsidP="00DF2570">
            <w:r w:rsidRPr="00DF2570">
              <w:t>Обед.</w:t>
            </w:r>
          </w:p>
        </w:tc>
      </w:tr>
      <w:tr w:rsidR="00DF2570" w:rsidRPr="00DF2570" w:rsidTr="00DF2570">
        <w:trPr>
          <w:tblCellSpacing w:w="15" w:type="dxa"/>
        </w:trPr>
        <w:tc>
          <w:tcPr>
            <w:tcW w:w="1800" w:type="dxa"/>
            <w:shd w:val="clear" w:color="auto" w:fill="auto"/>
            <w:tcMar>
              <w:top w:w="75" w:type="dxa"/>
              <w:left w:w="75" w:type="dxa"/>
              <w:bottom w:w="75" w:type="dxa"/>
              <w:right w:w="75" w:type="dxa"/>
            </w:tcMar>
            <w:vAlign w:val="center"/>
            <w:hideMark/>
          </w:tcPr>
          <w:p w:rsidR="00DF2570" w:rsidRPr="00DF2570" w:rsidRDefault="00DF2570" w:rsidP="00DF2570">
            <w:r w:rsidRPr="00DF2570">
              <w:t>13.30-14.00</w:t>
            </w:r>
          </w:p>
        </w:tc>
        <w:tc>
          <w:tcPr>
            <w:tcW w:w="7545" w:type="dxa"/>
            <w:shd w:val="clear" w:color="auto" w:fill="auto"/>
            <w:tcMar>
              <w:top w:w="75" w:type="dxa"/>
              <w:left w:w="75" w:type="dxa"/>
              <w:bottom w:w="75" w:type="dxa"/>
              <w:right w:w="75" w:type="dxa"/>
            </w:tcMar>
            <w:vAlign w:val="center"/>
            <w:hideMark/>
          </w:tcPr>
          <w:p w:rsidR="00DF2570" w:rsidRPr="00DF2570" w:rsidRDefault="00DF2570" w:rsidP="00DF2570">
            <w:r w:rsidRPr="00DF2570">
              <w:t>Проветривание .</w:t>
            </w:r>
          </w:p>
        </w:tc>
      </w:tr>
      <w:tr w:rsidR="00DF2570" w:rsidRPr="00DF2570" w:rsidTr="00DF2570">
        <w:trPr>
          <w:tblCellSpacing w:w="15" w:type="dxa"/>
        </w:trPr>
        <w:tc>
          <w:tcPr>
            <w:tcW w:w="1800" w:type="dxa"/>
            <w:shd w:val="clear" w:color="auto" w:fill="auto"/>
            <w:tcMar>
              <w:top w:w="75" w:type="dxa"/>
              <w:left w:w="75" w:type="dxa"/>
              <w:bottom w:w="75" w:type="dxa"/>
              <w:right w:w="75" w:type="dxa"/>
            </w:tcMar>
            <w:vAlign w:val="center"/>
            <w:hideMark/>
          </w:tcPr>
          <w:p w:rsidR="00DF2570" w:rsidRPr="00DF2570" w:rsidRDefault="00DF2570" w:rsidP="00DF2570">
            <w:r w:rsidRPr="00DF2570">
              <w:t>14.00-16.00</w:t>
            </w:r>
          </w:p>
        </w:tc>
        <w:tc>
          <w:tcPr>
            <w:tcW w:w="7545" w:type="dxa"/>
            <w:shd w:val="clear" w:color="auto" w:fill="auto"/>
            <w:tcMar>
              <w:top w:w="75" w:type="dxa"/>
              <w:left w:w="75" w:type="dxa"/>
              <w:bottom w:w="75" w:type="dxa"/>
              <w:right w:w="75" w:type="dxa"/>
            </w:tcMar>
            <w:vAlign w:val="center"/>
            <w:hideMark/>
          </w:tcPr>
          <w:p w:rsidR="00DF2570" w:rsidRPr="00DF2570" w:rsidRDefault="00DF2570" w:rsidP="00DF2570">
            <w:r w:rsidRPr="00DF2570">
              <w:t>«Тихий» час.</w:t>
            </w:r>
          </w:p>
        </w:tc>
      </w:tr>
      <w:tr w:rsidR="00DF2570" w:rsidRPr="00DF2570" w:rsidTr="00DF2570">
        <w:trPr>
          <w:tblCellSpacing w:w="15" w:type="dxa"/>
        </w:trPr>
        <w:tc>
          <w:tcPr>
            <w:tcW w:w="1800" w:type="dxa"/>
            <w:shd w:val="clear" w:color="auto" w:fill="auto"/>
            <w:tcMar>
              <w:top w:w="75" w:type="dxa"/>
              <w:left w:w="75" w:type="dxa"/>
              <w:bottom w:w="75" w:type="dxa"/>
              <w:right w:w="75" w:type="dxa"/>
            </w:tcMar>
            <w:vAlign w:val="center"/>
            <w:hideMark/>
          </w:tcPr>
          <w:p w:rsidR="00DF2570" w:rsidRPr="00DF2570" w:rsidRDefault="00DF2570" w:rsidP="00DF2570">
            <w:r w:rsidRPr="00DF2570">
              <w:t>16.00-16.30</w:t>
            </w:r>
          </w:p>
        </w:tc>
        <w:tc>
          <w:tcPr>
            <w:tcW w:w="7545" w:type="dxa"/>
            <w:shd w:val="clear" w:color="auto" w:fill="auto"/>
            <w:tcMar>
              <w:top w:w="75" w:type="dxa"/>
              <w:left w:w="75" w:type="dxa"/>
              <w:bottom w:w="75" w:type="dxa"/>
              <w:right w:w="75" w:type="dxa"/>
            </w:tcMar>
            <w:vAlign w:val="center"/>
            <w:hideMark/>
          </w:tcPr>
          <w:p w:rsidR="00DF2570" w:rsidRPr="00DF2570" w:rsidRDefault="00DF2570" w:rsidP="00DF2570">
            <w:r w:rsidRPr="00DF2570">
              <w:t>Измерение температуры. Лечебные процедуры.</w:t>
            </w:r>
          </w:p>
        </w:tc>
      </w:tr>
      <w:tr w:rsidR="00DF2570" w:rsidRPr="00DF2570" w:rsidTr="00DF2570">
        <w:trPr>
          <w:tblCellSpacing w:w="15" w:type="dxa"/>
        </w:trPr>
        <w:tc>
          <w:tcPr>
            <w:tcW w:w="1800" w:type="dxa"/>
            <w:shd w:val="clear" w:color="auto" w:fill="auto"/>
            <w:tcMar>
              <w:top w:w="75" w:type="dxa"/>
              <w:left w:w="75" w:type="dxa"/>
              <w:bottom w:w="75" w:type="dxa"/>
              <w:right w:w="75" w:type="dxa"/>
            </w:tcMar>
            <w:vAlign w:val="center"/>
            <w:hideMark/>
          </w:tcPr>
          <w:p w:rsidR="00DF2570" w:rsidRPr="00DF2570" w:rsidRDefault="00DF2570" w:rsidP="00DF2570">
            <w:r w:rsidRPr="00DF2570">
              <w:t>17.30.</w:t>
            </w:r>
          </w:p>
        </w:tc>
        <w:tc>
          <w:tcPr>
            <w:tcW w:w="7545" w:type="dxa"/>
            <w:shd w:val="clear" w:color="auto" w:fill="auto"/>
            <w:tcMar>
              <w:top w:w="75" w:type="dxa"/>
              <w:left w:w="75" w:type="dxa"/>
              <w:bottom w:w="75" w:type="dxa"/>
              <w:right w:w="75" w:type="dxa"/>
            </w:tcMar>
            <w:vAlign w:val="center"/>
            <w:hideMark/>
          </w:tcPr>
          <w:p w:rsidR="00DF2570" w:rsidRPr="00DF2570" w:rsidRDefault="00DF2570" w:rsidP="00DF2570">
            <w:r w:rsidRPr="00DF2570">
              <w:t>Ужин.</w:t>
            </w:r>
          </w:p>
        </w:tc>
      </w:tr>
      <w:tr w:rsidR="00DF2570" w:rsidRPr="00DF2570" w:rsidTr="00DF2570">
        <w:trPr>
          <w:tblCellSpacing w:w="15" w:type="dxa"/>
        </w:trPr>
        <w:tc>
          <w:tcPr>
            <w:tcW w:w="1800" w:type="dxa"/>
            <w:shd w:val="clear" w:color="auto" w:fill="auto"/>
            <w:tcMar>
              <w:top w:w="75" w:type="dxa"/>
              <w:left w:w="75" w:type="dxa"/>
              <w:bottom w:w="75" w:type="dxa"/>
              <w:right w:w="75" w:type="dxa"/>
            </w:tcMar>
            <w:vAlign w:val="center"/>
            <w:hideMark/>
          </w:tcPr>
          <w:p w:rsidR="00DF2570" w:rsidRPr="00DF2570" w:rsidRDefault="00DF2570" w:rsidP="00DF2570">
            <w:r w:rsidRPr="00DF2570">
              <w:t>18.30-20.00</w:t>
            </w:r>
          </w:p>
        </w:tc>
        <w:tc>
          <w:tcPr>
            <w:tcW w:w="7545" w:type="dxa"/>
            <w:shd w:val="clear" w:color="auto" w:fill="auto"/>
            <w:tcMar>
              <w:top w:w="75" w:type="dxa"/>
              <w:left w:w="75" w:type="dxa"/>
              <w:bottom w:w="75" w:type="dxa"/>
              <w:right w:w="75" w:type="dxa"/>
            </w:tcMar>
            <w:vAlign w:val="center"/>
            <w:hideMark/>
          </w:tcPr>
          <w:p w:rsidR="00DF2570" w:rsidRPr="00DF2570" w:rsidRDefault="00DF2570" w:rsidP="00DF2570">
            <w:r w:rsidRPr="00DF2570">
              <w:t>Влажная уборка, проветривание палат.</w:t>
            </w:r>
          </w:p>
        </w:tc>
      </w:tr>
      <w:tr w:rsidR="00DF2570" w:rsidRPr="00DF2570" w:rsidTr="00DF2570">
        <w:trPr>
          <w:tblCellSpacing w:w="15" w:type="dxa"/>
        </w:trPr>
        <w:tc>
          <w:tcPr>
            <w:tcW w:w="1800" w:type="dxa"/>
            <w:shd w:val="clear" w:color="auto" w:fill="auto"/>
            <w:tcMar>
              <w:top w:w="75" w:type="dxa"/>
              <w:left w:w="75" w:type="dxa"/>
              <w:bottom w:w="75" w:type="dxa"/>
              <w:right w:w="75" w:type="dxa"/>
            </w:tcMar>
            <w:vAlign w:val="center"/>
            <w:hideMark/>
          </w:tcPr>
          <w:p w:rsidR="00DF2570" w:rsidRPr="00DF2570" w:rsidRDefault="00DF2570" w:rsidP="00DF2570">
            <w:r w:rsidRPr="00DF2570">
              <w:t>20.00-20.15</w:t>
            </w:r>
          </w:p>
        </w:tc>
        <w:tc>
          <w:tcPr>
            <w:tcW w:w="7545" w:type="dxa"/>
            <w:shd w:val="clear" w:color="auto" w:fill="auto"/>
            <w:tcMar>
              <w:top w:w="75" w:type="dxa"/>
              <w:left w:w="75" w:type="dxa"/>
              <w:bottom w:w="75" w:type="dxa"/>
              <w:right w:w="75" w:type="dxa"/>
            </w:tcMar>
            <w:vAlign w:val="center"/>
            <w:hideMark/>
          </w:tcPr>
          <w:p w:rsidR="00DF2570" w:rsidRPr="00DF2570" w:rsidRDefault="00DF2570" w:rsidP="00DF2570">
            <w:r w:rsidRPr="00DF2570">
              <w:t>Гигиенические процедуры.</w:t>
            </w:r>
          </w:p>
        </w:tc>
      </w:tr>
      <w:tr w:rsidR="00DF2570" w:rsidRPr="00DF2570" w:rsidTr="00DF2570">
        <w:trPr>
          <w:tblCellSpacing w:w="15" w:type="dxa"/>
        </w:trPr>
        <w:tc>
          <w:tcPr>
            <w:tcW w:w="1800" w:type="dxa"/>
            <w:shd w:val="clear" w:color="auto" w:fill="auto"/>
            <w:tcMar>
              <w:top w:w="75" w:type="dxa"/>
              <w:left w:w="75" w:type="dxa"/>
              <w:bottom w:w="75" w:type="dxa"/>
              <w:right w:w="75" w:type="dxa"/>
            </w:tcMar>
            <w:vAlign w:val="center"/>
            <w:hideMark/>
          </w:tcPr>
          <w:p w:rsidR="00DF2570" w:rsidRPr="00DF2570" w:rsidRDefault="00DF2570" w:rsidP="00DF2570">
            <w:r w:rsidRPr="00DF2570">
              <w:t>21.00-07.00</w:t>
            </w:r>
          </w:p>
        </w:tc>
        <w:tc>
          <w:tcPr>
            <w:tcW w:w="7545" w:type="dxa"/>
            <w:shd w:val="clear" w:color="auto" w:fill="auto"/>
            <w:tcMar>
              <w:top w:w="75" w:type="dxa"/>
              <w:left w:w="75" w:type="dxa"/>
              <w:bottom w:w="75" w:type="dxa"/>
              <w:right w:w="75" w:type="dxa"/>
            </w:tcMar>
            <w:vAlign w:val="center"/>
            <w:hideMark/>
          </w:tcPr>
          <w:p w:rsidR="00DF2570" w:rsidRPr="00DF2570" w:rsidRDefault="00DF2570" w:rsidP="00DF2570">
            <w:r w:rsidRPr="00DF2570">
              <w:t>Ночной сон.</w:t>
            </w:r>
          </w:p>
        </w:tc>
      </w:tr>
    </w:tbl>
    <w:p w:rsidR="00DF2570" w:rsidRPr="00DF2570" w:rsidRDefault="00DF2570" w:rsidP="00DF2570">
      <w:r w:rsidRPr="00DF2570">
        <w:t> </w:t>
      </w:r>
      <w:r w:rsidRPr="00DF2570">
        <w:rPr>
          <w:b/>
          <w:bCs/>
        </w:rPr>
        <w:t>7. ПОРЯДОК РАЗРЕШЕНИЯ КОНФЛИКТНЫХ СИТУАЦИЙ МЕЖДУ ГОБУЗ «БОРОВИЧСКАЯ ЦРБ » И ПАЦИЕНТОМ</w:t>
      </w:r>
    </w:p>
    <w:p w:rsidR="00DF2570" w:rsidRPr="00DF2570" w:rsidRDefault="00DF2570" w:rsidP="00DF2570">
      <w:r w:rsidRPr="00DF2570">
        <w:t>7.1. В случае нарушения прав пациента, он (его законный представитель) может обращаться с жалобой непосредственно к заведующему отделением, заместителю главного врача по медицинской части или главному врачу больницы, вышестоящую организацию, страховую компанию и в суд в порядке, установленном действующим законодательством. </w:t>
      </w:r>
    </w:p>
    <w:p w:rsidR="00DF2570" w:rsidRPr="00DF2570" w:rsidRDefault="00DF2570" w:rsidP="00DF2570">
      <w:r w:rsidRPr="00DF2570">
        <w:rPr>
          <w:b/>
          <w:bCs/>
        </w:rPr>
        <w:t>8.ПОРЯДОК ПРЕДОСТАВЛЕНИЯ ИНФОРМАЦИИ О СОСТОЯНИИ ЗДОРОВЬЯ ПАЦИЕНТА </w:t>
      </w:r>
    </w:p>
    <w:p w:rsidR="00DF2570" w:rsidRPr="00DF2570" w:rsidRDefault="00DF2570" w:rsidP="00DF2570">
      <w:r w:rsidRPr="00DF2570">
        <w:t> 8.1.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должностными лицами больницы.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p>
    <w:p w:rsidR="00DF2570" w:rsidRPr="00DF2570" w:rsidRDefault="00DF2570" w:rsidP="00DF2570">
      <w:r w:rsidRPr="00DF2570">
        <w:t>8.2. В отношении несовершеннолетних до 15 лет 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w:t>
      </w:r>
    </w:p>
    <w:p w:rsidR="00DF2570" w:rsidRPr="00DF2570" w:rsidRDefault="00DF2570" w:rsidP="00DF2570">
      <w:r w:rsidRPr="00DF2570">
        <w:t>8.3.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w:t>
      </w:r>
    </w:p>
    <w:p w:rsidR="00DF2570" w:rsidRPr="00DF2570" w:rsidRDefault="00DF2570" w:rsidP="00DF2570">
      <w:r w:rsidRPr="00DF2570">
        <w:t>8.4. Пациент  либо его законный представитель имеет право непосредственно знакомиться с медицинской документацией , отражающей состояние его здоровья. Согласно ФЗ № 323 право на ознакомление с медицинской документацией имеет пациент либо его законный представитель. Законными представителями несовершеннолетних пациентов являются их родители, опекуны, попечители. Право на получение медицинской документации по общему правилу обладает 15 — летний пациент. При этом его родители данным правом могут воспользоваться только при его согласии.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Письменный запрос содержит следующие сведения:</w:t>
      </w:r>
    </w:p>
    <w:p w:rsidR="00DF2570" w:rsidRPr="00DF2570" w:rsidRDefault="00DF2570" w:rsidP="00DF2570">
      <w:r w:rsidRPr="00DF2570">
        <w:lastRenderedPageBreak/>
        <w:t>а) фамилия, имя и отчество (при наличии) пациента;</w:t>
      </w:r>
    </w:p>
    <w:p w:rsidR="00DF2570" w:rsidRPr="00DF2570" w:rsidRDefault="00DF2570" w:rsidP="00DF2570">
      <w:r w:rsidRPr="00DF2570">
        <w:t>б) фамилия, имя и отчество (при наличии) законного представителя пациента;</w:t>
      </w:r>
    </w:p>
    <w:p w:rsidR="00DF2570" w:rsidRPr="00DF2570" w:rsidRDefault="00DF2570" w:rsidP="00DF2570">
      <w:r w:rsidRPr="00DF2570">
        <w:t>в) место жительства (пребывания) пациента;</w:t>
      </w:r>
    </w:p>
    <w:p w:rsidR="00DF2570" w:rsidRPr="00DF2570" w:rsidRDefault="00DF2570" w:rsidP="00DF2570">
      <w:r w:rsidRPr="00DF2570">
        <w:t>г) реквизиты документа, удостоверяющего личность пациента;</w:t>
      </w:r>
    </w:p>
    <w:p w:rsidR="00DF2570" w:rsidRPr="00DF2570" w:rsidRDefault="00DF2570" w:rsidP="00DF2570">
      <w:r w:rsidRPr="00DF2570">
        <w:t>д) реквизиты документа, удостоверяющего личность законного представителя пациента (при наличии);</w:t>
      </w:r>
    </w:p>
    <w:p w:rsidR="00DF2570" w:rsidRPr="00DF2570" w:rsidRDefault="00DF2570" w:rsidP="00DF2570">
      <w:r w:rsidRPr="00DF2570">
        <w:t>е) реквизиты документа, подтверждающего полномочия законного представителя пациента (при наличии);</w:t>
      </w:r>
    </w:p>
    <w:p w:rsidR="00DF2570" w:rsidRPr="00DF2570" w:rsidRDefault="00DF2570" w:rsidP="00DF2570">
      <w:r w:rsidRPr="00DF2570">
        <w:t>ж) период оказания пациенту медицинской помощи в медицинской организации, за который пациент либо его законный представитель желает ознакомиться с медицинской документацией;</w:t>
      </w:r>
    </w:p>
    <w:p w:rsidR="00DF2570" w:rsidRPr="00DF2570" w:rsidRDefault="00DF2570" w:rsidP="00DF2570">
      <w:r w:rsidRPr="00DF2570">
        <w:t>з) почтовый адрес для направления письменного ответа;</w:t>
      </w:r>
    </w:p>
    <w:p w:rsidR="00DF2570" w:rsidRPr="00DF2570" w:rsidRDefault="00DF2570" w:rsidP="00DF2570">
      <w:r w:rsidRPr="00DF2570">
        <w:t>и) номер контактного телефона (при наличии).</w:t>
      </w:r>
    </w:p>
    <w:p w:rsidR="00DF2570" w:rsidRPr="00DF2570" w:rsidRDefault="00DF2570" w:rsidP="00DF2570">
      <w:r w:rsidRPr="00DF2570">
        <w:t> Ознакомление пациента либо его законного представителя с медицинской документацией осуществляется в помещении медицинской организации, предназначенном для ознакомления пациента либо его законного представителя с медицинской документацией </w:t>
      </w:r>
    </w:p>
    <w:p w:rsidR="00DF2570" w:rsidRPr="00DF2570" w:rsidRDefault="00DF2570" w:rsidP="00DF2570">
      <w:r w:rsidRPr="00DF2570">
        <w:t>8.5. 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 </w:t>
      </w:r>
    </w:p>
    <w:p w:rsidR="00DF2570" w:rsidRPr="00DF2570" w:rsidRDefault="00DF2570" w:rsidP="00DF2570">
      <w:r w:rsidRPr="00DF2570">
        <w:rPr>
          <w:b/>
          <w:bCs/>
        </w:rPr>
        <w:t>9. ПОРЯДОК ВЫДАЧИ СПРАВОК, ВЫПИСОК ИЗ МЕДИЦИНСКОЙ ДОКУМЕНТАЦИИ ПАЦИЕНТУ ИЛИ ДРУГИМ ЛИЦАМ</w:t>
      </w:r>
    </w:p>
    <w:p w:rsidR="00DF2570" w:rsidRPr="00DF2570" w:rsidRDefault="00DF2570" w:rsidP="00DF2570">
      <w:r w:rsidRPr="00DF2570">
        <w:t>9.1. Порядок выдачи документов, удостоверяющих временную нетрудоспособность, а также выписок из медицинской документации, регламентировано действующим законодательством.</w:t>
      </w:r>
    </w:p>
    <w:p w:rsidR="00DF2570" w:rsidRPr="00DF2570" w:rsidRDefault="00DF2570" w:rsidP="00DF2570">
      <w:r w:rsidRPr="00DF2570">
        <w:t>9.2. Документами, удостоверяющими временную нетрудоспособность больного, являются установленной формы листок нетрудоспособности, порядок выдачи которого утвержден приказом Минздравсоцразвития России от 29.06.2011 N 624н «Об утверждении Порядка выдачи листков нетрудоспособности» (Зарегистрировано в Минюсте России 07.07.2011 N 21286). </w:t>
      </w:r>
    </w:p>
    <w:p w:rsidR="00DF2570" w:rsidRPr="00DF2570" w:rsidRDefault="00DF2570" w:rsidP="00DF2570">
      <w:r w:rsidRPr="00DF2570">
        <w:rPr>
          <w:b/>
          <w:bCs/>
        </w:rPr>
        <w:t>10. ПОРЯДОК ПОСЕЩЕНИЯ ОТДЕЛЕНИЯ РЕАНИМАЦИИ, БЛОКОВ ИНТЕНСИВНОЙ ТЕРАПИИ КАРДИОЛОГИЧЕСКОГО И НЕВРОЛОГИЧЕСКОГО ОТДЕЛЕНИЙ</w:t>
      </w:r>
      <w:r w:rsidRPr="00DF2570">
        <w:br/>
      </w:r>
    </w:p>
    <w:p w:rsidR="00DF2570" w:rsidRPr="00DF2570" w:rsidRDefault="00DF2570" w:rsidP="00DF2570">
      <w:r w:rsidRPr="00DF2570">
        <w:t>10.1.Родственниками, допускаемыми к посещению вотделениях признаются близкими родственники (отец, мать, супруги, взрослые дети). Для подтверждения личности родственники (посетители) представляют на обозрение заведующему отделением, врачу отделения документ удостоверяющий личность (паспорт гражданина РФ, паспорт иностранного гражданина). Для подтверждения родства родственники представляют на обозрение заведующему отделением или врачу отделения документы, подтверждающие родство (свидетельство о браке, свидетельство о рождении и т.д.).</w:t>
      </w:r>
    </w:p>
    <w:p w:rsidR="00DF2570" w:rsidRPr="00DF2570" w:rsidRDefault="00DF2570" w:rsidP="00DF2570">
      <w:r w:rsidRPr="00DF2570">
        <w:t> 10.2 Посещения родственниками пациентов отделений реанимации и интенсивной терапии разрешается при выполнении следующих условий:</w:t>
      </w:r>
    </w:p>
    <w:p w:rsidR="00DF2570" w:rsidRPr="00DF2570" w:rsidRDefault="00DF2570" w:rsidP="00DF2570">
      <w:r w:rsidRPr="00DF2570">
        <w:lastRenderedPageBreak/>
        <w:t>1. Родственники не должны иметь признаков острых инфекционных заболеваний (повышенной температуры, проявлений респираторной инфекции, диареи). Медицинские справки об отсутствии заболеваний не требуются..</w:t>
      </w:r>
    </w:p>
    <w:p w:rsidR="00DF2570" w:rsidRPr="00DF2570" w:rsidRDefault="00DF2570" w:rsidP="00DF2570">
      <w:r w:rsidRPr="00DF2570">
        <w:t>3. Перед посещением отделения посетитель должен снять верхнюю одежду, надеть бахилы, халат, маску, шапочку, тщательно вымыть руки. Мобильный телефон и другие электронные устройства должны быть выключены.</w:t>
      </w:r>
    </w:p>
    <w:p w:rsidR="00DF2570" w:rsidRPr="00DF2570" w:rsidRDefault="00DF2570" w:rsidP="00DF2570">
      <w:r w:rsidRPr="00DF2570">
        <w:t>4. Посетители в состоянии алкогольного (наркотического) опьянения в отделение не допускаются.</w:t>
      </w:r>
    </w:p>
    <w:p w:rsidR="00DF2570" w:rsidRPr="00DF2570" w:rsidRDefault="00DF2570" w:rsidP="00DF2570">
      <w:r w:rsidRPr="00DF2570">
        <w:t>5. Посетитель обязуется соблюдать тишину, не затруднять оказание медицинской помощи другим пациентам, выполнять указания медицинского персонала, не прикасаться к медицинским приборам.</w:t>
      </w:r>
    </w:p>
    <w:p w:rsidR="00DF2570" w:rsidRPr="00DF2570" w:rsidRDefault="00DF2570" w:rsidP="00DF2570">
      <w:r w:rsidRPr="00DF2570">
        <w:t>6. Не разрешается посещать пациентов детям в возрасте до 14 лет.</w:t>
      </w:r>
    </w:p>
    <w:p w:rsidR="00DF2570" w:rsidRPr="00DF2570" w:rsidRDefault="00DF2570" w:rsidP="00DF2570">
      <w:r w:rsidRPr="00DF2570">
        <w:t>7. Одновременно разрешается находиться в палате не более, чем двум посетителям.</w:t>
      </w:r>
    </w:p>
    <w:p w:rsidR="00DF2570" w:rsidRPr="00DF2570" w:rsidRDefault="00DF2570" w:rsidP="00DF2570">
      <w:r w:rsidRPr="00DF2570">
        <w:t>8. Посещения родственников не разрешаются во время проведения в палате инвазивных манипуляций (интубация трахеи, катетеризация сосудов, перевязки и т.п.), проведения сердечно-легочной реанимации.</w:t>
      </w:r>
    </w:p>
    <w:p w:rsidR="00DF2570" w:rsidRPr="00DF2570" w:rsidRDefault="00DF2570" w:rsidP="00DF2570">
      <w:r w:rsidRPr="00DF2570">
        <w:t>9.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w:t>
      </w:r>
    </w:p>
    <w:p w:rsidR="00DF2570" w:rsidRPr="00DF2570" w:rsidRDefault="00DF2570" w:rsidP="00DF2570">
      <w:r w:rsidRPr="00DF2570">
        <w:t>10. В соответствии с Федеральным законом N 323-ФЗ, медицинскому персоналу следует обеспечить защиту прав всех пациентов, находящихся в отделении реанимации (защита персональной информации, соблюдение охранительного режима, оказание своевременной помощи). </w:t>
      </w:r>
    </w:p>
    <w:p w:rsidR="00DF2570" w:rsidRPr="00DF2570" w:rsidRDefault="00DF2570" w:rsidP="00DF2570">
      <w:r w:rsidRPr="00DF2570">
        <w:rPr>
          <w:b/>
          <w:bCs/>
        </w:rPr>
        <w:t>11. ГРАФИК РАБОТЫ ГОБУЗ «БОРОВИЧСКАЯ ЦРБ» И ЕГО ДОЛЖНОСТНЫХ ЛИЦ</w:t>
      </w:r>
    </w:p>
    <w:p w:rsidR="00DF2570" w:rsidRPr="00DF2570" w:rsidRDefault="00DF2570" w:rsidP="00DF2570">
      <w:r w:rsidRPr="00DF2570">
        <w:t>11.1 Понедельник – пятница с 08.00. до 17.00.</w:t>
      </w:r>
    </w:p>
    <w:p w:rsidR="00DF2570" w:rsidRPr="00DF2570" w:rsidRDefault="00DF2570" w:rsidP="00DF2570">
      <w:r w:rsidRPr="00DF2570">
        <w:t>Обед с 13.00.до 14.00.</w:t>
      </w:r>
    </w:p>
    <w:p w:rsidR="00DF2570" w:rsidRPr="00DF2570" w:rsidRDefault="00DF2570" w:rsidP="00DF2570">
      <w:r w:rsidRPr="00DF2570">
        <w:t>Суббота и воскресенье выходной</w:t>
      </w:r>
    </w:p>
    <w:p w:rsidR="00DF2570" w:rsidRPr="00DF2570" w:rsidRDefault="00DF2570" w:rsidP="00DF2570">
      <w:r w:rsidRPr="00DF2570">
        <w:t>11.2. Прием главного врача по личным вопросам</w:t>
      </w:r>
    </w:p>
    <w:p w:rsidR="00DF2570" w:rsidRPr="00DF2570" w:rsidRDefault="00DF2570" w:rsidP="00DF2570">
      <w:r w:rsidRPr="00DF2570">
        <w:t>  По понедельникам  с 14.00. до 16.00.</w:t>
      </w:r>
    </w:p>
    <w:p w:rsidR="00DF2570" w:rsidRPr="00DF2570" w:rsidRDefault="00DF2570" w:rsidP="00DF2570">
      <w:r w:rsidRPr="00DF2570">
        <w:t>11.3. Прием заместителя главного врача по госпитальной работе , КЭР и ЭКМП по личным вопросам:</w:t>
      </w:r>
    </w:p>
    <w:p w:rsidR="00DF2570" w:rsidRPr="00DF2570" w:rsidRDefault="00DF2570" w:rsidP="00DF2570">
      <w:r w:rsidRPr="00DF2570">
        <w:t>Четверг с 15.00.до 16.00</w:t>
      </w:r>
    </w:p>
    <w:p w:rsidR="00DF2570" w:rsidRPr="00DF2570" w:rsidRDefault="00DF2570" w:rsidP="00DF2570">
      <w:r w:rsidRPr="00DF2570">
        <w:t>11 .4 Прием заместителя главного врача по  зам. главного врача по организации  педиатрической помощи и профилактике по личным вопросам:</w:t>
      </w:r>
    </w:p>
    <w:p w:rsidR="00DF2570" w:rsidRPr="00DF2570" w:rsidRDefault="00DF2570" w:rsidP="00DF2570">
      <w:r w:rsidRPr="00DF2570">
        <w:t>Вторник, Четверг с 14.00.до 16.00.</w:t>
      </w:r>
    </w:p>
    <w:p w:rsidR="00DF2570" w:rsidRPr="00DF2570" w:rsidRDefault="00DF2570" w:rsidP="00DF2570">
      <w:r w:rsidRPr="00DF2570">
        <w:t>11.5. Прием заместителя главного врача по  зам главного врача по организации амбулаторно- поликлинической помощи и профилактике по личным вопросам:</w:t>
      </w:r>
    </w:p>
    <w:p w:rsidR="00DF2570" w:rsidRPr="00DF2570" w:rsidRDefault="00DF2570" w:rsidP="00DF2570">
      <w:r w:rsidRPr="00DF2570">
        <w:t>Среда с 16.00.до 17.00.</w:t>
      </w:r>
    </w:p>
    <w:p w:rsidR="00355EDB" w:rsidRDefault="00355EDB">
      <w:bookmarkStart w:id="0" w:name="_GoBack"/>
      <w:bookmarkEnd w:id="0"/>
    </w:p>
    <w:sectPr w:rsidR="00355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23"/>
    <w:rsid w:val="00355EDB"/>
    <w:rsid w:val="009C5523"/>
    <w:rsid w:val="00DF2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3A3E8-45C8-4639-BF67-E8FE1295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12248">
      <w:bodyDiv w:val="1"/>
      <w:marLeft w:val="0"/>
      <w:marRight w:val="0"/>
      <w:marTop w:val="0"/>
      <w:marBottom w:val="0"/>
      <w:divBdr>
        <w:top w:val="none" w:sz="0" w:space="0" w:color="auto"/>
        <w:left w:val="none" w:sz="0" w:space="0" w:color="auto"/>
        <w:bottom w:val="none" w:sz="0" w:space="0" w:color="auto"/>
        <w:right w:val="none" w:sz="0" w:space="0" w:color="auto"/>
      </w:divBdr>
    </w:div>
    <w:div w:id="206710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4072</Words>
  <Characters>23211</Characters>
  <Application>Microsoft Office Word</Application>
  <DocSecurity>0</DocSecurity>
  <Lines>193</Lines>
  <Paragraphs>54</Paragraphs>
  <ScaleCrop>false</ScaleCrop>
  <Company>SPecialiST RePack</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2019-10-02T11:37:00Z</dcterms:created>
  <dcterms:modified xsi:type="dcterms:W3CDTF">2019-10-02T11:37:00Z</dcterms:modified>
</cp:coreProperties>
</file>