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Согласно Федеральному закону от 21.11.2011 №323-ФЗ, каждый гражданин РФ обладает правами и обязанностями, которые распространяются на сферу охраны здоровья.</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18. Право на охрану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Каждый имеет право на охрану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Федерального закона от 22.10.2014 N 314-ФЗ)</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19. Право на медицинскую помощь</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Каждый имеет право на медицинскую помощь.</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Порядок оказания медицинской помощи иностранным гражданам определяется Правительством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Пациент имеет право на: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выбор врача и выбор медицинской организации в соответствии с настоящим Федеральным законом;</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lastRenderedPageBreak/>
        <w:t>3) получение консультаций врачей-специалистов;</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облегчение боли, связанной с заболеванием и (или) медицинским вмешательством, доступными методами и лекарственными препаратами;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6) получение лечебного питания в случае нахождения пациента на лечении в стационарных условиях;</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7) защиту сведений, составляющих врачебную тайну;</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8) отказ от медицинского вмешательства;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9) возмещение вреда, причиненного здоровью при оказании ему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10) допуск к нему адвоката или законного представителя для защиты своих прав;</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w:t>
      </w:r>
      <w:r>
        <w:rPr>
          <w:rFonts w:ascii="Arial" w:hAnsi="Arial" w:cs="Arial"/>
          <w:color w:val="2E3E45"/>
        </w:rPr>
        <w:lastRenderedPageBreak/>
        <w:t>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Федерального закона от 25.11.2013 N 317-ФЗ)</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9. Медицинское вмешательство без согласия гражданина, одного из родителей или иного законного представителя допускается: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в отношении лиц, страдающих заболеваниями, представляющими опасность для окружающих;</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в отношении лиц, страдающих тяжелыми психическими расстройствами;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в отношении лиц, совершивших общественно опасные деяния (преступления);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при проведении судебно-медицинской экспертизы и (или) судебно-психиатрической экспертизы.</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10. Решение о медицинском вмешательстве без согласия гражданина, одного из родителей или иного законного представителя принимается: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Федерального закона от 25.11.2013 N 317-ФЗ)</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21. Выбор врача и медицинской организации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Оказание первичной специализированной медико-санитарной помощи осуществляется: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w:t>
      </w:r>
      <w:r>
        <w:rPr>
          <w:rFonts w:ascii="Arial" w:hAnsi="Arial" w:cs="Arial"/>
          <w:color w:val="2E3E45"/>
        </w:rPr>
        <w:lastRenderedPageBreak/>
        <w:t>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(часть 9 введена Федеральным законом от 02.07.2013 N 185-ФЗ)</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22. Информация о состоянии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w:t>
      </w:r>
      <w:r>
        <w:rPr>
          <w:rFonts w:ascii="Arial" w:hAnsi="Arial" w:cs="Arial"/>
          <w:color w:val="2E3E45"/>
        </w:rPr>
        <w:lastRenderedPageBreak/>
        <w:t>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Федерального закона от 25.11.2013 N 317-ФЗ)</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23. Информация о факторах, влияющих на здоровье</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Pr>
          <w:rFonts w:ascii="Arial" w:hAnsi="Arial" w:cs="Arial"/>
          <w:color w:val="2E3E45"/>
        </w:rPr>
        <w:lastRenderedPageBreak/>
        <w:t>полномочиями, а также организациями в порядке, предусмотренном законодательством Российской Федерации.</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24. Права работников, занятых на отдельных видах работ, на охрану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w:t>
      </w:r>
      <w:r>
        <w:rPr>
          <w:rFonts w:ascii="Arial" w:hAnsi="Arial" w:cs="Arial"/>
          <w:color w:val="2E3E45"/>
        </w:rPr>
        <w:lastRenderedPageBreak/>
        <w:t>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w:t>
      </w:r>
      <w:r>
        <w:rPr>
          <w:rFonts w:ascii="Arial" w:hAnsi="Arial" w:cs="Arial"/>
          <w:color w:val="2E3E45"/>
        </w:rPr>
        <w:lastRenderedPageBreak/>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Федеральных законов от 02.07.2013 N 185-ФЗ, от 21.07.2014 N 246-ФЗ)</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w:t>
      </w:r>
      <w:r>
        <w:rPr>
          <w:rFonts w:ascii="Arial" w:hAnsi="Arial" w:cs="Arial"/>
          <w:color w:val="2E3E45"/>
        </w:rPr>
        <w:lastRenderedPageBreak/>
        <w:t>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(в ред. Федерального закона от 08.03.2015 N 55-ФЗ)</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t>Статья 27. Обязанности граждан в сфере охраны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Граждане обязаны заботиться о сохранении своего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43B61" w:rsidRDefault="00543B61" w:rsidP="00543B61">
      <w:pPr>
        <w:pStyle w:val="a3"/>
        <w:shd w:val="clear" w:color="auto" w:fill="FFFFFF"/>
        <w:spacing w:before="0" w:beforeAutospacing="0" w:after="0" w:afterAutospacing="0" w:line="330" w:lineRule="atLeast"/>
        <w:jc w:val="both"/>
        <w:textAlignment w:val="baseline"/>
        <w:rPr>
          <w:rFonts w:ascii="Arial" w:hAnsi="Arial" w:cs="Arial"/>
          <w:color w:val="2E3E45"/>
        </w:rPr>
      </w:pPr>
      <w:r>
        <w:rPr>
          <w:rStyle w:val="a4"/>
          <w:rFonts w:ascii="Arial" w:hAnsi="Arial" w:cs="Arial"/>
          <w:color w:val="2E3E45"/>
          <w:bdr w:val="none" w:sz="0" w:space="0" w:color="auto" w:frame="1"/>
        </w:rPr>
        <w:lastRenderedPageBreak/>
        <w:t>Статья 28. Общественные объединения по защите прав граждан в сфере охраны здоровья</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43B61" w:rsidRDefault="00543B61" w:rsidP="00543B61">
      <w:pPr>
        <w:pStyle w:val="a3"/>
        <w:shd w:val="clear" w:color="auto" w:fill="FFFFFF"/>
        <w:spacing w:before="0" w:beforeAutospacing="0" w:after="330" w:afterAutospacing="0" w:line="330" w:lineRule="atLeast"/>
        <w:jc w:val="both"/>
        <w:textAlignment w:val="baseline"/>
        <w:rPr>
          <w:rFonts w:ascii="Arial" w:hAnsi="Arial" w:cs="Arial"/>
          <w:color w:val="2E3E45"/>
        </w:rPr>
      </w:pPr>
      <w:r>
        <w:rPr>
          <w:rFonts w:ascii="Arial" w:hAnsi="Arial" w:cs="Arial"/>
          <w:color w:val="2E3E45"/>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01B4F" w:rsidRDefault="00F01B4F">
      <w:bookmarkStart w:id="0" w:name="_GoBack"/>
      <w:bookmarkEnd w:id="0"/>
    </w:p>
    <w:sectPr w:rsidR="00F0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C4"/>
    <w:rsid w:val="00543B61"/>
    <w:rsid w:val="00EB5AC4"/>
    <w:rsid w:val="00F0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E218-4814-4E37-9AA7-8EFC8EB1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23000</Characters>
  <Application>Microsoft Office Word</Application>
  <DocSecurity>0</DocSecurity>
  <Lines>191</Lines>
  <Paragraphs>53</Paragraphs>
  <ScaleCrop>false</ScaleCrop>
  <Company>SPecialiST RePack</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2021-04-21T07:58:00Z</dcterms:created>
  <dcterms:modified xsi:type="dcterms:W3CDTF">2021-04-21T07:58:00Z</dcterms:modified>
</cp:coreProperties>
</file>