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86" w:rsidRDefault="00785686" w:rsidP="00785686">
      <w:pPr>
        <w:spacing w:line="322" w:lineRule="exact"/>
        <w:ind w:left="5540"/>
        <w:jc w:val="both"/>
      </w:pPr>
      <w:r>
        <w:t>Приложение 7</w:t>
      </w:r>
    </w:p>
    <w:p w:rsidR="00785686" w:rsidRDefault="00785686" w:rsidP="00785686">
      <w:pPr>
        <w:tabs>
          <w:tab w:val="right" w:pos="9241"/>
        </w:tabs>
        <w:spacing w:line="322" w:lineRule="exact"/>
        <w:ind w:left="5540"/>
        <w:jc w:val="both"/>
      </w:pPr>
      <w:r>
        <w:t>к Территориальной программе государственных гарантий бесплатного</w:t>
      </w:r>
      <w:r>
        <w:tab/>
        <w:t>оказания</w:t>
      </w:r>
    </w:p>
    <w:p w:rsidR="00785686" w:rsidRDefault="00785686" w:rsidP="00785686">
      <w:pPr>
        <w:tabs>
          <w:tab w:val="right" w:pos="9241"/>
        </w:tabs>
        <w:spacing w:line="322" w:lineRule="exact"/>
        <w:ind w:left="5540"/>
        <w:jc w:val="both"/>
      </w:pPr>
      <w:r>
        <w:t>гражданам</w:t>
      </w:r>
      <w:r>
        <w:tab/>
      </w:r>
      <w:proofErr w:type="gramStart"/>
      <w:r>
        <w:t>медицинской</w:t>
      </w:r>
      <w:proofErr w:type="gramEnd"/>
    </w:p>
    <w:p w:rsidR="00785686" w:rsidRDefault="00785686" w:rsidP="00785686">
      <w:pPr>
        <w:spacing w:after="300" w:line="322" w:lineRule="exact"/>
        <w:ind w:left="5540"/>
        <w:jc w:val="both"/>
      </w:pPr>
      <w:r>
        <w:t>помощи в Иркутской области на 2017 год и плановый период 2018 и 2019 годов</w:t>
      </w:r>
    </w:p>
    <w:p w:rsidR="00785686" w:rsidRDefault="00785686" w:rsidP="00785686">
      <w:pPr>
        <w:pStyle w:val="50"/>
        <w:keepNext/>
        <w:keepLines/>
        <w:shd w:val="clear" w:color="auto" w:fill="auto"/>
        <w:spacing w:after="0"/>
        <w:ind w:right="100"/>
      </w:pPr>
      <w:bookmarkStart w:id="0" w:name="bookmark8"/>
      <w:r>
        <w:rPr>
          <w:color w:val="000000"/>
          <w:lang w:eastAsia="ru-RU" w:bidi="ru-RU"/>
        </w:rPr>
        <w:t>ПЕРЕЧЕНЬ</w:t>
      </w:r>
      <w:bookmarkEnd w:id="0"/>
    </w:p>
    <w:p w:rsidR="00785686" w:rsidRDefault="00785686" w:rsidP="00785686">
      <w:pPr>
        <w:pStyle w:val="40"/>
        <w:shd w:val="clear" w:color="auto" w:fill="auto"/>
        <w:spacing w:before="0" w:after="300"/>
        <w:ind w:left="360" w:firstLine="660"/>
      </w:pPr>
      <w:proofErr w:type="gramStart"/>
      <w:r>
        <w:rPr>
          <w:color w:val="000000"/>
          <w:lang w:eastAsia="ru-RU" w:bidi="ru-RU"/>
        </w:rPr>
        <w:t>ЛЕКАРСТВЕННЫХ ПРЕПАРАТОВ ДЛЯ МЕДИЦИНСКОГО ПРИМЕНЕНИЯ, ОТПУСКАЕМЫХ НАСЕЛЕНИЮ БЕСПЛАТНО В СООТВЕТСТВИИ С ЗАКОНОМ ИРКУТСКОЙ ОБЛАСТИ ОТ 17 ДЕКАБРЯ 2008 ГОДА № 106-03 «О СОЦИАЛЬНОЙ ПОДДЕРЖКЕ ОТДЕЛЬНЫХ ГРУПП НАСЕЛЕНИЯ В ОКАЗАНИИ МЕДИЦИНСКОЙ ПОМОЩИ В ИРКУТСКОЙ ОБЛАСТИ»</w:t>
      </w:r>
      <w:proofErr w:type="gramEnd"/>
    </w:p>
    <w:p w:rsidR="00785686" w:rsidRDefault="00785686" w:rsidP="00785686">
      <w:pPr>
        <w:spacing w:line="322" w:lineRule="exact"/>
        <w:ind w:firstLine="520"/>
      </w:pPr>
      <w:r>
        <w:t>1. Для лечения больных туберкулезом и находящихся под диспансерным наблюдением в связи с туберкулезом.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5059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22" w:wrap="notBeside" w:vAnchor="text" w:hAnchor="text" w:xAlign="center" w:y="1"/>
              <w:spacing w:line="280" w:lineRule="exact"/>
            </w:pPr>
            <w:r>
              <w:t>Амикацин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2" w:wrap="notBeside" w:vAnchor="text" w:hAnchor="text" w:xAlign="center" w:y="1"/>
              <w:spacing w:line="322" w:lineRule="exact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22" w:wrap="notBeside" w:vAnchor="text" w:hAnchor="text" w:xAlign="center" w:y="1"/>
              <w:spacing w:line="280" w:lineRule="exact"/>
            </w:pPr>
            <w:r>
              <w:t>Аминосалициловая кислота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2" w:wrap="notBeside" w:vAnchor="text" w:hAnchor="text" w:xAlign="center" w:y="1"/>
              <w:spacing w:line="326" w:lineRule="exact"/>
            </w:pPr>
            <w:r>
              <w:t>таблетки, покрытые кишечнорастворимой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2" w:wrap="notBeside" w:vAnchor="text" w:hAnchor="text" w:xAlign="center" w:y="1"/>
              <w:spacing w:line="280" w:lineRule="exact"/>
            </w:pPr>
            <w:r>
              <w:t>Дапсон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2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22" w:wrap="notBeside" w:vAnchor="text" w:hAnchor="text" w:xAlign="center" w:y="1"/>
              <w:spacing w:line="280" w:lineRule="exact"/>
            </w:pPr>
            <w:r>
              <w:t>Изониазид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2" w:wrap="notBeside" w:vAnchor="text" w:hAnchor="text" w:xAlign="center" w:y="1"/>
              <w:spacing w:line="326" w:lineRule="exact"/>
            </w:pPr>
            <w:r>
              <w:t xml:space="preserve">таблетки, 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785686" w:rsidRDefault="00785686" w:rsidP="0071194C">
            <w:pPr>
              <w:framePr w:w="9322" w:wrap="notBeside" w:vAnchor="text" w:hAnchor="text" w:xAlign="center" w:y="1"/>
              <w:spacing w:line="326" w:lineRule="exact"/>
            </w:pPr>
            <w:r>
              <w:t>внутримышечного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2" w:wrap="notBeside" w:vAnchor="text" w:hAnchor="text" w:xAlign="center" w:y="1"/>
              <w:spacing w:line="322" w:lineRule="exact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22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2" w:wrap="notBeside" w:vAnchor="text" w:hAnchor="text" w:xAlign="center" w:y="1"/>
              <w:spacing w:line="280" w:lineRule="exact"/>
            </w:pPr>
            <w:r>
              <w:t>Изониазид + пиразинамид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2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2" w:wrap="notBeside" w:vAnchor="text" w:hAnchor="text" w:xAlign="center" w:y="1"/>
              <w:spacing w:line="326" w:lineRule="exact"/>
            </w:pPr>
            <w:r>
              <w:t>Изониазид + пиразинамид + пиридоксин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22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2" w:wrap="notBeside" w:vAnchor="text" w:hAnchor="text" w:xAlign="center" w:y="1"/>
              <w:spacing w:line="322" w:lineRule="exact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22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2" w:wrap="notBeside" w:vAnchor="text" w:hAnchor="text" w:xAlign="center" w:y="1"/>
              <w:spacing w:line="280" w:lineRule="exact"/>
            </w:pPr>
            <w:r>
              <w:t>Изониазид + пиридоксин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2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2" w:wrap="notBeside" w:vAnchor="text" w:hAnchor="text" w:xAlign="center" w:y="1"/>
              <w:spacing w:line="317" w:lineRule="exact"/>
            </w:pPr>
            <w:r>
              <w:t>Изониазид + рифампицин + пиридоксин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22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2" w:wrap="notBeside" w:vAnchor="text" w:hAnchor="text" w:xAlign="center" w:y="1"/>
              <w:spacing w:line="280" w:lineRule="exact"/>
            </w:pPr>
            <w:r>
              <w:t>Изониазид + этамбутол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2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22" w:wrap="notBeside" w:vAnchor="text" w:hAnchor="text" w:xAlign="center" w:y="1"/>
              <w:spacing w:line="280" w:lineRule="exact"/>
            </w:pPr>
            <w:r>
              <w:t>Изониазид + этамбутол +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22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2" w:wrap="notBeside" w:vAnchor="text" w:hAnchor="text" w:xAlign="center" w:y="1"/>
              <w:spacing w:line="280" w:lineRule="exact"/>
            </w:pPr>
            <w:r>
              <w:t>пиридоксин</w:t>
            </w:r>
          </w:p>
        </w:tc>
        <w:tc>
          <w:tcPr>
            <w:tcW w:w="5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2" w:wrap="notBeside" w:vAnchor="text" w:hAnchor="text" w:xAlign="center" w:y="1"/>
              <w:spacing w:line="331" w:lineRule="exact"/>
            </w:pPr>
            <w:r>
              <w:t>Изоникотиноилгидразин железа сульфат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22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</w:tbl>
    <w:p w:rsidR="00785686" w:rsidRDefault="00785686" w:rsidP="00785686">
      <w:pPr>
        <w:framePr w:w="9322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  <w:sectPr w:rsidR="00785686" w:rsidSect="00785686">
          <w:pgSz w:w="11900" w:h="16840"/>
          <w:pgMar w:top="593" w:right="821" w:bottom="990" w:left="14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2"/>
        <w:gridCol w:w="5064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36" w:wrap="notBeside" w:vAnchor="text" w:hAnchor="text" w:xAlign="center" w:y="1"/>
              <w:spacing w:line="317" w:lineRule="exact"/>
            </w:pPr>
            <w:r>
              <w:lastRenderedPageBreak/>
              <w:t>Изониазид+Левофлоксацин+Пир</w:t>
            </w:r>
          </w:p>
          <w:p w:rsidR="00785686" w:rsidRDefault="00785686" w:rsidP="0071194C">
            <w:pPr>
              <w:framePr w:w="9336" w:wrap="notBeside" w:vAnchor="text" w:hAnchor="text" w:xAlign="center" w:y="1"/>
              <w:spacing w:line="317" w:lineRule="exact"/>
            </w:pPr>
            <w:r>
              <w:t>азинамид+Рифампицин+Пиридо</w:t>
            </w:r>
          </w:p>
          <w:p w:rsidR="00785686" w:rsidRDefault="00785686" w:rsidP="0071194C">
            <w:pPr>
              <w:framePr w:w="9336" w:wrap="notBeside" w:vAnchor="text" w:hAnchor="text" w:xAlign="center" w:y="1"/>
              <w:spacing w:line="317" w:lineRule="exact"/>
            </w:pPr>
            <w:r>
              <w:t>ксин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Канамицин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36" w:wrap="notBeside" w:vAnchor="text" w:hAnchor="text" w:xAlign="center" w:y="1"/>
              <w:spacing w:line="326" w:lineRule="exact"/>
            </w:pPr>
            <w:r>
              <w:t>порошок для приготовления раствора для внутримышечного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Левофлоксацин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Линезолид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Ломефлоксацин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326" w:lineRule="exact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Метазид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Моксифлоксацин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Офлоксацин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Пиразинамид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Протионамид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Рифабутин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Рифампицин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капсулы, 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Спарфлоксацин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Стрептомицин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36" w:wrap="notBeside" w:vAnchor="text" w:hAnchor="text" w:xAlign="center" w:y="1"/>
              <w:spacing w:line="326" w:lineRule="exact"/>
            </w:pPr>
            <w:r>
              <w:t>порошок для приготовления раствора для внутримышечного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Теризидон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Теризидон + пиридоксин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Фтивазид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Циклосерин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Ципрофлоксацин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Этамбутол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36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</w:tbl>
    <w:p w:rsidR="00785686" w:rsidRDefault="00785686" w:rsidP="00785686">
      <w:pPr>
        <w:framePr w:w="9336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</w:pPr>
    </w:p>
    <w:p w:rsidR="00785686" w:rsidRDefault="00785686" w:rsidP="00785686">
      <w:pPr>
        <w:framePr w:w="9317" w:wrap="notBeside" w:vAnchor="text" w:hAnchor="text" w:xAlign="center" w:y="1"/>
        <w:spacing w:line="280" w:lineRule="exact"/>
      </w:pPr>
      <w:r>
        <w:rPr>
          <w:rStyle w:val="a4"/>
          <w:rFonts w:eastAsia="Arial Unicode MS"/>
        </w:rPr>
        <w:t>2. Для лечения больных инфекциями, передающимися половым путём.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5054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17" w:wrap="notBeside" w:vAnchor="text" w:hAnchor="text" w:xAlign="center" w:y="1"/>
              <w:spacing w:line="280" w:lineRule="exact"/>
            </w:pPr>
            <w:r>
              <w:t>Цефтриаксон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17" w:wrap="notBeside" w:vAnchor="text" w:hAnchor="text" w:xAlign="center" w:y="1"/>
              <w:spacing w:line="322" w:lineRule="exact"/>
              <w:jc w:val="both"/>
            </w:pPr>
            <w:r>
              <w:t>порошок для приготовления раствора для инъекций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17" w:wrap="notBeside" w:vAnchor="text" w:hAnchor="text" w:xAlign="center" w:y="1"/>
              <w:spacing w:line="280" w:lineRule="exact"/>
            </w:pPr>
            <w:r>
              <w:t>Бензатина бензилпенициллин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17" w:wrap="notBeside" w:vAnchor="text" w:hAnchor="text" w:xAlign="center" w:y="1"/>
              <w:spacing w:line="322" w:lineRule="exact"/>
              <w:jc w:val="both"/>
            </w:pPr>
            <w:r>
              <w:t>порошок для приготовления раствора для инъекций</w:t>
            </w:r>
          </w:p>
        </w:tc>
      </w:tr>
    </w:tbl>
    <w:p w:rsidR="00785686" w:rsidRDefault="00785686" w:rsidP="00785686">
      <w:pPr>
        <w:framePr w:w="9317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</w:pPr>
    </w:p>
    <w:p w:rsidR="00785686" w:rsidRDefault="00785686" w:rsidP="00785686">
      <w:pPr>
        <w:framePr w:w="9317" w:wrap="notBeside" w:vAnchor="text" w:hAnchor="text" w:xAlign="center" w:y="1"/>
        <w:spacing w:line="280" w:lineRule="exact"/>
      </w:pPr>
      <w:r>
        <w:rPr>
          <w:rStyle w:val="a4"/>
          <w:rFonts w:eastAsia="Arial Unicode MS"/>
        </w:rPr>
        <w:t>3. Для лечения больных вирусными гепатитами В и С.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7"/>
        <w:gridCol w:w="5050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17" w:wrap="notBeside" w:vAnchor="text" w:hAnchor="text" w:xAlign="center" w:y="1"/>
              <w:spacing w:line="280" w:lineRule="exact"/>
            </w:pPr>
            <w:r>
              <w:t>Интерферон альфа-2Ь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17" w:wrap="notBeside" w:vAnchor="text" w:hAnchor="text" w:xAlign="center" w:y="1"/>
              <w:spacing w:line="280" w:lineRule="exact"/>
            </w:pPr>
            <w:r>
              <w:t>раствор для инъекций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17" w:wrap="notBeside" w:vAnchor="text" w:hAnchor="text" w:xAlign="center" w:y="1"/>
              <w:spacing w:line="280" w:lineRule="exact"/>
            </w:pPr>
            <w:r>
              <w:t>Пэгинтерферон альфа 2а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17" w:wrap="notBeside" w:vAnchor="text" w:hAnchor="text" w:xAlign="center" w:y="1"/>
              <w:spacing w:line="280" w:lineRule="exact"/>
            </w:pPr>
            <w:r>
              <w:t>раствор для подкожного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17" w:wrap="notBeside" w:vAnchor="text" w:hAnchor="text" w:xAlign="center" w:y="1"/>
              <w:spacing w:line="280" w:lineRule="exact"/>
            </w:pPr>
            <w:r>
              <w:t>Пэгинтерферон альфа 2Ь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17" w:wrap="notBeside" w:vAnchor="text" w:hAnchor="text" w:xAlign="center" w:y="1"/>
              <w:spacing w:line="280" w:lineRule="exact"/>
            </w:pPr>
            <w:r>
              <w:t>лиофилизат для приготовления</w:t>
            </w:r>
          </w:p>
        </w:tc>
      </w:tr>
    </w:tbl>
    <w:p w:rsidR="00785686" w:rsidRDefault="00785686" w:rsidP="00785686">
      <w:pPr>
        <w:framePr w:w="9317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  <w:sectPr w:rsidR="00785686">
          <w:headerReference w:type="even" r:id="rId6"/>
          <w:headerReference w:type="default" r:id="rId7"/>
          <w:footerReference w:type="default" r:id="rId8"/>
          <w:pgSz w:w="11900" w:h="16840"/>
          <w:pgMar w:top="593" w:right="821" w:bottom="990" w:left="1441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8"/>
        <w:gridCol w:w="5045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раствора для подкожного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Телбивудин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Энтекавир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</w:tbl>
    <w:p w:rsidR="00785686" w:rsidRDefault="00785686" w:rsidP="00785686">
      <w:pPr>
        <w:framePr w:w="9302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</w:pPr>
    </w:p>
    <w:p w:rsidR="00785686" w:rsidRDefault="00785686" w:rsidP="00785686">
      <w:pPr>
        <w:framePr w:w="9302" w:wrap="notBeside" w:vAnchor="text" w:hAnchor="text" w:xAlign="center" w:y="1"/>
        <w:spacing w:line="280" w:lineRule="exact"/>
      </w:pPr>
      <w:r>
        <w:t xml:space="preserve">4. Для лечения </w:t>
      </w:r>
      <w:proofErr w:type="gramStart"/>
      <w:r>
        <w:t>ВИЧ-и</w:t>
      </w:r>
      <w:proofErr w:type="gramEnd"/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8"/>
        <w:gridCol w:w="5045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Абакавир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26" w:lineRule="exact"/>
            </w:pPr>
            <w:r>
              <w:t>таблетки, покрытые оболочкой; раствор для приема внутрь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26" w:lineRule="exact"/>
            </w:pPr>
            <w:r>
              <w:t>Абакавир + зидовудин + ламивудин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Абакавир + ламивудин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317" w:lineRule="exact"/>
            </w:pPr>
            <w:r>
              <w:t>таблетки, покрытые пленочной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Азитромицин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31" w:lineRule="exact"/>
              <w:jc w:val="both"/>
            </w:pPr>
            <w:r>
              <w:t>таблетки, покрытые оболочкой; капсулы; порошок для приготовления суспензии для приема внутрь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22" w:lineRule="exact"/>
              <w:jc w:val="both"/>
            </w:pPr>
            <w:r>
              <w:t>Аллерген бактерий</w:t>
            </w:r>
          </w:p>
          <w:p w:rsidR="00785686" w:rsidRDefault="00785686" w:rsidP="0071194C">
            <w:pPr>
              <w:framePr w:w="9302" w:wrap="notBeside" w:vAnchor="text" w:hAnchor="text" w:xAlign="center" w:y="1"/>
              <w:spacing w:line="322" w:lineRule="exact"/>
              <w:jc w:val="both"/>
            </w:pPr>
            <w:proofErr w:type="gramStart"/>
            <w:r>
              <w:t>(Туберкулезный</w:t>
            </w:r>
            <w:proofErr w:type="gramEnd"/>
          </w:p>
          <w:p w:rsidR="00785686" w:rsidRDefault="00785686" w:rsidP="0071194C">
            <w:pPr>
              <w:framePr w:w="9302" w:wrap="notBeside" w:vAnchor="text" w:hAnchor="text" w:xAlign="center" w:y="1"/>
              <w:spacing w:line="322" w:lineRule="exact"/>
              <w:jc w:val="both"/>
            </w:pPr>
            <w:proofErr w:type="gramStart"/>
            <w:r>
              <w:t>рекомбинантный)</w:t>
            </w:r>
            <w:proofErr w:type="gramEnd"/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раствор для внутрикожного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Амикацин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26" w:lineRule="exact"/>
              <w:jc w:val="both"/>
            </w:pPr>
            <w:r>
              <w:t>раствор для внутривенного и внутримышечного введения; порошок для приготовления раствора для внутривенного и внутримышечного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after="180" w:line="280" w:lineRule="exact"/>
              <w:jc w:val="both"/>
            </w:pPr>
            <w:r>
              <w:t>Амоксициллин+Клавулановая</w:t>
            </w:r>
          </w:p>
          <w:p w:rsidR="00785686" w:rsidRDefault="00785686" w:rsidP="0071194C">
            <w:pPr>
              <w:framePr w:w="9302" w:wrap="notBeside" w:vAnchor="text" w:hAnchor="text" w:xAlign="center" w:y="1"/>
              <w:spacing w:before="180" w:line="280" w:lineRule="exact"/>
              <w:jc w:val="both"/>
            </w:pPr>
            <w:r>
              <w:t>кислота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Атазанавир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капсулы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В ал ганцикл овир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Вориконазол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26" w:lineRule="exact"/>
              <w:jc w:val="both"/>
            </w:pPr>
            <w:r>
              <w:t>таблетки, покрытые оболочкой; порошок для приготовления раствора для инфузий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Дарунавир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31" w:lineRule="exact"/>
            </w:pPr>
            <w:r>
              <w:t>таблетки, покрытые пленочной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Даунорубицин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22" w:lineRule="exact"/>
              <w:jc w:val="both"/>
            </w:pPr>
            <w: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Диданозин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17" w:lineRule="exact"/>
            </w:pPr>
            <w:r>
              <w:t>таблетки жевательные или для приготовления</w:t>
            </w:r>
          </w:p>
          <w:p w:rsidR="00785686" w:rsidRDefault="00785686" w:rsidP="0071194C">
            <w:pPr>
              <w:framePr w:w="9302" w:wrap="notBeside" w:vAnchor="text" w:hAnchor="text" w:xAlign="center" w:y="1"/>
              <w:spacing w:line="317" w:lineRule="exact"/>
            </w:pPr>
            <w:r>
              <w:t>суспензии для приема внутрь; капсулы;</w:t>
            </w:r>
          </w:p>
          <w:p w:rsidR="00785686" w:rsidRDefault="00785686" w:rsidP="0071194C">
            <w:pPr>
              <w:framePr w:w="9302" w:wrap="notBeside" w:vAnchor="text" w:hAnchor="text" w:xAlign="center" w:y="1"/>
              <w:spacing w:line="317" w:lineRule="exact"/>
            </w:pPr>
            <w:r>
              <w:t>порошок для приготовления раствора для приема внутрь (для детей)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26" w:lineRule="exact"/>
            </w:pPr>
            <w:r>
              <w:t>Железа (III) гидроксид полимальтозат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22" w:lineRule="exact"/>
              <w:jc w:val="both"/>
            </w:pPr>
            <w:r>
              <w:t>таблетки жевательные; капли для приема внутрь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Зидовудин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22" w:lineRule="exact"/>
            </w:pPr>
            <w:r>
              <w:t>таблетки, покрытые оболочкой; капсулы;</w:t>
            </w:r>
          </w:p>
        </w:tc>
      </w:tr>
    </w:tbl>
    <w:p w:rsidR="00785686" w:rsidRDefault="00785686" w:rsidP="00785686">
      <w:pPr>
        <w:framePr w:w="9302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5040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26" w:lineRule="exact"/>
            </w:pPr>
            <w:r>
              <w:t>раствор для инфузий; раствор для приема внутрь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Изониазид+пиридоксин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326" w:lineRule="exact"/>
            </w:pPr>
            <w:r>
              <w:t>Изониазид + пиразинамид + пиридоксин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322" w:lineRule="exact"/>
            </w:pPr>
            <w:r>
              <w:t>Изониазид + этамбутол + пиридоксин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Ламивудин + зидовудин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Левофлоксацин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22" w:lineRule="exact"/>
              <w:jc w:val="both"/>
            </w:pPr>
            <w:r>
              <w:t>таблетки, покрытые оболочкой; раствор для инфузий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322" w:lineRule="exact"/>
            </w:pPr>
            <w:r>
              <w:t>Иммуноглобулин человека нормальный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322" w:lineRule="exact"/>
              <w:jc w:val="both"/>
            </w:pPr>
            <w:r>
              <w:t>раствор для инфузий; раствор для внутримышечного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Индинавир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капсулы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Кларитромицин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Ламивудин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22" w:lineRule="exact"/>
            </w:pPr>
            <w:r>
              <w:t>таблетки, покрытые оболочкой; раствор для приема внутрь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Лопинавир + ритонавир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22" w:lineRule="exact"/>
            </w:pPr>
            <w:r>
              <w:t>таблетки, покрытые пленочной оболочкой; раствор для приема внутрь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Метронидазол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26" w:lineRule="exact"/>
              <w:jc w:val="both"/>
            </w:pPr>
            <w:r>
              <w:t>таблетки; раствор для инфузий; суппозитории вагинальные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Невирапин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таблетки; суспензия для приема внутрь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Нелфинавир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22" w:lineRule="exact"/>
            </w:pPr>
            <w:r>
              <w:t>таблетки, покрытые оболочкой; порошок для приема внутрь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Нистатин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26" w:lineRule="exact"/>
              <w:jc w:val="both"/>
            </w:pPr>
            <w:r>
              <w:t>таблетки, покрытые оболочкой; суппозитории вагинальные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Пиразинамид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Ралтегравир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17" w:lineRule="exact"/>
            </w:pPr>
            <w:r>
              <w:t>таблетки, покрытые пленочной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Ритонавир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капсулы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Рифабутин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капсулы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Рифампицин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22" w:lineRule="exact"/>
              <w:jc w:val="both"/>
            </w:pPr>
            <w:r>
              <w:t>таблетки, покрытые оболочкой; капсулы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Саквинавир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Ставудин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26" w:lineRule="exact"/>
            </w:pPr>
            <w:r>
              <w:t>капсулы; порошок для приготовления раствора для приема внутрь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Тенофовир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Флуконазол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таблетки; капсулы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Фолиевая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Фосампренавир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12" w:lineRule="exact"/>
            </w:pPr>
            <w:r>
              <w:t>таблетки, покрытые оболочкой; суспензия для приема внутрь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Фосфазид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02" w:wrap="notBeside" w:vAnchor="text" w:hAnchor="text" w:xAlign="center" w:y="1"/>
              <w:spacing w:line="280" w:lineRule="exact"/>
            </w:pPr>
            <w:r>
              <w:t>Цефуроксим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02" w:wrap="notBeside" w:vAnchor="text" w:hAnchor="text" w:xAlign="center" w:y="1"/>
              <w:spacing w:line="317" w:lineRule="exact"/>
              <w:jc w:val="both"/>
            </w:pPr>
            <w:r>
              <w:t xml:space="preserve">таблетки, покрытые оболочкой; порошок для приготовления раствора </w:t>
            </w:r>
            <w:proofErr w:type="gramStart"/>
            <w:r>
              <w:t>для</w:t>
            </w:r>
            <w:proofErr w:type="gramEnd"/>
            <w:r>
              <w:t xml:space="preserve"> внутривенного и внутримышечного</w:t>
            </w:r>
          </w:p>
        </w:tc>
      </w:tr>
    </w:tbl>
    <w:p w:rsidR="00785686" w:rsidRDefault="00785686" w:rsidP="00785686">
      <w:pPr>
        <w:framePr w:w="9302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5174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  <w:jc w:val="both"/>
            </w:pPr>
            <w:r>
              <w:t>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</w:pPr>
            <w:r>
              <w:t>Ципрофлоксацин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317" w:lineRule="exact"/>
              <w:jc w:val="both"/>
            </w:pPr>
            <w:r>
              <w:t>таблетки, покрытые оболочкой; раствор для инфузий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</w:pPr>
            <w:r>
              <w:t>Энфувиртид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322" w:lineRule="exact"/>
            </w:pPr>
            <w:r>
              <w:t>лиофилизат для приготовления раствора для подкожного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</w:pPr>
            <w:r>
              <w:t>Эритромицин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322" w:lineRule="exact"/>
              <w:jc w:val="both"/>
            </w:pPr>
            <w:r>
              <w:t>таблетки, покрытые кишечнорастворимой оболочкой; лиофилизат для приготовления раствора для внутривенного введения; мазь глазная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</w:pPr>
            <w:r>
              <w:t>Этравирин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</w:pPr>
            <w:r>
              <w:t>Эфавиренз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322" w:lineRule="exact"/>
            </w:pPr>
            <w:r>
              <w:t>капсулы; 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</w:pPr>
            <w:r>
              <w:t>Ацикловир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322" w:lineRule="exact"/>
            </w:pPr>
            <w:r>
              <w:t>Ко-тримоксазол (сульфаметоксазол + триметоприм)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</w:pPr>
            <w:r>
              <w:t>Филграстим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322" w:lineRule="exact"/>
            </w:pPr>
            <w:r>
              <w:t>раствор для внутривенного и подкожного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</w:pPr>
            <w:r>
              <w:t>Эпоэтин альфа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322" w:lineRule="exact"/>
            </w:pPr>
            <w:r>
              <w:t>раствор для внутривенного и подкожного введения, лиофилизат для приготовления раствора для внутривенного и подкожного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</w:pPr>
            <w:r>
              <w:t>Эпоэтин бета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322" w:lineRule="exact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785686" w:rsidRDefault="00785686" w:rsidP="0071194C">
            <w:pPr>
              <w:framePr w:w="9437" w:wrap="notBeside" w:vAnchor="text" w:hAnchor="text" w:xAlign="center" w:y="1"/>
              <w:spacing w:line="322" w:lineRule="exact"/>
            </w:pPr>
            <w:r>
              <w:t>введения; лиофилизат для приготовления раствора для внутривенного и подкожного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</w:pPr>
            <w:r>
              <w:t>Этамбутол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</w:tbl>
    <w:p w:rsidR="00785686" w:rsidRDefault="00785686" w:rsidP="00785686">
      <w:pPr>
        <w:framePr w:w="9437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</w:pPr>
    </w:p>
    <w:p w:rsidR="00785686" w:rsidRDefault="00785686" w:rsidP="00785686">
      <w:pPr>
        <w:framePr w:w="9413" w:wrap="notBeside" w:vAnchor="text" w:hAnchor="text" w:xAlign="center" w:y="1"/>
        <w:spacing w:line="280" w:lineRule="exact"/>
      </w:pPr>
      <w:r>
        <w:rPr>
          <w:rStyle w:val="a4"/>
          <w:rFonts w:eastAsia="Arial Unicode MS"/>
        </w:rPr>
        <w:t>5. Для лечения больных онкологическими заболеваниями.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5150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13" w:wrap="notBeside" w:vAnchor="text" w:hAnchor="text" w:xAlign="center" w:y="1"/>
              <w:spacing w:line="280" w:lineRule="exact"/>
            </w:pPr>
            <w:r>
              <w:t>Анастрозол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13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13" w:wrap="notBeside" w:vAnchor="text" w:hAnchor="text" w:xAlign="center" w:y="1"/>
              <w:spacing w:line="280" w:lineRule="exact"/>
            </w:pPr>
            <w:r>
              <w:t>Бикалутамид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13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13" w:wrap="notBeside" w:vAnchor="text" w:hAnchor="text" w:xAlign="center" w:y="1"/>
              <w:spacing w:line="280" w:lineRule="exact"/>
            </w:pPr>
            <w:r>
              <w:t>Бусерелин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13" w:wrap="notBeside" w:vAnchor="text" w:hAnchor="text" w:xAlign="center" w:y="1"/>
              <w:spacing w:line="322" w:lineRule="exact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13" w:wrap="notBeside" w:vAnchor="text" w:hAnchor="text" w:xAlign="center" w:y="1"/>
              <w:spacing w:line="280" w:lineRule="exact"/>
            </w:pPr>
            <w:r>
              <w:t>Бусульфан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13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13" w:wrap="notBeside" w:vAnchor="text" w:hAnchor="text" w:xAlign="center" w:y="1"/>
              <w:spacing w:line="280" w:lineRule="exact"/>
            </w:pPr>
            <w:r>
              <w:t>Г идроксикарбамид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13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13" w:wrap="notBeside" w:vAnchor="text" w:hAnchor="text" w:xAlign="center" w:y="1"/>
              <w:spacing w:line="280" w:lineRule="exact"/>
            </w:pPr>
            <w:r>
              <w:t>Гозерелин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13" w:wrap="notBeside" w:vAnchor="text" w:hAnchor="text" w:xAlign="center" w:y="1"/>
              <w:spacing w:line="322" w:lineRule="exact"/>
            </w:pPr>
            <w:r>
              <w:t>капсула для подкожного введения пролонгированного действия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13" w:wrap="notBeside" w:vAnchor="text" w:hAnchor="text" w:xAlign="center" w:y="1"/>
              <w:spacing w:line="280" w:lineRule="exact"/>
            </w:pPr>
            <w:r>
              <w:t>Дазатиниб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13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13" w:wrap="notBeside" w:vAnchor="text" w:hAnchor="text" w:xAlign="center" w:y="1"/>
              <w:spacing w:line="280" w:lineRule="exact"/>
            </w:pPr>
            <w:r>
              <w:t>Золедроновая кислота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13" w:wrap="notBeside" w:vAnchor="text" w:hAnchor="text" w:xAlign="center" w:y="1"/>
              <w:spacing w:line="280" w:lineRule="exact"/>
            </w:pPr>
            <w:r>
              <w:t>порошок для приготовления раствора</w:t>
            </w:r>
          </w:p>
        </w:tc>
      </w:tr>
    </w:tbl>
    <w:p w:rsidR="00785686" w:rsidRDefault="00785686" w:rsidP="00785686">
      <w:pPr>
        <w:framePr w:w="9413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5146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08" w:wrap="notBeside" w:vAnchor="text" w:hAnchor="text" w:xAlign="center" w:y="1"/>
              <w:spacing w:line="317" w:lineRule="exact"/>
            </w:pPr>
            <w:r>
              <w:t>для инфузий; концентрат для приготовления раствора для инфузий; раствор для инфузий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Ибандроновая кислота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08" w:wrap="notBeside" w:vAnchor="text" w:hAnchor="text" w:xAlign="center" w:y="1"/>
              <w:spacing w:line="322" w:lineRule="exact"/>
            </w:pPr>
            <w:r>
              <w:t>концентрат для приготовления раствора для инфузий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Интерферон альфа-2а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раствор для инъекций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Интерферон альфа-2Ь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08" w:wrap="notBeside" w:vAnchor="text" w:hAnchor="text" w:xAlign="center" w:y="1"/>
              <w:spacing w:line="322" w:lineRule="exact"/>
            </w:pPr>
            <w:r>
              <w:t>раствор для инъекций; лиофилизат для приготовления раствора для инъекций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Иматиниб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Капецитабин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08" w:wrap="notBeside" w:vAnchor="text" w:hAnchor="text" w:xAlign="center" w:y="1"/>
              <w:spacing w:line="326" w:lineRule="exact"/>
            </w:pPr>
            <w:r>
              <w:t>Кодеин+Морфин+Носкапин+ Папаверин</w:t>
            </w:r>
            <w:proofErr w:type="gramStart"/>
            <w:r>
              <w:t>+Т</w:t>
            </w:r>
            <w:proofErr w:type="gramEnd"/>
            <w:r>
              <w:t xml:space="preserve"> ебаин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раствор для подкожного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Летрозол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Ломустин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Меркаптопурин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Морфин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08" w:wrap="notBeside" w:vAnchor="text" w:hAnchor="text" w:xAlign="center" w:y="1"/>
              <w:spacing w:line="322" w:lineRule="exact"/>
            </w:pPr>
            <w:r>
              <w:t>таблетки пролонгированного действия, раствор для инъекций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Нилотиниб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Ритуксимаб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08" w:wrap="notBeside" w:vAnchor="text" w:hAnchor="text" w:xAlign="center" w:y="1"/>
              <w:spacing w:line="326" w:lineRule="exact"/>
            </w:pPr>
            <w:r>
              <w:t>концентрат для приготовления раствора для инфузий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Третиноин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Трамадол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08" w:wrap="notBeside" w:vAnchor="text" w:hAnchor="text" w:xAlign="center" w:y="1"/>
              <w:spacing w:line="322" w:lineRule="exact"/>
            </w:pPr>
            <w:r>
              <w:t>таблетки, капсулы, раствор для инъекций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Тримепиридин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таблетки, раствор для инъекций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Эпоэтин альфа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08" w:wrap="notBeside" w:vAnchor="text" w:hAnchor="text" w:xAlign="center" w:y="1"/>
              <w:spacing w:line="322" w:lineRule="exact"/>
            </w:pPr>
            <w:r>
              <w:t>раствор для внутривенного и подкожного введения; лиофилизат для приготовления раствора для внутривенного и подкожного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08" w:wrap="notBeside" w:vAnchor="text" w:hAnchor="text" w:xAlign="center" w:y="1"/>
              <w:spacing w:line="280" w:lineRule="exact"/>
            </w:pPr>
            <w:r>
              <w:t>Эпоэтин бета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08" w:wrap="notBeside" w:vAnchor="text" w:hAnchor="text" w:xAlign="center" w:y="1"/>
              <w:spacing w:line="322" w:lineRule="exact"/>
            </w:pPr>
            <w:r>
              <w:t>раствор для внутривенного и подкожного введения; лиофилизат для приготовления раствора для внутривенного и подкожного введения</w:t>
            </w:r>
          </w:p>
        </w:tc>
      </w:tr>
    </w:tbl>
    <w:p w:rsidR="00785686" w:rsidRDefault="00785686" w:rsidP="00785686">
      <w:pPr>
        <w:framePr w:w="9408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spacing w:line="600" w:lineRule="exact"/>
      </w:pPr>
    </w:p>
    <w:p w:rsidR="00785686" w:rsidRDefault="00785686" w:rsidP="00785686">
      <w:pPr>
        <w:framePr w:w="9547" w:wrap="notBeside" w:vAnchor="text" w:hAnchor="text" w:xAlign="center" w:y="1"/>
        <w:spacing w:line="280" w:lineRule="exact"/>
      </w:pPr>
      <w:r>
        <w:t>таблетки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0"/>
        <w:gridCol w:w="5218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47" w:wrap="notBeside" w:vAnchor="text" w:hAnchor="text" w:xAlign="center" w:y="1"/>
              <w:spacing w:line="280" w:lineRule="exact"/>
            </w:pPr>
            <w:r>
              <w:t>Вилдаглипин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47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47" w:wrap="notBeside" w:vAnchor="text" w:hAnchor="text" w:xAlign="center" w:y="1"/>
              <w:spacing w:line="280" w:lineRule="exact"/>
            </w:pPr>
            <w:r>
              <w:t>Вилдаглиптин+метформин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47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47" w:wrap="notBeside" w:vAnchor="text" w:hAnchor="text" w:xAlign="center" w:y="1"/>
              <w:spacing w:line="280" w:lineRule="exact"/>
            </w:pPr>
            <w:r>
              <w:t>Г либенкламид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47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47" w:wrap="notBeside" w:vAnchor="text" w:hAnchor="text" w:xAlign="center" w:y="1"/>
              <w:spacing w:line="280" w:lineRule="exact"/>
            </w:pPr>
            <w:r>
              <w:t>Г ликвидон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47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547" w:wrap="notBeside" w:vAnchor="text" w:hAnchor="text" w:xAlign="center" w:y="1"/>
              <w:spacing w:line="280" w:lineRule="exact"/>
            </w:pPr>
            <w:r>
              <w:t>Г ликлазид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47" w:wrap="notBeside" w:vAnchor="text" w:hAnchor="text" w:xAlign="center" w:y="1"/>
              <w:spacing w:line="326" w:lineRule="exact"/>
              <w:jc w:val="both"/>
            </w:pPr>
            <w:r>
              <w:t>таблетки с модифицированным высвобождением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47" w:wrap="notBeside" w:vAnchor="text" w:hAnchor="text" w:xAlign="center" w:y="1"/>
              <w:spacing w:line="280" w:lineRule="exact"/>
            </w:pPr>
            <w:r>
              <w:t>Г ликлазид + метформин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47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547" w:wrap="notBeside" w:vAnchor="text" w:hAnchor="text" w:xAlign="center" w:y="1"/>
              <w:spacing w:line="280" w:lineRule="exact"/>
            </w:pPr>
            <w:r>
              <w:t>Г лимепирид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547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47" w:wrap="notBeside" w:vAnchor="text" w:hAnchor="text" w:xAlign="center" w:y="1"/>
              <w:spacing w:line="280" w:lineRule="exact"/>
            </w:pPr>
            <w:r>
              <w:t>Инсулин аспарт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47" w:wrap="notBeside" w:vAnchor="text" w:hAnchor="text" w:xAlign="center" w:y="1"/>
              <w:spacing w:line="280" w:lineRule="exact"/>
              <w:jc w:val="both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</w:tc>
      </w:tr>
    </w:tbl>
    <w:p w:rsidR="00785686" w:rsidRDefault="00785686" w:rsidP="00785686">
      <w:pPr>
        <w:framePr w:w="9547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4"/>
        <w:gridCol w:w="5237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  <w:jc w:val="both"/>
            </w:pPr>
            <w:r>
              <w:t>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</w:pPr>
            <w:r>
              <w:t>Инсулин аспарт двухфазный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  <w:jc w:val="both"/>
            </w:pPr>
            <w:r>
              <w:t>суспензия для подкожного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</w:pPr>
            <w:r>
              <w:t>Инсулин гларгин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  <w:jc w:val="both"/>
            </w:pPr>
            <w:r>
              <w:t>раствор для подкожного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</w:pPr>
            <w:r>
              <w:t>Инсулин глулизин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322" w:lineRule="exact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322" w:lineRule="exact"/>
            </w:pPr>
            <w:r>
              <w:t xml:space="preserve">Инсулин двухфазный (человеческий </w:t>
            </w:r>
            <w:proofErr w:type="gramStart"/>
            <w:r>
              <w:t>генно- инженерный</w:t>
            </w:r>
            <w:proofErr w:type="gramEnd"/>
            <w:r>
              <w:t>)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  <w:jc w:val="both"/>
            </w:pPr>
            <w:r>
              <w:t>суспензия для инъекций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</w:pPr>
            <w:r>
              <w:t>Инсулин детемир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  <w:jc w:val="both"/>
            </w:pPr>
            <w:r>
              <w:t>раствор для подкожного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</w:pPr>
            <w:r>
              <w:t>Инсулин лизпро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  <w:jc w:val="both"/>
            </w:pPr>
            <w:r>
              <w:t>раствор для подкожного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</w:pPr>
            <w:r>
              <w:t>Инсулин лизпро двухфазный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  <w:jc w:val="both"/>
            </w:pPr>
            <w:r>
              <w:t>суспензия для подкожного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322" w:lineRule="exact"/>
            </w:pPr>
            <w:r>
              <w:t xml:space="preserve">Инсулин растворимый (человеческий </w:t>
            </w:r>
            <w:proofErr w:type="gramStart"/>
            <w:r>
              <w:t>генно- инженерный</w:t>
            </w:r>
            <w:proofErr w:type="gramEnd"/>
            <w:r>
              <w:t>)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  <w:jc w:val="both"/>
            </w:pPr>
            <w:r>
              <w:t>раствор для инъекций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326" w:lineRule="exact"/>
            </w:pPr>
            <w:r>
              <w:t>Инсулин-изофан (человеческий генно-инженерный)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  <w:jc w:val="both"/>
            </w:pPr>
            <w:r>
              <w:t>суспензия для инъекций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</w:pPr>
            <w:r>
              <w:t>Метформин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326" w:lineRule="exact"/>
              <w:jc w:val="both"/>
            </w:pPr>
            <w:r>
              <w:t>таблетки, покрытые оболочкой; таблетки пролонгированного действия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</w:pPr>
            <w:r>
              <w:t>Метформин+Г либенкламид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</w:pPr>
            <w:r>
              <w:t>Метформин+Г лимепирид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</w:pPr>
            <w:r>
              <w:t>Репаглинид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</w:pPr>
            <w:r>
              <w:t>Ситаглиптин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</w:pPr>
            <w:r>
              <w:t>Эксенатид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581" w:wrap="notBeside" w:vAnchor="text" w:hAnchor="text" w:xAlign="center" w:y="1"/>
              <w:spacing w:line="280" w:lineRule="exact"/>
              <w:jc w:val="both"/>
            </w:pPr>
            <w:r>
              <w:t>раствор для подкожного введения</w:t>
            </w:r>
          </w:p>
        </w:tc>
      </w:tr>
    </w:tbl>
    <w:p w:rsidR="00785686" w:rsidRDefault="00785686" w:rsidP="00785686">
      <w:pPr>
        <w:framePr w:w="9581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</w:pPr>
    </w:p>
    <w:p w:rsidR="00785686" w:rsidRDefault="00785686" w:rsidP="00785686">
      <w:pPr>
        <w:framePr w:w="9437" w:wrap="notBeside" w:vAnchor="text" w:hAnchor="text" w:xAlign="center" w:y="1"/>
        <w:spacing w:line="280" w:lineRule="exact"/>
      </w:pPr>
      <w:r>
        <w:rPr>
          <w:rStyle w:val="a4"/>
          <w:rFonts w:eastAsia="Arial Unicode MS"/>
        </w:rPr>
        <w:t>7. Для лечения больных с психическими расстройствами.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2"/>
        <w:gridCol w:w="5165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</w:pPr>
            <w:r>
              <w:t>Амисульприд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</w:pPr>
            <w:r>
              <w:t>Амитриптилин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</w:pPr>
            <w:r>
              <w:t>Алпразолам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</w:pPr>
            <w:r>
              <w:t>Арипипразол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</w:pPr>
            <w:r>
              <w:t>Бензонал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after="120" w:line="280" w:lineRule="exact"/>
            </w:pPr>
            <w:r>
              <w:t>Бромдигидрохлорфенилбензодиа</w:t>
            </w:r>
          </w:p>
          <w:p w:rsidR="00785686" w:rsidRDefault="00785686" w:rsidP="0071194C">
            <w:pPr>
              <w:framePr w:w="9437" w:wrap="notBeside" w:vAnchor="text" w:hAnchor="text" w:xAlign="center" w:y="1"/>
              <w:spacing w:before="120" w:line="280" w:lineRule="exact"/>
            </w:pPr>
            <w:r>
              <w:t>зепин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</w:pPr>
            <w:r>
              <w:t>Вальпроевая кислота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322" w:lineRule="exact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</w:pPr>
            <w:r>
              <w:t>Зуклопентиксол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</w:pPr>
            <w:r>
              <w:t>Кветиапин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322" w:lineRule="exact"/>
              <w:jc w:val="both"/>
            </w:pPr>
            <w:r>
              <w:t>таблетки, покрытые оболочкой; таблетки пролонгированного действия,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</w:pPr>
            <w:r>
              <w:t>Клозапин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</w:pPr>
            <w:r>
              <w:t>Нитразепам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</w:pPr>
            <w:r>
              <w:t>Оланзапин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326" w:lineRule="exact"/>
              <w:jc w:val="both"/>
            </w:pPr>
            <w:r>
              <w:t>таблетки, покрытые пленочной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</w:pPr>
            <w:r>
              <w:t>Палиперидон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322" w:lineRule="exact"/>
              <w:jc w:val="both"/>
            </w:pPr>
            <w:r>
              <w:t>суспензия для внутримышечного введения пролонгированного действия</w:t>
            </w:r>
          </w:p>
        </w:tc>
      </w:tr>
    </w:tbl>
    <w:p w:rsidR="00785686" w:rsidRDefault="00785686" w:rsidP="00785686">
      <w:pPr>
        <w:framePr w:w="9437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2"/>
        <w:gridCol w:w="5160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2" w:wrap="notBeside" w:vAnchor="text" w:hAnchor="text" w:xAlign="center" w:y="1"/>
              <w:spacing w:line="280" w:lineRule="exact"/>
            </w:pPr>
            <w:r>
              <w:lastRenderedPageBreak/>
              <w:t>Пароксетин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2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2" w:wrap="notBeside" w:vAnchor="text" w:hAnchor="text" w:xAlign="center" w:y="1"/>
              <w:spacing w:line="280" w:lineRule="exact"/>
            </w:pPr>
            <w:r>
              <w:t>Пипофезин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2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2" w:wrap="notBeside" w:vAnchor="text" w:hAnchor="text" w:xAlign="center" w:y="1"/>
              <w:spacing w:line="280" w:lineRule="exact"/>
            </w:pPr>
            <w:r>
              <w:t>Рисперидон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2" w:wrap="notBeside" w:vAnchor="text" w:hAnchor="text" w:xAlign="center" w:y="1"/>
              <w:spacing w:line="322" w:lineRule="exact"/>
              <w:jc w:val="both"/>
            </w:pPr>
            <w:r>
              <w:t>таблетки, покрытые оболочкой; таблетки для рассасывания; порошок для приготовления суспензии для внутримышечного введения пролонгированного действия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2" w:wrap="notBeside" w:vAnchor="text" w:hAnchor="text" w:xAlign="center" w:y="1"/>
              <w:spacing w:line="280" w:lineRule="exact"/>
            </w:pPr>
            <w:r>
              <w:t>Сертиндол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2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2" w:wrap="notBeside" w:vAnchor="text" w:hAnchor="text" w:xAlign="center" w:y="1"/>
              <w:spacing w:line="280" w:lineRule="exact"/>
            </w:pPr>
            <w:r>
              <w:t>Сертралин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2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2" w:wrap="notBeside" w:vAnchor="text" w:hAnchor="text" w:xAlign="center" w:y="1"/>
              <w:spacing w:line="280" w:lineRule="exact"/>
            </w:pPr>
            <w:r>
              <w:t>Флувоксамин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2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2" w:wrap="notBeside" w:vAnchor="text" w:hAnchor="text" w:xAlign="center" w:y="1"/>
              <w:spacing w:line="280" w:lineRule="exact"/>
            </w:pPr>
            <w:r>
              <w:t>Флупентиксол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2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2" w:wrap="notBeside" w:vAnchor="text" w:hAnchor="text" w:xAlign="center" w:y="1"/>
              <w:spacing w:line="280" w:lineRule="exact"/>
            </w:pPr>
            <w:r>
              <w:t>Тригексифенидил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2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2" w:wrap="notBeside" w:vAnchor="text" w:hAnchor="text" w:xAlign="center" w:y="1"/>
              <w:spacing w:line="280" w:lineRule="exact"/>
            </w:pPr>
            <w:r>
              <w:t>Эсциталопрам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2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</w:tbl>
    <w:p w:rsidR="00785686" w:rsidRDefault="00785686" w:rsidP="00785686">
      <w:pPr>
        <w:framePr w:w="9432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</w:pPr>
    </w:p>
    <w:p w:rsidR="00785686" w:rsidRDefault="00785686" w:rsidP="00785686">
      <w:pPr>
        <w:framePr w:w="9326" w:wrap="notBeside" w:vAnchor="text" w:hAnchor="text" w:xAlign="center" w:y="1"/>
        <w:tabs>
          <w:tab w:val="left" w:leader="underscore" w:pos="1454"/>
          <w:tab w:val="left" w:leader="underscore" w:pos="7704"/>
        </w:tabs>
        <w:spacing w:line="317" w:lineRule="exact"/>
        <w:jc w:val="both"/>
      </w:pPr>
      <w:r>
        <w:t xml:space="preserve">8. Для лечения больных с заболеваниями, сопровождающимися </w:t>
      </w:r>
      <w:r>
        <w:tab/>
      </w:r>
      <w:r>
        <w:rPr>
          <w:rStyle w:val="a4"/>
          <w:rFonts w:eastAsia="Arial Unicode MS"/>
        </w:rPr>
        <w:t>повышенным артериальным давлением.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7"/>
        <w:gridCol w:w="5059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6" w:wrap="notBeside" w:vAnchor="text" w:hAnchor="text" w:xAlign="center" w:y="1"/>
              <w:spacing w:line="280" w:lineRule="exact"/>
            </w:pPr>
            <w:r>
              <w:t>Амлодипин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6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6" w:wrap="notBeside" w:vAnchor="text" w:hAnchor="text" w:xAlign="center" w:y="1"/>
              <w:spacing w:line="280" w:lineRule="exact"/>
            </w:pPr>
            <w:r>
              <w:t>Индапамид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6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6" w:wrap="notBeside" w:vAnchor="text" w:hAnchor="text" w:xAlign="center" w:y="1"/>
              <w:spacing w:line="280" w:lineRule="exact"/>
            </w:pPr>
            <w:r>
              <w:t>Карведилол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6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6" w:wrap="notBeside" w:vAnchor="text" w:hAnchor="text" w:xAlign="center" w:y="1"/>
              <w:spacing w:line="280" w:lineRule="exact"/>
            </w:pPr>
            <w:r>
              <w:t>Лозартан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6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26" w:wrap="notBeside" w:vAnchor="text" w:hAnchor="text" w:xAlign="center" w:y="1"/>
              <w:spacing w:line="280" w:lineRule="exact"/>
            </w:pPr>
            <w:r>
              <w:t>Метопролол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6" w:wrap="notBeside" w:vAnchor="text" w:hAnchor="text" w:xAlign="center" w:y="1"/>
              <w:spacing w:line="322" w:lineRule="exact"/>
            </w:pPr>
            <w:r>
              <w:t>таблетки; таблетки, покрытые оболочкой</w:t>
            </w:r>
            <w:proofErr w:type="gramStart"/>
            <w:r>
              <w:t>;т</w:t>
            </w:r>
            <w:proofErr w:type="gramEnd"/>
            <w:r>
              <w:t>аблетки пролонгированного действия, покрытые пленочной оболочкой; таблетки с замедленным высвобождением,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6" w:wrap="notBeside" w:vAnchor="text" w:hAnchor="text" w:xAlign="center" w:y="1"/>
              <w:spacing w:line="280" w:lineRule="exact"/>
            </w:pPr>
            <w:r>
              <w:t>Периндоприл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6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6" w:wrap="notBeside" w:vAnchor="text" w:hAnchor="text" w:xAlign="center" w:y="1"/>
              <w:spacing w:line="280" w:lineRule="exact"/>
            </w:pPr>
            <w:r>
              <w:t>Периндоприл + индапамид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6" w:wrap="notBeside" w:vAnchor="text" w:hAnchor="text" w:xAlign="center" w:y="1"/>
              <w:spacing w:line="280" w:lineRule="exact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6" w:wrap="notBeside" w:vAnchor="text" w:hAnchor="text" w:xAlign="center" w:y="1"/>
              <w:spacing w:line="280" w:lineRule="exact"/>
            </w:pPr>
            <w:r>
              <w:t>Эналаприл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6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</w:tbl>
    <w:p w:rsidR="00785686" w:rsidRDefault="00785686" w:rsidP="00785686">
      <w:pPr>
        <w:framePr w:w="9326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</w:pPr>
    </w:p>
    <w:p w:rsidR="00785686" w:rsidRDefault="00785686" w:rsidP="00785686">
      <w:pPr>
        <w:framePr w:w="9317" w:wrap="notBeside" w:vAnchor="text" w:hAnchor="text" w:xAlign="center" w:y="1"/>
        <w:spacing w:line="280" w:lineRule="exact"/>
      </w:pPr>
      <w:r>
        <w:rPr>
          <w:rStyle w:val="a4"/>
          <w:rFonts w:eastAsia="Arial Unicode MS"/>
        </w:rPr>
        <w:t>9. Для лечения больных несахарным диабетом.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5054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17" w:wrap="notBeside" w:vAnchor="text" w:hAnchor="text" w:xAlign="center" w:y="1"/>
              <w:spacing w:line="280" w:lineRule="exact"/>
            </w:pPr>
            <w:r>
              <w:t>Десмопрессин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17" w:wrap="notBeside" w:vAnchor="text" w:hAnchor="text" w:xAlign="center" w:y="1"/>
              <w:spacing w:line="280" w:lineRule="exact"/>
            </w:pPr>
            <w:r>
              <w:t>таблетки; спрей назальный;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17" w:wrap="notBeside" w:vAnchor="text" w:hAnchor="text" w:xAlign="center" w:y="1"/>
              <w:spacing w:line="280" w:lineRule="exact"/>
            </w:pPr>
            <w:r>
              <w:t>таблетки подъязычные</w:t>
            </w:r>
          </w:p>
        </w:tc>
      </w:tr>
    </w:tbl>
    <w:p w:rsidR="00785686" w:rsidRDefault="00785686" w:rsidP="00785686">
      <w:pPr>
        <w:framePr w:w="9317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</w:pPr>
    </w:p>
    <w:p w:rsidR="00785686" w:rsidRDefault="00785686" w:rsidP="00785686">
      <w:pPr>
        <w:framePr w:w="9317" w:wrap="notBeside" w:vAnchor="text" w:hAnchor="text" w:xAlign="center" w:y="1"/>
        <w:spacing w:line="280" w:lineRule="exact"/>
      </w:pPr>
      <w:r>
        <w:t xml:space="preserve">10. Для лечения больных болезнью Крона, </w:t>
      </w:r>
      <w:proofErr w:type="gramStart"/>
      <w:r>
        <w:t>неспецифическим</w:t>
      </w:r>
      <w:proofErr w:type="gramEnd"/>
      <w:r>
        <w:t xml:space="preserve"> язвенным</w:t>
      </w:r>
    </w:p>
    <w:p w:rsidR="00785686" w:rsidRDefault="00785686" w:rsidP="00785686">
      <w:pPr>
        <w:framePr w:w="9317" w:wrap="notBeside" w:vAnchor="text" w:hAnchor="text" w:xAlign="center" w:y="1"/>
        <w:spacing w:line="280" w:lineRule="exact"/>
        <w:jc w:val="center"/>
      </w:pPr>
      <w:r>
        <w:t>колитом.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7"/>
        <w:gridCol w:w="5050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17" w:wrap="notBeside" w:vAnchor="text" w:hAnchor="text" w:xAlign="center" w:y="1"/>
              <w:spacing w:line="280" w:lineRule="exact"/>
            </w:pPr>
            <w:r>
              <w:t>Инфликсимаб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17" w:wrap="notBeside" w:vAnchor="text" w:hAnchor="text" w:xAlign="center" w:y="1"/>
              <w:spacing w:line="322" w:lineRule="exact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17" w:wrap="notBeside" w:vAnchor="text" w:hAnchor="text" w:xAlign="center" w:y="1"/>
              <w:spacing w:line="280" w:lineRule="exact"/>
            </w:pPr>
            <w:r>
              <w:t>Циклоспорин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17" w:wrap="notBeside" w:vAnchor="text" w:hAnchor="text" w:xAlign="center" w:y="1"/>
              <w:spacing w:line="280" w:lineRule="exact"/>
              <w:jc w:val="both"/>
            </w:pPr>
            <w:r>
              <w:t>капсулы, раствор для приёма внутрь</w:t>
            </w:r>
          </w:p>
        </w:tc>
      </w:tr>
    </w:tbl>
    <w:p w:rsidR="00785686" w:rsidRDefault="00785686" w:rsidP="00785686">
      <w:pPr>
        <w:framePr w:w="9317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</w:pPr>
    </w:p>
    <w:p w:rsidR="00785686" w:rsidRDefault="00785686" w:rsidP="00785686">
      <w:pPr>
        <w:framePr w:w="9322" w:wrap="notBeside" w:vAnchor="text" w:hAnchor="text" w:xAlign="center" w:y="1"/>
        <w:tabs>
          <w:tab w:val="left" w:leader="underscore" w:pos="662"/>
          <w:tab w:val="left" w:leader="underscore" w:pos="6058"/>
        </w:tabs>
        <w:spacing w:line="322" w:lineRule="exact"/>
        <w:jc w:val="both"/>
      </w:pPr>
      <w:r>
        <w:t xml:space="preserve">11. Для лечения больных ревматоидным артритом </w:t>
      </w:r>
      <w:r>
        <w:tab/>
      </w:r>
      <w:r>
        <w:rPr>
          <w:rStyle w:val="a4"/>
          <w:rFonts w:eastAsia="Arial Unicode MS"/>
        </w:rPr>
        <w:t>и другими системными заболеваниями.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7"/>
        <w:gridCol w:w="5054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2" w:wrap="notBeside" w:vAnchor="text" w:hAnchor="text" w:xAlign="center" w:y="1"/>
              <w:spacing w:line="280" w:lineRule="exact"/>
            </w:pPr>
            <w:r>
              <w:t>Инфликсимаб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22" w:wrap="notBeside" w:vAnchor="text" w:hAnchor="text" w:xAlign="center" w:y="1"/>
              <w:spacing w:line="280" w:lineRule="exact"/>
            </w:pPr>
            <w:r>
              <w:t>лиофилизат для приготовления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22" w:wrap="notBeside" w:vAnchor="text" w:hAnchor="text" w:xAlign="center" w:y="1"/>
              <w:spacing w:line="280" w:lineRule="exact"/>
            </w:pPr>
            <w:r>
              <w:t>раствора для инфузий</w:t>
            </w:r>
          </w:p>
        </w:tc>
      </w:tr>
    </w:tbl>
    <w:p w:rsidR="00785686" w:rsidRDefault="00785686" w:rsidP="00785686">
      <w:pPr>
        <w:framePr w:w="9322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5045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  <w:ind w:left="240"/>
            </w:pPr>
            <w:r>
              <w:lastRenderedPageBreak/>
              <w:t>Лефлуномид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  <w:ind w:left="240"/>
            </w:pPr>
            <w:r>
              <w:t>Ритуксимаб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326" w:lineRule="exact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  <w:ind w:left="240"/>
            </w:pPr>
            <w:r>
              <w:t>Тоцилизумаб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326" w:lineRule="exact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  <w:ind w:left="240"/>
            </w:pPr>
            <w:r>
              <w:t>Циклоспорин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  <w:jc w:val="both"/>
            </w:pPr>
            <w:r>
              <w:t>капсулы, раствор для приёма внутрь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37" w:wrap="notBeside" w:vAnchor="text" w:hAnchor="text" w:xAlign="center" w:y="1"/>
              <w:spacing w:line="280" w:lineRule="exact"/>
              <w:ind w:left="240"/>
            </w:pPr>
            <w:r>
              <w:t>Этанерцепт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37" w:wrap="notBeside" w:vAnchor="text" w:hAnchor="text" w:xAlign="center" w:y="1"/>
              <w:spacing w:line="326" w:lineRule="exact"/>
              <w:jc w:val="both"/>
            </w:pPr>
            <w:r>
              <w:t>лиофилизат для приготовления раствора для подкожного введения</w:t>
            </w:r>
          </w:p>
        </w:tc>
      </w:tr>
    </w:tbl>
    <w:p w:rsidR="00785686" w:rsidRDefault="00785686" w:rsidP="00785686">
      <w:pPr>
        <w:framePr w:w="9437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spacing w:line="6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7"/>
        <w:gridCol w:w="5040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27" w:wrap="notBeside" w:vAnchor="text" w:hAnchor="text" w:xAlign="center" w:y="1"/>
              <w:spacing w:line="280" w:lineRule="exact"/>
              <w:ind w:left="240"/>
            </w:pPr>
            <w:r>
              <w:t>Дорназа альфа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427" w:wrap="notBeside" w:vAnchor="text" w:hAnchor="text" w:xAlign="center" w:y="1"/>
              <w:spacing w:line="280" w:lineRule="exact"/>
            </w:pPr>
            <w:r>
              <w:t>раствор для ингаляций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27" w:wrap="notBeside" w:vAnchor="text" w:hAnchor="text" w:xAlign="center" w:y="1"/>
              <w:spacing w:line="280" w:lineRule="exact"/>
              <w:ind w:left="240"/>
            </w:pPr>
            <w:r>
              <w:t>Панкреатин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427" w:wrap="notBeside" w:vAnchor="text" w:hAnchor="text" w:xAlign="center" w:y="1"/>
              <w:spacing w:line="280" w:lineRule="exact"/>
            </w:pPr>
            <w:r>
              <w:t>капсулы кишечнорастворимые</w:t>
            </w:r>
          </w:p>
        </w:tc>
      </w:tr>
    </w:tbl>
    <w:p w:rsidR="00785686" w:rsidRDefault="00785686" w:rsidP="00785686">
      <w:pPr>
        <w:framePr w:w="9427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spacing w:line="600" w:lineRule="exact"/>
      </w:pPr>
    </w:p>
    <w:p w:rsidR="00785686" w:rsidRDefault="00785686" w:rsidP="00785686">
      <w:pPr>
        <w:framePr w:w="9379" w:wrap="notBeside" w:vAnchor="text" w:hAnchor="text" w:xAlign="center" w:y="1"/>
        <w:spacing w:line="280" w:lineRule="exact"/>
      </w:pPr>
      <w:r>
        <w:t>13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4"/>
        <w:gridCol w:w="5045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9" w:wrap="notBeside" w:vAnchor="text" w:hAnchor="text" w:xAlign="center" w:y="1"/>
              <w:spacing w:line="280" w:lineRule="exact"/>
            </w:pPr>
            <w:r>
              <w:t>Интерферон бета-1 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9" w:wrap="notBeside" w:vAnchor="text" w:hAnchor="text" w:xAlign="center" w:y="1"/>
              <w:spacing w:line="326" w:lineRule="exact"/>
            </w:pPr>
            <w:r>
              <w:t>лиофилизат для приготовления раствора для инъекций; раствор для инъекций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9" w:wrap="notBeside" w:vAnchor="text" w:hAnchor="text" w:xAlign="center" w:y="1"/>
              <w:spacing w:line="280" w:lineRule="exact"/>
            </w:pPr>
            <w:r>
              <w:t>Интерферон бета-</w:t>
            </w:r>
            <w:proofErr w:type="gramStart"/>
            <w:r>
              <w:rPr>
                <w:lang w:val="en-US" w:eastAsia="en-US" w:bidi="en-US"/>
              </w:rPr>
              <w:t>lb</w:t>
            </w:r>
            <w:proofErr w:type="gramEnd"/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9" w:wrap="notBeside" w:vAnchor="text" w:hAnchor="text" w:xAlign="center" w:y="1"/>
              <w:spacing w:line="322" w:lineRule="exact"/>
            </w:pPr>
            <w:r>
              <w:t>лиофилизат для приготовления раствора для подкожного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9" w:wrap="notBeside" w:vAnchor="text" w:hAnchor="text" w:xAlign="center" w:y="1"/>
              <w:spacing w:line="280" w:lineRule="exact"/>
            </w:pPr>
            <w:r>
              <w:t>Глатирамера ацетат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9" w:wrap="notBeside" w:vAnchor="text" w:hAnchor="text" w:xAlign="center" w:y="1"/>
              <w:spacing w:line="317" w:lineRule="exact"/>
            </w:pPr>
            <w:r>
              <w:t>лиофилизат для приготовления раствора для подкожного введения</w:t>
            </w:r>
          </w:p>
        </w:tc>
      </w:tr>
    </w:tbl>
    <w:p w:rsidR="00785686" w:rsidRDefault="00785686" w:rsidP="00785686">
      <w:pPr>
        <w:framePr w:w="9379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</w:pPr>
    </w:p>
    <w:p w:rsidR="00785686" w:rsidRDefault="00785686" w:rsidP="00785686">
      <w:pPr>
        <w:framePr w:w="9370" w:wrap="notBeside" w:vAnchor="text" w:hAnchor="text" w:xAlign="center" w:y="1"/>
        <w:tabs>
          <w:tab w:val="left" w:leader="underscore" w:pos="3816"/>
          <w:tab w:val="left" w:leader="underscore" w:pos="9182"/>
        </w:tabs>
        <w:spacing w:line="322" w:lineRule="exact"/>
        <w:jc w:val="both"/>
      </w:pPr>
      <w:r>
        <w:t xml:space="preserve">14. Для лечения граждан, страдающих терминальной хронической почечной недостаточностью, в том числе гражданам после трансплантации органов и </w:t>
      </w:r>
      <w:r>
        <w:tab/>
      </w:r>
      <w:r>
        <w:rPr>
          <w:rStyle w:val="a4"/>
          <w:rFonts w:eastAsia="Arial Unicode MS"/>
        </w:rPr>
        <w:t>(или) тканей.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0"/>
        <w:gridCol w:w="5040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  <w:jc w:val="both"/>
            </w:pPr>
            <w:r>
              <w:t>Микофенолата мофетил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326" w:lineRule="exact"/>
            </w:pPr>
            <w:r>
              <w:t>таблетки, покрытые пленочной оболочкой; капсулы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  <w:jc w:val="both"/>
            </w:pPr>
            <w:r>
              <w:t>Микофеноловая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322" w:lineRule="exact"/>
            </w:pPr>
            <w:r>
              <w:t>таблетки, покрытые кишечнорастворимой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326" w:lineRule="exact"/>
              <w:jc w:val="both"/>
            </w:pPr>
            <w:r>
              <w:t>Раствор для перитонеального диализа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раствор для перитонеального диализа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  <w:jc w:val="both"/>
            </w:pPr>
            <w:r>
              <w:t>Такролимус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  <w:jc w:val="both"/>
            </w:pPr>
            <w:r>
              <w:t>Циклоспорин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капсулы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  <w:jc w:val="both"/>
            </w:pPr>
            <w:r>
              <w:t>Эпоэтин альфа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317" w:lineRule="exact"/>
            </w:pPr>
            <w:r>
              <w:t>раствор для внутривенного и подкожного введения; лиофилизат для приготовления раствора для внутривенного и подкожного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  <w:jc w:val="both"/>
            </w:pPr>
            <w:r>
              <w:t>Эпоэтин бета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317" w:lineRule="exact"/>
            </w:pPr>
            <w:r>
              <w:t>раствор для внутривенного и подкожного введения; лиофилизат для приготовления раствора для внутривенного и подкожного введения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  <w:jc w:val="both"/>
            </w:pPr>
            <w:r>
              <w:t>Эверолимус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таблетки</w:t>
            </w:r>
          </w:p>
        </w:tc>
      </w:tr>
    </w:tbl>
    <w:p w:rsidR="00785686" w:rsidRDefault="00785686" w:rsidP="00785686">
      <w:pPr>
        <w:framePr w:w="9370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  <w:sectPr w:rsidR="00785686">
          <w:pgSz w:w="11900" w:h="16840"/>
          <w:pgMar w:top="862" w:right="598" w:bottom="733" w:left="1720" w:header="0" w:footer="3" w:gutter="0"/>
          <w:cols w:space="720"/>
          <w:noEndnote/>
          <w:docGrid w:linePitch="360"/>
        </w:sectPr>
      </w:pPr>
    </w:p>
    <w:p w:rsidR="00785686" w:rsidRDefault="00785686" w:rsidP="00785686">
      <w:pPr>
        <w:spacing w:line="227" w:lineRule="exact"/>
        <w:rPr>
          <w:sz w:val="18"/>
          <w:szCs w:val="18"/>
        </w:rPr>
      </w:pPr>
    </w:p>
    <w:p w:rsidR="00785686" w:rsidRDefault="00785686" w:rsidP="00785686">
      <w:pPr>
        <w:rPr>
          <w:sz w:val="2"/>
          <w:szCs w:val="2"/>
        </w:rPr>
        <w:sectPr w:rsidR="00785686">
          <w:pgSz w:w="11900" w:h="16840"/>
          <w:pgMar w:top="974" w:right="0" w:bottom="974" w:left="0" w:header="0" w:footer="3" w:gutter="0"/>
          <w:cols w:space="720"/>
          <w:noEndnote/>
          <w:docGrid w:linePitch="360"/>
        </w:sectPr>
      </w:pPr>
    </w:p>
    <w:p w:rsidR="00785686" w:rsidRDefault="00785686" w:rsidP="0078568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5962015" cy="5009515"/>
                <wp:effectExtent l="0" t="635" r="444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500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686" w:rsidRDefault="00785686" w:rsidP="00785686">
                            <w:pPr>
                              <w:spacing w:line="280" w:lineRule="exact"/>
                            </w:pPr>
                            <w:r>
                              <w:rPr>
                                <w:rStyle w:val="Exact"/>
                                <w:rFonts w:eastAsia="Arial Unicode MS"/>
                              </w:rPr>
                              <w:t>15. Для лечения больных бронхиальной астмой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  <w:gridCol w:w="4872"/>
                            </w:tblGrid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Беклометазон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аэрозоль для ингаляций дозированный</w:t>
                                  </w:r>
                                </w:p>
                              </w:tc>
                            </w:tr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74"/>
                                <w:jc w:val="center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Будесонид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322" w:lineRule="exact"/>
                                  </w:pPr>
                                  <w:r>
                                    <w:t>порошок для ингаляций дозированный, суспензия для ингаляций дозированная</w:t>
                                  </w:r>
                                </w:p>
                              </w:tc>
                            </w:tr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79"/>
                                <w:jc w:val="center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Будесонид+ Формотерол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326" w:lineRule="exact"/>
                                    <w:jc w:val="both"/>
                                  </w:pPr>
                                  <w:r>
                                    <w:t>порошок для ингаляций дозированный; капсулы с порошком для ингаляций набор</w:t>
                                  </w:r>
                                </w:p>
                              </w:tc>
                            </w:tr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3"/>
                                <w:jc w:val="center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Ипратропия бромид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317" w:lineRule="exact"/>
                                  </w:pPr>
                                  <w:r>
                                    <w:t>аэрозоль для ингаляций дозированный, раствор для ингаляций</w:t>
                                  </w:r>
                                </w:p>
                              </w:tc>
                            </w:tr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Ипрагропия бромид + Фенотерол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322" w:lineRule="exact"/>
                                  </w:pPr>
                                  <w:r>
                                    <w:t>аэрозоль для ингаляций дозированный, раствор для ингаляций</w:t>
                                  </w:r>
                                </w:p>
                              </w:tc>
                            </w:tr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Салметерол+ Флутиказон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аэрозоль для ингаляций дозированный</w:t>
                                  </w:r>
                                </w:p>
                              </w:tc>
                            </w:tr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Сальбутамол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322" w:lineRule="exact"/>
                                  </w:pPr>
                                  <w:r>
                                    <w:t>аэрозоль для ингаляций дозированный, раствор для ингаляций</w:t>
                                  </w:r>
                                </w:p>
                              </w:tc>
                            </w:tr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Фенотерол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322" w:lineRule="exact"/>
                                  </w:pPr>
                                  <w:r>
                                    <w:t>аэрозоль для ингаляций дозированный, раствор для ингаляций</w:t>
                                  </w:r>
                                </w:p>
                              </w:tc>
                            </w:tr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Флутиказон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аэрозоль для ингаляций дозированный</w:t>
                                  </w:r>
                                </w:p>
                              </w:tc>
                            </w:tr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68"/>
                                <w:jc w:val="center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Формотерол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322" w:lineRule="exact"/>
                                  </w:pPr>
                                  <w:r>
                                    <w:t>порошок для ингаляций дозированный; аэрозоль для ингаляций дозированный;</w:t>
                                  </w:r>
                                </w:p>
                                <w:p w:rsidR="00785686" w:rsidRDefault="00785686">
                                  <w:pPr>
                                    <w:spacing w:line="322" w:lineRule="exact"/>
                                  </w:pPr>
                                  <w:r>
                                    <w:t>капсулы с порошком для ингаляций набор</w:t>
                                  </w:r>
                                </w:p>
                              </w:tc>
                            </w:tr>
                          </w:tbl>
                          <w:p w:rsidR="00785686" w:rsidRDefault="00785686" w:rsidP="0078568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.05pt;margin-top:0;width:469.45pt;height:394.4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" filled="f" stroked="f">
                <v:textbox style="mso-fit-shape-to-text:t" inset="0,0,0,0">
                  <w:txbxContent>
                    <w:p w:rsidR="00785686" w:rsidRDefault="00785686" w:rsidP="00785686">
                      <w:pPr>
                        <w:spacing w:line="280" w:lineRule="exact"/>
                      </w:pPr>
                      <w:r>
                        <w:rPr>
                          <w:rStyle w:val="Exact"/>
                          <w:rFonts w:eastAsia="Arial Unicode MS"/>
                        </w:rPr>
                        <w:t>15. Для лечения больных бронхиальной астмой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  <w:gridCol w:w="4872"/>
                      </w:tblGrid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Беклометазон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аэрозоль для ингаляций дозированный</w:t>
                            </w:r>
                          </w:p>
                        </w:tc>
                      </w:tr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74"/>
                          <w:jc w:val="center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Будесонид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322" w:lineRule="exact"/>
                            </w:pPr>
                            <w:r>
                              <w:t>порошок для ингаляций дозированный, суспензия для ингаляций дозированная</w:t>
                            </w:r>
                          </w:p>
                        </w:tc>
                      </w:tr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79"/>
                          <w:jc w:val="center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Будесонид+ Формотерол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326" w:lineRule="exact"/>
                              <w:jc w:val="both"/>
                            </w:pPr>
                            <w:r>
                              <w:t>порошок для ингаляций дозированный; капсулы с порошком для ингаляций набор</w:t>
                            </w:r>
                          </w:p>
                        </w:tc>
                      </w:tr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3"/>
                          <w:jc w:val="center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Ипратропия бромид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317" w:lineRule="exact"/>
                            </w:pPr>
                            <w:r>
                              <w:t>аэрозоль для ингаляций дозированный, раствор для ингаляций</w:t>
                            </w:r>
                          </w:p>
                        </w:tc>
                      </w:tr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Ипрагропия бромид + Фенотерол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322" w:lineRule="exact"/>
                            </w:pPr>
                            <w:r>
                              <w:t>аэрозоль для ингаляций дозированный, раствор для ингаляций</w:t>
                            </w:r>
                          </w:p>
                        </w:tc>
                      </w:tr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Салметерол+ Флутиказон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аэрозоль для ингаляций дозированный</w:t>
                            </w:r>
                          </w:p>
                        </w:tc>
                      </w:tr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Сальбутамол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322" w:lineRule="exact"/>
                            </w:pPr>
                            <w:r>
                              <w:t>аэрозоль для ингаляций дозированный, раствор для ингаляций</w:t>
                            </w:r>
                          </w:p>
                        </w:tc>
                      </w:tr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Фенотерол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322" w:lineRule="exact"/>
                            </w:pPr>
                            <w:r>
                              <w:t>аэрозоль для ингаляций дозированный, раствор для ингаляций</w:t>
                            </w:r>
                          </w:p>
                        </w:tc>
                      </w:tr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Флутиказон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аэрозоль для ингаляций дозированный</w:t>
                            </w:r>
                          </w:p>
                        </w:tc>
                      </w:tr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68"/>
                          <w:jc w:val="center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Формотерол</w:t>
                            </w:r>
                          </w:p>
                        </w:tc>
                        <w:tc>
                          <w:tcPr>
                            <w:tcW w:w="4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322" w:lineRule="exact"/>
                            </w:pPr>
                            <w:r>
                              <w:t>порошок для ингаляций дозированный; аэрозоль для ингаляций дозированный;</w:t>
                            </w:r>
                          </w:p>
                          <w:p w:rsidR="00785686" w:rsidRDefault="00785686">
                            <w:pPr>
                              <w:spacing w:line="322" w:lineRule="exact"/>
                            </w:pPr>
                            <w:r>
                              <w:t>капсулы с порошком для ингаляций набор</w:t>
                            </w:r>
                          </w:p>
                        </w:tc>
                      </w:tr>
                    </w:tbl>
                    <w:p w:rsidR="00785686" w:rsidRDefault="00785686" w:rsidP="0078568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5196840</wp:posOffset>
                </wp:positionV>
                <wp:extent cx="5965190" cy="2138045"/>
                <wp:effectExtent l="0" t="0" r="127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213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686" w:rsidRDefault="00785686" w:rsidP="00785686">
                            <w:pPr>
                              <w:spacing w:line="280" w:lineRule="exact"/>
                            </w:pPr>
                            <w:r>
                              <w:rPr>
                                <w:rStyle w:val="Exact"/>
                                <w:rFonts w:eastAsia="Arial Unicode MS"/>
                              </w:rPr>
                              <w:t>16. Для лечения больных глаукомой и старческой катарактой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1"/>
                              <w:gridCol w:w="4862"/>
                            </w:tblGrid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Азапентацен</w:t>
                                  </w:r>
                                </w:p>
                              </w:tc>
                              <w:tc>
                                <w:tcPr>
                                  <w:tcW w:w="4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глазные капли</w:t>
                                  </w:r>
                                </w:p>
                              </w:tc>
                            </w:tr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Бетаксолол</w:t>
                                  </w:r>
                                </w:p>
                              </w:tc>
                              <w:tc>
                                <w:tcPr>
                                  <w:tcW w:w="4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глазные капли</w:t>
                                  </w:r>
                                </w:p>
                              </w:tc>
                            </w:tr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Бринзоламид</w:t>
                                  </w:r>
                                </w:p>
                              </w:tc>
                              <w:tc>
                                <w:tcPr>
                                  <w:tcW w:w="4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глазные капли</w:t>
                                  </w:r>
                                </w:p>
                              </w:tc>
                            </w:tr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Латанопрост</w:t>
                                  </w:r>
                                </w:p>
                              </w:tc>
                              <w:tc>
                                <w:tcPr>
                                  <w:tcW w:w="4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глазные капли</w:t>
                                  </w:r>
                                </w:p>
                              </w:tc>
                            </w:tr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Метилэтилпиридинол</w:t>
                                  </w:r>
                                </w:p>
                              </w:tc>
                              <w:tc>
                                <w:tcPr>
                                  <w:tcW w:w="4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глазные капли</w:t>
                                  </w:r>
                                </w:p>
                              </w:tc>
                            </w:tr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Пилокарпин</w:t>
                                  </w:r>
                                </w:p>
                              </w:tc>
                              <w:tc>
                                <w:tcPr>
                                  <w:tcW w:w="4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глазные капли</w:t>
                                  </w:r>
                                </w:p>
                              </w:tc>
                            </w:tr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Таурин</w:t>
                                  </w:r>
                                </w:p>
                              </w:tc>
                              <w:tc>
                                <w:tcPr>
                                  <w:tcW w:w="4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глазные капли</w:t>
                                  </w:r>
                                </w:p>
                              </w:tc>
                            </w:tr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Тимолол</w:t>
                                  </w:r>
                                </w:p>
                              </w:tc>
                              <w:tc>
                                <w:tcPr>
                                  <w:tcW w:w="4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глазные капли</w:t>
                                  </w:r>
                                </w:p>
                              </w:tc>
                            </w:tr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Травопрост</w:t>
                                  </w:r>
                                </w:p>
                              </w:tc>
                              <w:tc>
                                <w:tcPr>
                                  <w:tcW w:w="4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глазные капли</w:t>
                                  </w:r>
                                </w:p>
                              </w:tc>
                            </w:tr>
                          </w:tbl>
                          <w:p w:rsidR="00785686" w:rsidRDefault="00785686" w:rsidP="0078568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.05pt;margin-top:409.2pt;width:469.7pt;height:168.3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ZXvAIAALE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" filled="f" stroked="f">
                <v:textbox style="mso-fit-shape-to-text:t" inset="0,0,0,0">
                  <w:txbxContent>
                    <w:p w:rsidR="00785686" w:rsidRDefault="00785686" w:rsidP="00785686">
                      <w:pPr>
                        <w:spacing w:line="280" w:lineRule="exact"/>
                      </w:pPr>
                      <w:r>
                        <w:rPr>
                          <w:rStyle w:val="Exact"/>
                          <w:rFonts w:eastAsia="Arial Unicode MS"/>
                        </w:rPr>
                        <w:t>16. Для лечения больных глаукомой и старческой катарактой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1"/>
                        <w:gridCol w:w="4862"/>
                      </w:tblGrid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Азапентацен</w:t>
                            </w:r>
                          </w:p>
                        </w:tc>
                        <w:tc>
                          <w:tcPr>
                            <w:tcW w:w="4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глазные капли</w:t>
                            </w:r>
                          </w:p>
                        </w:tc>
                      </w:tr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Бетаксолол</w:t>
                            </w:r>
                          </w:p>
                        </w:tc>
                        <w:tc>
                          <w:tcPr>
                            <w:tcW w:w="4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глазные капли</w:t>
                            </w:r>
                          </w:p>
                        </w:tc>
                      </w:tr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Бринзоламид</w:t>
                            </w:r>
                          </w:p>
                        </w:tc>
                        <w:tc>
                          <w:tcPr>
                            <w:tcW w:w="4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глазные капли</w:t>
                            </w:r>
                          </w:p>
                        </w:tc>
                      </w:tr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Латанопрост</w:t>
                            </w:r>
                          </w:p>
                        </w:tc>
                        <w:tc>
                          <w:tcPr>
                            <w:tcW w:w="4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глазные капли</w:t>
                            </w:r>
                          </w:p>
                        </w:tc>
                      </w:tr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Метилэтилпиридинол</w:t>
                            </w:r>
                          </w:p>
                        </w:tc>
                        <w:tc>
                          <w:tcPr>
                            <w:tcW w:w="4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глазные капли</w:t>
                            </w:r>
                          </w:p>
                        </w:tc>
                      </w:tr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Пилокарпин</w:t>
                            </w:r>
                          </w:p>
                        </w:tc>
                        <w:tc>
                          <w:tcPr>
                            <w:tcW w:w="4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глазные капли</w:t>
                            </w:r>
                          </w:p>
                        </w:tc>
                      </w:tr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Таурин</w:t>
                            </w:r>
                          </w:p>
                        </w:tc>
                        <w:tc>
                          <w:tcPr>
                            <w:tcW w:w="4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глазные капли</w:t>
                            </w:r>
                          </w:p>
                        </w:tc>
                      </w:tr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Тимолол</w:t>
                            </w:r>
                          </w:p>
                        </w:tc>
                        <w:tc>
                          <w:tcPr>
                            <w:tcW w:w="4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глазные капли</w:t>
                            </w:r>
                          </w:p>
                        </w:tc>
                      </w:tr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Травопрост</w:t>
                            </w:r>
                          </w:p>
                        </w:tc>
                        <w:tc>
                          <w:tcPr>
                            <w:tcW w:w="48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глазные капли</w:t>
                            </w:r>
                          </w:p>
                        </w:tc>
                      </w:tr>
                    </w:tbl>
                    <w:p w:rsidR="00785686" w:rsidRDefault="00785686" w:rsidP="0078568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7513320</wp:posOffset>
                </wp:positionV>
                <wp:extent cx="5962015" cy="1039495"/>
                <wp:effectExtent l="0" t="0" r="444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686" w:rsidRDefault="00785686" w:rsidP="00785686">
                            <w:pPr>
                              <w:spacing w:line="280" w:lineRule="exact"/>
                            </w:pPr>
                            <w:r>
                              <w:rPr>
                                <w:rStyle w:val="Exact"/>
                                <w:rFonts w:eastAsia="Arial Unicode MS"/>
                              </w:rPr>
                              <w:t>17. Для лечения больных аддисоновой болезнью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1"/>
                              <w:gridCol w:w="4858"/>
                            </w:tblGrid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proofErr w:type="gramStart"/>
                                  <w:r>
                                    <w:t>Г идрокортизон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таблетки</w:t>
                                  </w:r>
                                </w:p>
                              </w:tc>
                            </w:tr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Преднизолон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таблетки</w:t>
                                  </w:r>
                                </w:p>
                              </w:tc>
                            </w:tr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Флудрокортизон</w:t>
                                  </w:r>
                                </w:p>
                              </w:tc>
                              <w:tc>
                                <w:tcPr>
                                  <w:tcW w:w="4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таблетки</w:t>
                                  </w:r>
                                </w:p>
                              </w:tc>
                            </w:tr>
                          </w:tbl>
                          <w:p w:rsidR="00785686" w:rsidRDefault="00785686" w:rsidP="00785686">
                            <w:pPr>
                              <w:spacing w:line="280" w:lineRule="exact"/>
                            </w:pPr>
                            <w:r>
                              <w:rPr>
                                <w:rStyle w:val="Exact"/>
                                <w:rFonts w:eastAsia="Arial Unicode MS"/>
                              </w:rPr>
                              <w:t>18. Для лечения больных эпилепсией</w:t>
                            </w:r>
                          </w:p>
                          <w:p w:rsidR="00785686" w:rsidRDefault="00785686" w:rsidP="0078568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.05pt;margin-top:591.6pt;width:469.45pt;height:81.8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" filled="f" stroked="f">
                <v:textbox style="mso-fit-shape-to-text:t" inset="0,0,0,0">
                  <w:txbxContent>
                    <w:p w:rsidR="00785686" w:rsidRDefault="00785686" w:rsidP="00785686">
                      <w:pPr>
                        <w:spacing w:line="280" w:lineRule="exact"/>
                      </w:pPr>
                      <w:r>
                        <w:rPr>
                          <w:rStyle w:val="Exact"/>
                          <w:rFonts w:eastAsia="Arial Unicode MS"/>
                        </w:rPr>
                        <w:t>17. Для лечения больных аддисоновой болезнью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1"/>
                        <w:gridCol w:w="4858"/>
                      </w:tblGrid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proofErr w:type="gramStart"/>
                            <w:r>
                              <w:t>Г идрокортизон</w:t>
                            </w:r>
                            <w:proofErr w:type="gramEnd"/>
                          </w:p>
                        </w:tc>
                        <w:tc>
                          <w:tcPr>
                            <w:tcW w:w="48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таблетки</w:t>
                            </w:r>
                          </w:p>
                        </w:tc>
                      </w:tr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Преднизолон</w:t>
                            </w:r>
                          </w:p>
                        </w:tc>
                        <w:tc>
                          <w:tcPr>
                            <w:tcW w:w="48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таблетки</w:t>
                            </w:r>
                          </w:p>
                        </w:tc>
                      </w:tr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Флудрокортизон</w:t>
                            </w:r>
                          </w:p>
                        </w:tc>
                        <w:tc>
                          <w:tcPr>
                            <w:tcW w:w="4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таблетки</w:t>
                            </w:r>
                          </w:p>
                        </w:tc>
                      </w:tr>
                    </w:tbl>
                    <w:p w:rsidR="00785686" w:rsidRDefault="00785686" w:rsidP="00785686">
                      <w:pPr>
                        <w:spacing w:line="280" w:lineRule="exact"/>
                      </w:pPr>
                      <w:r>
                        <w:rPr>
                          <w:rStyle w:val="Exact"/>
                          <w:rFonts w:eastAsia="Arial Unicode MS"/>
                        </w:rPr>
                        <w:t>18. Для лечения больных эпилепсией</w:t>
                      </w:r>
                    </w:p>
                    <w:p w:rsidR="00785686" w:rsidRDefault="00785686" w:rsidP="0078568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8757920</wp:posOffset>
                </wp:positionV>
                <wp:extent cx="1700530" cy="177800"/>
                <wp:effectExtent l="635" t="0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686" w:rsidRDefault="00785686" w:rsidP="00785686">
                            <w:pPr>
                              <w:spacing w:line="280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Вальпроевая кислота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2.65pt;margin-top:689.6pt;width:133.9pt;height:1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" filled="f" stroked="f">
                <v:textbox style="mso-fit-shape-to-text:t" inset="0,0,0,0">
                  <w:txbxContent>
                    <w:p w:rsidR="00785686" w:rsidRDefault="00785686" w:rsidP="00785686">
                      <w:pPr>
                        <w:spacing w:line="280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Вальпроевая кислота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2922905</wp:posOffset>
                </wp:positionH>
                <wp:positionV relativeFrom="paragraph">
                  <wp:posOffset>8707755</wp:posOffset>
                </wp:positionV>
                <wp:extent cx="3011170" cy="420370"/>
                <wp:effectExtent l="3810" t="2540" r="444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686" w:rsidRDefault="00785686" w:rsidP="00785686">
                            <w:pPr>
                              <w:spacing w:line="331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 xml:space="preserve">сироп для детей, гранулы пролонгированного действия </w:t>
                            </w:r>
                            <w:proofErr w:type="gramStart"/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для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230.15pt;margin-top:685.65pt;width:237.1pt;height:33.1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qhugIAALA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" filled="f" stroked="f">
                <v:textbox style="mso-fit-shape-to-text:t" inset="0,0,0,0">
                  <w:txbxContent>
                    <w:p w:rsidR="00785686" w:rsidRDefault="00785686" w:rsidP="00785686">
                      <w:pPr>
                        <w:spacing w:line="331" w:lineRule="exact"/>
                        <w:jc w:val="both"/>
                      </w:pPr>
                      <w:r>
                        <w:rPr>
                          <w:rStyle w:val="2Exact"/>
                          <w:rFonts w:eastAsia="Arial Unicode MS"/>
                        </w:rPr>
                        <w:t xml:space="preserve">сироп для детей, гранулы пролонгированного действия </w:t>
                      </w:r>
                      <w:proofErr w:type="gramStart"/>
                      <w:r>
                        <w:rPr>
                          <w:rStyle w:val="2Exact"/>
                          <w:rFonts w:eastAsia="Arial Unicode MS"/>
                        </w:rPr>
                        <w:t>для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95" w:lineRule="exact"/>
      </w:pPr>
    </w:p>
    <w:p w:rsidR="00785686" w:rsidRDefault="00785686" w:rsidP="00785686">
      <w:pPr>
        <w:rPr>
          <w:sz w:val="2"/>
          <w:szCs w:val="2"/>
        </w:rPr>
        <w:sectPr w:rsidR="00785686">
          <w:type w:val="continuous"/>
          <w:pgSz w:w="11900" w:h="16840"/>
          <w:pgMar w:top="974" w:right="728" w:bottom="974" w:left="17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848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322" w:lineRule="exact"/>
              <w:jc w:val="both"/>
            </w:pPr>
            <w:r>
              <w:t>приема внутрь, таблетки пролонгированного действия,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Карбамазепин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  <w:jc w:val="both"/>
            </w:pPr>
            <w:r>
              <w:t>таблетки пролонгированного действия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Клоназепам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Ламотриджин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  <w:jc w:val="both"/>
            </w:pPr>
            <w:r>
              <w:t>таблетки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Леветирацетам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  <w:jc w:val="both"/>
            </w:pPr>
            <w:r>
              <w:t>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Топирамат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326" w:lineRule="exact"/>
            </w:pPr>
            <w:r>
              <w:t>капсулы, таблетки, покрытые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Леветирацетам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  <w:jc w:val="both"/>
            </w:pPr>
            <w:r>
              <w:t>раствор для приема внутрь</w:t>
            </w:r>
          </w:p>
        </w:tc>
      </w:tr>
    </w:tbl>
    <w:p w:rsidR="00785686" w:rsidRDefault="00785686" w:rsidP="00785686">
      <w:pPr>
        <w:framePr w:w="9370" w:wrap="notBeside" w:vAnchor="text" w:hAnchor="text" w:xAlign="center" w:y="1"/>
        <w:spacing w:line="280" w:lineRule="exact"/>
      </w:pPr>
      <w:r>
        <w:t>19. Для лечения больных, перенесших острый инфаркт миокарда</w:t>
      </w:r>
    </w:p>
    <w:p w:rsidR="00785686" w:rsidRDefault="00785686" w:rsidP="00785686">
      <w:pPr>
        <w:framePr w:w="9370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spacing w:line="5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848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522" w:type="dxa"/>
            <w:tcBorders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Ацетилсалициловая кислота</w:t>
            </w:r>
          </w:p>
        </w:tc>
        <w:tc>
          <w:tcPr>
            <w:tcW w:w="4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кишечнорастворимой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Изосорбида динитрат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326" w:lineRule="exact"/>
            </w:pPr>
            <w:r>
              <w:t xml:space="preserve">спрей </w:t>
            </w:r>
            <w:proofErr w:type="gramStart"/>
            <w:r>
              <w:t>дозированный</w:t>
            </w:r>
            <w:proofErr w:type="gramEnd"/>
            <w:r>
              <w:t xml:space="preserve"> подъязычный, таблетки пролонгированного действия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Клопидогрел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331" w:lineRule="exact"/>
            </w:pPr>
            <w:r>
              <w:t xml:space="preserve">таблетки, покрытые оболочкой таблетки </w:t>
            </w:r>
            <w:proofErr w:type="gramStart"/>
            <w:r>
              <w:t>пролонгированного</w:t>
            </w:r>
            <w:proofErr w:type="gramEnd"/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Метопролол</w:t>
            </w: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действия, покрытые оболочкой</w:t>
            </w:r>
          </w:p>
        </w:tc>
      </w:tr>
    </w:tbl>
    <w:p w:rsidR="00785686" w:rsidRDefault="00785686" w:rsidP="00785686">
      <w:pPr>
        <w:framePr w:w="9370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</w:pPr>
    </w:p>
    <w:p w:rsidR="00785686" w:rsidRDefault="00785686" w:rsidP="00785686">
      <w:pPr>
        <w:numPr>
          <w:ilvl w:val="0"/>
          <w:numId w:val="1"/>
        </w:numPr>
        <w:tabs>
          <w:tab w:val="left" w:pos="1377"/>
          <w:tab w:val="left" w:leader="underscore" w:pos="9378"/>
        </w:tabs>
        <w:spacing w:before="291" w:line="326" w:lineRule="exact"/>
        <w:ind w:left="200" w:firstLine="700"/>
        <w:jc w:val="both"/>
      </w:pPr>
      <w:r>
        <w:t xml:space="preserve">Для лечения больных жизнеугрожающими и хроническими прогрессирующими редкими (орфанными) заболеваниями, приводящими к </w:t>
      </w:r>
      <w:r>
        <w:rPr>
          <w:rStyle w:val="20"/>
          <w:rFonts w:eastAsia="Arial Unicode MS"/>
        </w:rPr>
        <w:t>сокращению продолжительности жизни граждан или их инвалидности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4853"/>
      </w:tblGrid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Идурсульфаза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317" w:lineRule="exact"/>
            </w:pPr>
            <w:r>
              <w:t>концентрат для приготовления раствора для инфузий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Илопрост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раствор для ингаляций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Метотрексат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раствор для инъекций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Силденафил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326" w:lineRule="exact"/>
            </w:pPr>
            <w:r>
              <w:t>таблетки, покрытые пленочной оболочкой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322" w:lineRule="exact"/>
            </w:pPr>
            <w:r>
              <w:t>Специализированный продукт лечебного питания для детей, страдающих фенилкетонурией, в возрасте старше 3 лет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686" w:rsidRDefault="00785686" w:rsidP="0071194C">
            <w:pPr>
              <w:framePr w:w="9370" w:wrap="notBeside" w:vAnchor="text" w:hAnchor="text" w:xAlign="center" w:y="1"/>
              <w:spacing w:line="331" w:lineRule="exact"/>
            </w:pPr>
            <w:r>
              <w:t>аминокислотная сухая смесь без фенилаланина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Трипторелин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322" w:lineRule="exact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Экулизумаб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317" w:lineRule="exact"/>
            </w:pPr>
            <w:r>
              <w:t>концентрат для приготовления раствора для инфузий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Сапроптерин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таблетки диспергируемые</w:t>
            </w:r>
          </w:p>
        </w:tc>
      </w:tr>
      <w:tr w:rsidR="00785686" w:rsidTr="0071194C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686" w:rsidRDefault="00785686" w:rsidP="0071194C">
            <w:pPr>
              <w:framePr w:w="9370" w:wrap="notBeside" w:vAnchor="text" w:hAnchor="text" w:xAlign="center" w:y="1"/>
              <w:spacing w:line="280" w:lineRule="exact"/>
            </w:pPr>
            <w:r>
              <w:t>Агалсидаза бета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686" w:rsidRDefault="00785686" w:rsidP="0071194C">
            <w:pPr>
              <w:framePr w:w="9370" w:wrap="notBeside" w:vAnchor="text" w:hAnchor="text" w:xAlign="center" w:y="1"/>
              <w:spacing w:line="317" w:lineRule="exact"/>
            </w:pPr>
            <w:r>
              <w:t>лиофилизат для приготовления концентрата для приготовления</w:t>
            </w:r>
          </w:p>
        </w:tc>
      </w:tr>
    </w:tbl>
    <w:p w:rsidR="00785686" w:rsidRDefault="00785686" w:rsidP="00785686">
      <w:pPr>
        <w:framePr w:w="9370" w:wrap="notBeside" w:vAnchor="text" w:hAnchor="text" w:xAlign="center" w:y="1"/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</w:pPr>
    </w:p>
    <w:p w:rsidR="00785686" w:rsidRDefault="00785686" w:rsidP="00785686">
      <w:pPr>
        <w:rPr>
          <w:sz w:val="2"/>
          <w:szCs w:val="2"/>
        </w:rPr>
        <w:sectPr w:rsidR="00785686">
          <w:pgSz w:w="11900" w:h="16840"/>
          <w:pgMar w:top="1126" w:right="733" w:bottom="1007" w:left="1764" w:header="0" w:footer="3" w:gutter="0"/>
          <w:cols w:space="720"/>
          <w:noEndnote/>
          <w:docGrid w:linePitch="360"/>
        </w:sectPr>
      </w:pPr>
    </w:p>
    <w:p w:rsidR="00785686" w:rsidRDefault="00785686" w:rsidP="0078568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5962015" cy="884555"/>
                <wp:effectExtent l="0" t="1905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26"/>
                              <w:gridCol w:w="4862"/>
                            </w:tblGrid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4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  <w:ind w:left="4080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  <w:jc w:val="both"/>
                                  </w:pPr>
                                  <w:r>
                                    <w:t>раствора для инфузий</w:t>
                                  </w:r>
                                </w:p>
                              </w:tc>
                            </w:tr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4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Циклоспорин</w:t>
                                  </w:r>
                                </w:p>
                              </w:tc>
                              <w:tc>
                                <w:tcPr>
                                  <w:tcW w:w="4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  <w:jc w:val="both"/>
                                  </w:pPr>
                                  <w:r>
                                    <w:t>капсулы</w:t>
                                  </w:r>
                                </w:p>
                              </w:tc>
                            </w:tr>
                            <w:tr w:rsidR="007856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7"/>
                                <w:jc w:val="center"/>
                              </w:trPr>
                              <w:tc>
                                <w:tcPr>
                                  <w:tcW w:w="4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280" w:lineRule="exact"/>
                                  </w:pPr>
                                  <w:r>
                                    <w:t>Ромиплостим</w:t>
                                  </w:r>
                                </w:p>
                              </w:tc>
                              <w:tc>
                                <w:tcPr>
                                  <w:tcW w:w="4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85686" w:rsidRDefault="00785686">
                                  <w:pPr>
                                    <w:spacing w:line="322" w:lineRule="exact"/>
                                    <w:jc w:val="both"/>
                                  </w:pPr>
                                  <w:r>
                                    <w:t>порошок для приготовления раствора для подкожного введения</w:t>
                                  </w:r>
                                </w:p>
                              </w:tc>
                            </w:tr>
                          </w:tbl>
                          <w:p w:rsidR="00785686" w:rsidRDefault="00785686" w:rsidP="0078568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.05pt;margin-top:0;width:469.45pt;height:69.6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26"/>
                        <w:gridCol w:w="4862"/>
                      </w:tblGrid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45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85686" w:rsidRDefault="00785686">
                            <w:pPr>
                              <w:spacing w:line="280" w:lineRule="exact"/>
                              <w:ind w:left="4080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4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  <w:jc w:val="both"/>
                            </w:pPr>
                            <w:r>
                              <w:t>раствора для инфузий</w:t>
                            </w:r>
                          </w:p>
                        </w:tc>
                      </w:tr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45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Циклоспорин</w:t>
                            </w:r>
                          </w:p>
                        </w:tc>
                        <w:tc>
                          <w:tcPr>
                            <w:tcW w:w="486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  <w:jc w:val="both"/>
                            </w:pPr>
                            <w:r>
                              <w:t>капсулы</w:t>
                            </w:r>
                          </w:p>
                        </w:tc>
                      </w:tr>
                      <w:tr w:rsidR="007856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7"/>
                          <w:jc w:val="center"/>
                        </w:trPr>
                        <w:tc>
                          <w:tcPr>
                            <w:tcW w:w="4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280" w:lineRule="exact"/>
                            </w:pPr>
                            <w:r>
                              <w:t>Ромиплостим</w:t>
                            </w:r>
                          </w:p>
                        </w:tc>
                        <w:tc>
                          <w:tcPr>
                            <w:tcW w:w="48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85686" w:rsidRDefault="00785686">
                            <w:pPr>
                              <w:spacing w:line="322" w:lineRule="exact"/>
                              <w:jc w:val="both"/>
                            </w:pPr>
                            <w:r>
                              <w:t>порошок для приготовления раствора для подкожного введения</w:t>
                            </w:r>
                          </w:p>
                        </w:tc>
                      </w:tr>
                    </w:tbl>
                    <w:p w:rsidR="00785686" w:rsidRDefault="00785686" w:rsidP="0078568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100330</wp:posOffset>
                </wp:positionH>
                <wp:positionV relativeFrom="paragraph">
                  <wp:posOffset>1236980</wp:posOffset>
                </wp:positionV>
                <wp:extent cx="2106295" cy="420370"/>
                <wp:effectExtent l="3175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686" w:rsidRDefault="00785686" w:rsidP="00785686">
                            <w:pPr>
                              <w:spacing w:line="331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Министр здравоохранения Иркутской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margin-left:7.9pt;margin-top:97.4pt;width:165.85pt;height:33.1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" filled="f" stroked="f">
                <v:textbox style="mso-fit-shape-to-text:t" inset="0,0,0,0">
                  <w:txbxContent>
                    <w:p w:rsidR="00785686" w:rsidRDefault="00785686" w:rsidP="00785686">
                      <w:pPr>
                        <w:spacing w:line="331" w:lineRule="exact"/>
                        <w:jc w:val="both"/>
                      </w:pPr>
                      <w:r>
                        <w:rPr>
                          <w:rStyle w:val="2Exact"/>
                          <w:rFonts w:eastAsia="Arial Unicode MS"/>
                        </w:rPr>
                        <w:t>Министр здравоохранения Иркутской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4736465</wp:posOffset>
                </wp:positionH>
                <wp:positionV relativeFrom="paragraph">
                  <wp:posOffset>1478915</wp:posOffset>
                </wp:positionV>
                <wp:extent cx="1188720" cy="177800"/>
                <wp:effectExtent l="635" t="4445" r="127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686" w:rsidRDefault="00785686" w:rsidP="00785686">
                            <w:pPr>
                              <w:spacing w:line="280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О.Н. Ярошенко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margin-left:372.95pt;margin-top:116.45pt;width:93.6pt;height:14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" filled="f" stroked="f">
                <v:textbox style="mso-fit-shape-to-text:t" inset="0,0,0,0">
                  <w:txbxContent>
                    <w:p w:rsidR="00785686" w:rsidRDefault="00785686" w:rsidP="00785686">
                      <w:pPr>
                        <w:spacing w:line="280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О.Н. Ярошенко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360" w:lineRule="exact"/>
      </w:pPr>
    </w:p>
    <w:p w:rsidR="00785686" w:rsidRDefault="00785686" w:rsidP="00785686">
      <w:pPr>
        <w:spacing w:line="496" w:lineRule="exact"/>
      </w:pPr>
    </w:p>
    <w:p w:rsidR="00785686" w:rsidRDefault="00785686" w:rsidP="00785686">
      <w:pPr>
        <w:rPr>
          <w:sz w:val="2"/>
          <w:szCs w:val="2"/>
        </w:rPr>
        <w:sectPr w:rsidR="00785686">
          <w:headerReference w:type="even" r:id="rId9"/>
          <w:headerReference w:type="default" r:id="rId10"/>
          <w:pgSz w:w="11900" w:h="16840"/>
          <w:pgMar w:top="1173" w:right="714" w:bottom="1173" w:left="1797" w:header="0" w:footer="3" w:gutter="0"/>
          <w:pgNumType w:start="385"/>
          <w:cols w:space="720"/>
          <w:noEndnote/>
          <w:docGrid w:linePitch="360"/>
        </w:sectPr>
      </w:pPr>
    </w:p>
    <w:p w:rsidR="00492515" w:rsidRDefault="00492515">
      <w:bookmarkStart w:id="1" w:name="_GoBack"/>
      <w:bookmarkEnd w:id="1"/>
    </w:p>
    <w:sectPr w:rsidR="0049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1" w:rsidRDefault="0078568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1" w:rsidRDefault="007856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4104005</wp:posOffset>
              </wp:positionH>
              <wp:positionV relativeFrom="page">
                <wp:posOffset>283210</wp:posOffset>
              </wp:positionV>
              <wp:extent cx="121285" cy="138430"/>
              <wp:effectExtent l="0" t="0" r="381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141" w:rsidRDefault="00785686">
                          <w:pPr>
                            <w:pStyle w:val="8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4" type="#_x0000_t202" style="position:absolute;margin-left:323.15pt;margin-top:22.3pt;width:9.5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" filled="f" stroked="f">
              <v:textbox style="mso-fit-shape-to-text:t" inset="0,0,0,0">
                <w:txbxContent>
                  <w:p w:rsidR="002C3141" w:rsidRDefault="00785686">
                    <w:pPr>
                      <w:pStyle w:val="8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1" w:rsidRDefault="007856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4104005</wp:posOffset>
              </wp:positionH>
              <wp:positionV relativeFrom="page">
                <wp:posOffset>283210</wp:posOffset>
              </wp:positionV>
              <wp:extent cx="121285" cy="138430"/>
              <wp:effectExtent l="0" t="0" r="381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141" w:rsidRDefault="00785686">
                          <w:pPr>
                            <w:pStyle w:val="8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35" type="#_x0000_t202" style="position:absolute;margin-left:323.15pt;margin-top:22.3pt;width:9.55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" filled="f" stroked="f">
              <v:textbox style="mso-fit-shape-to-text:t" inset="0,0,0,0">
                <w:txbxContent>
                  <w:p w:rsidR="002C3141" w:rsidRDefault="00785686">
                    <w:pPr>
                      <w:pStyle w:val="8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1" w:rsidRDefault="0078568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1" w:rsidRDefault="007856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27BEA"/>
    <w:multiLevelType w:val="multilevel"/>
    <w:tmpl w:val="35BCDAFE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E3"/>
    <w:rsid w:val="00492515"/>
    <w:rsid w:val="00785686"/>
    <w:rsid w:val="00A2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686"/>
    <w:rPr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85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785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85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856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0"/>
    <w:rsid w:val="007856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таблице Exact"/>
    <w:basedOn w:val="a0"/>
    <w:rsid w:val="00785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Колонтитул (8)_"/>
    <w:basedOn w:val="a0"/>
    <w:link w:val="80"/>
    <w:rsid w:val="0078568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Подпись к таблице_"/>
    <w:basedOn w:val="a0"/>
    <w:rsid w:val="00785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785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85686"/>
    <w:pPr>
      <w:shd w:val="clear" w:color="auto" w:fill="FFFFFF"/>
      <w:spacing w:before="180" w:after="24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Заголовок №5"/>
    <w:basedOn w:val="a"/>
    <w:link w:val="5"/>
    <w:rsid w:val="00785686"/>
    <w:pPr>
      <w:shd w:val="clear" w:color="auto" w:fill="FFFFFF"/>
      <w:spacing w:after="18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0">
    <w:name w:val="Колонтитул (8)"/>
    <w:basedOn w:val="a"/>
    <w:link w:val="8"/>
    <w:rsid w:val="007856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686"/>
    <w:rPr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85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785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85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856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0"/>
    <w:rsid w:val="007856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таблице Exact"/>
    <w:basedOn w:val="a0"/>
    <w:rsid w:val="00785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Колонтитул (8)_"/>
    <w:basedOn w:val="a0"/>
    <w:link w:val="80"/>
    <w:rsid w:val="0078568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Подпись к таблице_"/>
    <w:basedOn w:val="a0"/>
    <w:rsid w:val="00785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785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85686"/>
    <w:pPr>
      <w:shd w:val="clear" w:color="auto" w:fill="FFFFFF"/>
      <w:spacing w:before="180" w:after="24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Заголовок №5"/>
    <w:basedOn w:val="a"/>
    <w:link w:val="5"/>
    <w:rsid w:val="00785686"/>
    <w:pPr>
      <w:shd w:val="clear" w:color="auto" w:fill="FFFFFF"/>
      <w:spacing w:after="18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0">
    <w:name w:val="Колонтитул (8)"/>
    <w:basedOn w:val="a"/>
    <w:link w:val="8"/>
    <w:rsid w:val="007856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2041</Words>
  <Characters>11638</Characters>
  <Application>Microsoft Office Word</Application>
  <DocSecurity>0</DocSecurity>
  <Lines>96</Lines>
  <Paragraphs>27</Paragraphs>
  <ScaleCrop>false</ScaleCrop>
  <Company>ОГАУЗ "Усть-Илимская городская поликлиника № 1"</Company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2</cp:revision>
  <dcterms:created xsi:type="dcterms:W3CDTF">2018-01-25T02:20:00Z</dcterms:created>
  <dcterms:modified xsi:type="dcterms:W3CDTF">2018-01-25T02:20:00Z</dcterms:modified>
</cp:coreProperties>
</file>