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B3" w:rsidRPr="00BF76B3" w:rsidRDefault="00BF76B3" w:rsidP="00BF76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BF76B3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Порядок госпитализации пациентов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b/>
          <w:bCs/>
          <w:color w:val="000000"/>
          <w:sz w:val="30"/>
          <w:szCs w:val="30"/>
          <w:lang w:eastAsia="ru-RU"/>
        </w:rPr>
        <w:t>Экстренная госпитализация</w:t>
      </w: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 – пациент доставляется в стационар нарядом скорой помощи. Если Вас госпитализируют в экстренном порядке, Вам желательно иметь при себе паспорт, страховой полис ОМС и СНИЛС или попросите родственников/друзей/коллег привезти их в больницу.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b/>
          <w:bCs/>
          <w:color w:val="000000"/>
          <w:sz w:val="30"/>
          <w:szCs w:val="30"/>
          <w:lang w:eastAsia="ru-RU"/>
        </w:rPr>
        <w:t>Плановая госпитализация</w:t>
      </w: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 осуществляется в соответствие с Распоряжением Комитета по здравоохранению Санкт-Петербурга от 30 июня 2008 г. № 361-р «Об утверждении порядка направления пациентов на плановую госпитализацию в стационары взрослой сети системы обязательного медицинского страхования Санкт-Петербурга»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u w:val="single"/>
          <w:lang w:eastAsia="ru-RU"/>
        </w:rPr>
        <w:t>Сроки плановой госпитализации:</w:t>
      </w: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 не более 30 календарных дней с момента выдачи лечащим врачом направления на госпитализацию в стационар (при условии обращения пациента за госпитализацией в рекомендуемые лечащим врачом сроки) 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Этапы:</w:t>
      </w:r>
    </w:p>
    <w:p w:rsidR="00BF76B3" w:rsidRPr="00BF76B3" w:rsidRDefault="00BF76B3" w:rsidP="00BF7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Получить направление на госпитализацию в базовой (районной)поликлинике, к которой пациент прикреплен по полису ОМС, с одномоментной записью на отборочную комиссию в единой информационной системе.</w:t>
      </w:r>
    </w:p>
    <w:p w:rsidR="00BF76B3" w:rsidRPr="00BF76B3" w:rsidRDefault="00BF76B3" w:rsidP="00BF7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В случае отсутствия доступа в базовом амбулаторно-поликлиническом учреждении (поликлинике, офисе врача общей практики) к единой информационной системе записи на прием, позвонить по единому номеру СПБ ГБУЗ «Городская Мариинская больница» 605-03-03 для записи на отборочную комиссию на плановую госпитализацию к профильному заведующему стационара.</w:t>
      </w:r>
    </w:p>
    <w:p w:rsidR="00BF76B3" w:rsidRPr="00BF76B3" w:rsidRDefault="00BF76B3" w:rsidP="00BF7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В назначенную дату и время явится на консультацию профильного специалиста. При себе иметь: паспорт, полис ОМС, СНИЛС, направление.</w:t>
      </w:r>
    </w:p>
    <w:p w:rsidR="00BF76B3" w:rsidRPr="00BF76B3" w:rsidRDefault="00BF76B3" w:rsidP="00BF7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lastRenderedPageBreak/>
        <w:t>После консультации профильного специалиста назначается дата поступления на плановую госпитализацию в стационар.</w:t>
      </w:r>
    </w:p>
    <w:p w:rsidR="00BF76B3" w:rsidRPr="00BF76B3" w:rsidRDefault="00BF76B3" w:rsidP="00BF7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В день госпитализации обратиться в приемное отделение с направлением на госпитализацию, паспортом, полисом ОМС, СНИЛС и результатами анализов.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Клинический минимум лабораторно-диагностических и инструментальных исследований, необходимый для обоснования направления пациента на плановую госпитализацию:</w:t>
      </w:r>
    </w:p>
    <w:p w:rsidR="00BF76B3" w:rsidRPr="00BF76B3" w:rsidRDefault="00BF76B3" w:rsidP="00BF7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клинический анализ крови;</w:t>
      </w:r>
    </w:p>
    <w:p w:rsidR="00BF76B3" w:rsidRPr="00BF76B3" w:rsidRDefault="00BF76B3" w:rsidP="00BF7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общий анализ мочи;</w:t>
      </w:r>
    </w:p>
    <w:p w:rsidR="00BF76B3" w:rsidRPr="00BF76B3" w:rsidRDefault="00BF76B3" w:rsidP="00BF7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глюкоза крови (все пациенты после 40 лет);</w:t>
      </w:r>
    </w:p>
    <w:p w:rsidR="00BF76B3" w:rsidRPr="00BF76B3" w:rsidRDefault="00BF76B3" w:rsidP="00BF7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электрокардиография;</w:t>
      </w:r>
    </w:p>
    <w:p w:rsidR="00BF76B3" w:rsidRPr="00BF76B3" w:rsidRDefault="00BF76B3" w:rsidP="00BF7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флюорография (рентгенография) грудной клетки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По показаниям: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реакция </w:t>
      </w:r>
      <w:proofErr w:type="spellStart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Вассермана</w:t>
      </w:r>
      <w:proofErr w:type="spellEnd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;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исследование крови на маркеры гепатитов B и C;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рентгенография грудной клетки в 2 проекциях.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биохимическое исследование крови (по профилю заболевания);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исследование свертывающей системы крови;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эндоскопические исследования;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посев биологических жидкостей на наличие микрофлоры;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рентгенография соответствующей области (в </w:t>
      </w:r>
      <w:proofErr w:type="spellStart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т.ч</w:t>
      </w:r>
      <w:proofErr w:type="spellEnd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. с контрастированием);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функциональные и нагрузочные пробы;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proofErr w:type="spellStart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эхоэнцефалография</w:t>
      </w:r>
      <w:proofErr w:type="spellEnd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;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электроэнцефалография;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ультразвуковые исследования соответствующей области (в </w:t>
      </w:r>
      <w:proofErr w:type="spellStart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т.ч</w:t>
      </w:r>
      <w:proofErr w:type="spellEnd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. </w:t>
      </w:r>
      <w:proofErr w:type="spellStart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доплерография</w:t>
      </w:r>
      <w:proofErr w:type="spellEnd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);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proofErr w:type="spellStart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копрограмма</w:t>
      </w:r>
      <w:proofErr w:type="spellEnd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;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обследование на заболевания, передающиеся половым путем (хламидиоз, гонорея, трихомониаз, </w:t>
      </w:r>
      <w:proofErr w:type="spellStart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уреаплазмоз</w:t>
      </w:r>
      <w:proofErr w:type="spellEnd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);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другие исследования;</w:t>
      </w:r>
    </w:p>
    <w:p w:rsidR="00BF76B3" w:rsidRPr="00BF76B3" w:rsidRDefault="00BF76B3" w:rsidP="00BF7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консультации врачей-специалистов.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lastRenderedPageBreak/>
        <w:t>Госпитализации пациентов </w:t>
      </w:r>
      <w:r w:rsidRPr="00BF76B3">
        <w:rPr>
          <w:rFonts w:ascii="Courier New" w:eastAsia="Times New Roman" w:hAnsi="Courier New" w:cs="Courier New"/>
          <w:b/>
          <w:bCs/>
          <w:color w:val="000000"/>
          <w:sz w:val="30"/>
          <w:szCs w:val="30"/>
          <w:lang w:eastAsia="ru-RU"/>
        </w:rPr>
        <w:t>с полисами добровольного медицинского страхования (ДМС)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СПб ГБУЗ «Городская Мариинская больница» работает практически со всеми крупнейшими страховыми компаниями Санкт-Петербурга.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Как правило, в каждой компании имеются различные программы страхования: амбулаторные услуги, стоматология, стационарное лечение и т.д. Если Вы хотите госпитализироваться или получить какие-либо амбулаторные услуги в нашей больнице, Вам нужно, прежде всего, позвонить в свою страховую компанию по телефону, указанному на полисе ДМС. Далее диспетчер страховой компании связывается с заведующим отдела по организации платных медицинских услуг (или менеджером) и назначается удобная для Вас дата госпитализации либо амбулаторного приема. Согласно </w:t>
      </w:r>
      <w:proofErr w:type="gramStart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сумме страхового покрытия пациентов</w:t>
      </w:r>
      <w:proofErr w:type="gramEnd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 размещают в комфортабельные одно-, двух- и трехместные палаты. При госпитализации необходимо иметь паспорт, страховой полис добровольного медицинского страхования (ДМС) и направление страховой компании.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Порядок госпитализации пациентов на коммерческой основе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Граждане иностранных государств, а также пациенты, не желающие или не имеющие возможности воспользоваться медицинскими услугами по полису ОМС или ДМС, могут госпитализироваться в наш стационар на коммерческой основе (при наличии полиса ОМС возможна частичная оплата услуг, не входящих в перечень тарифов ОМС, </w:t>
      </w:r>
      <w:proofErr w:type="gramStart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например</w:t>
      </w:r>
      <w:proofErr w:type="gramEnd"/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 xml:space="preserve"> пребывание в палате повышенной комфортности). Если пациент готов оплачивать полностью весь период лечения, ему сначала необходимо получить консультацию профильного специалиста, который назначит исследования в индивидуальном порядке. После того, как пациент получит результаты исследований на руки, он может согласовать дату и условия госпитализации с менеджером отдела по организации </w:t>
      </w: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lastRenderedPageBreak/>
        <w:t>платных медицинских услуг. Возможно размещение как в одноместных и двухместных палатах, так и в общих палатах.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 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Телефон отдела по организации платных медицинских услуг: 275-75-40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Оплата медицинских услуг производится с заключением договора в кассе отдела организации платных услуг.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Административный корпус: с 9.00 до 17.00</w:t>
      </w: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br/>
        <w:t>Приемное отделение: круглосуточно.</w:t>
      </w:r>
    </w:p>
    <w:p w:rsidR="00BF76B3" w:rsidRPr="00BF76B3" w:rsidRDefault="00BF76B3" w:rsidP="00BF76B3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r w:rsidRPr="00BF76B3"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  <w:t>Дата госпитализации определяется заведующим профильного отделения по согласованию с отделом организации платных услуг.</w:t>
      </w:r>
    </w:p>
    <w:p w:rsidR="00FB0B6D" w:rsidRDefault="00FB0B6D">
      <w:bookmarkStart w:id="0" w:name="_GoBack"/>
      <w:bookmarkEnd w:id="0"/>
    </w:p>
    <w:sectPr w:rsidR="00FB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0403A"/>
    <w:multiLevelType w:val="multilevel"/>
    <w:tmpl w:val="49F4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97537"/>
    <w:multiLevelType w:val="multilevel"/>
    <w:tmpl w:val="12E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22026"/>
    <w:multiLevelType w:val="multilevel"/>
    <w:tmpl w:val="F7F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C8"/>
    <w:rsid w:val="004E01C8"/>
    <w:rsid w:val="00BF76B3"/>
    <w:rsid w:val="00F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EEC6C-A808-435A-A585-6EE733ED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2019-10-28T09:13:00Z</dcterms:created>
  <dcterms:modified xsi:type="dcterms:W3CDTF">2019-10-28T09:13:00Z</dcterms:modified>
</cp:coreProperties>
</file>