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E7" w:rsidRPr="00D134E7" w:rsidRDefault="00D134E7" w:rsidP="00D134E7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333333"/>
          <w:kern w:val="36"/>
          <w:sz w:val="36"/>
          <w:szCs w:val="36"/>
          <w:lang w:eastAsia="ru-RU"/>
        </w:rPr>
      </w:pPr>
      <w:r w:rsidRPr="00D134E7">
        <w:rPr>
          <w:rFonts w:ascii="Segoe UI" w:eastAsia="Times New Roman" w:hAnsi="Segoe UI" w:cs="Segoe UI"/>
          <w:color w:val="333333"/>
          <w:kern w:val="36"/>
          <w:sz w:val="36"/>
          <w:szCs w:val="36"/>
          <w:lang w:eastAsia="ru-RU"/>
        </w:rPr>
        <w:t>Массаж - Центр здоровой семьи</w:t>
      </w:r>
    </w:p>
    <w:p w:rsidR="00D134E7" w:rsidRPr="00D134E7" w:rsidRDefault="00D134E7" w:rsidP="00D1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E7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> </w:t>
      </w:r>
    </w:p>
    <w:p w:rsidR="00D134E7" w:rsidRPr="00D134E7" w:rsidRDefault="00D134E7" w:rsidP="00D134E7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52650" cy="1428750"/>
            <wp:effectExtent l="19050" t="0" r="0" b="0"/>
            <wp:wrapSquare wrapText="bothSides"/>
            <wp:docPr id="2" name="Рисунок 2" descr="http://dgb11.ru/UPLOAD/user/images/DSC_1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gb11.ru/UPLOAD/user/images/DSC_13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4E7">
        <w:rPr>
          <w:rFonts w:ascii="Segoe UI" w:eastAsia="Times New Roman" w:hAnsi="Segoe UI" w:cs="Segoe UI"/>
          <w:b/>
          <w:bCs/>
          <w:color w:val="292B2C"/>
          <w:sz w:val="20"/>
          <w:lang w:eastAsia="ru-RU"/>
        </w:rPr>
        <w:t>Запись и вопросы о стоимости: </w:t>
      </w:r>
      <w:r w:rsidRPr="00D134E7">
        <w:rPr>
          <w:rFonts w:ascii="Segoe UI" w:eastAsia="Times New Roman" w:hAnsi="Segoe UI" w:cs="Segoe UI"/>
          <w:b/>
          <w:bCs/>
          <w:color w:val="292B2C"/>
          <w:sz w:val="20"/>
          <w:szCs w:val="20"/>
          <w:lang w:eastAsia="ru-RU"/>
        </w:rPr>
        <w:br/>
      </w:r>
      <w:r w:rsidRPr="00D134E7">
        <w:rPr>
          <w:rFonts w:ascii="Segoe UI" w:eastAsia="Times New Roman" w:hAnsi="Segoe UI" w:cs="Segoe UI"/>
          <w:b/>
          <w:bCs/>
          <w:color w:val="292B2C"/>
          <w:sz w:val="20"/>
          <w:lang w:eastAsia="ru-RU"/>
        </w:rPr>
        <w:t>- Опалихинская, 17. Тел.  +7 (343) 216-44-44, +7 (343) 245-35-29</w:t>
      </w:r>
      <w:r w:rsidRPr="00D134E7">
        <w:rPr>
          <w:rFonts w:ascii="Segoe UI" w:eastAsia="Times New Roman" w:hAnsi="Segoe UI" w:cs="Segoe UI"/>
          <w:b/>
          <w:bCs/>
          <w:color w:val="292B2C"/>
          <w:sz w:val="20"/>
          <w:szCs w:val="20"/>
          <w:lang w:eastAsia="ru-RU"/>
        </w:rPr>
        <w:br/>
      </w:r>
      <w:r w:rsidRPr="00D134E7">
        <w:rPr>
          <w:rFonts w:ascii="Segoe UI" w:eastAsia="Times New Roman" w:hAnsi="Segoe UI" w:cs="Segoe UI"/>
          <w:b/>
          <w:bCs/>
          <w:color w:val="292B2C"/>
          <w:sz w:val="20"/>
          <w:lang w:eastAsia="ru-RU"/>
        </w:rPr>
        <w:t>- Викулова,44. Тел. +7 (343) 242-59-44</w:t>
      </w:r>
      <w:r w:rsidRPr="00D134E7">
        <w:rPr>
          <w:rFonts w:ascii="Segoe UI" w:eastAsia="Times New Roman" w:hAnsi="Segoe UI" w:cs="Segoe UI"/>
          <w:b/>
          <w:bCs/>
          <w:color w:val="292B2C"/>
          <w:sz w:val="20"/>
          <w:szCs w:val="20"/>
          <w:lang w:eastAsia="ru-RU"/>
        </w:rPr>
        <w:br/>
      </w:r>
      <w:r w:rsidRPr="00D134E7">
        <w:rPr>
          <w:rFonts w:ascii="Segoe UI" w:eastAsia="Times New Roman" w:hAnsi="Segoe UI" w:cs="Segoe UI"/>
          <w:b/>
          <w:bCs/>
          <w:color w:val="292B2C"/>
          <w:sz w:val="20"/>
          <w:lang w:eastAsia="ru-RU"/>
        </w:rPr>
        <w:t>- 8 Марта, 126. Тел. +7 (343) 216-44-44 (кн.6), 8-982-60-900-15</w:t>
      </w:r>
      <w:r w:rsidRPr="00D134E7">
        <w:rPr>
          <w:rFonts w:ascii="Segoe UI" w:eastAsia="Times New Roman" w:hAnsi="Segoe UI" w:cs="Segoe UI"/>
          <w:b/>
          <w:bCs/>
          <w:color w:val="292B2C"/>
          <w:sz w:val="20"/>
          <w:szCs w:val="20"/>
          <w:lang w:eastAsia="ru-RU"/>
        </w:rPr>
        <w:br/>
      </w:r>
      <w:r w:rsidRPr="00D134E7">
        <w:rPr>
          <w:rFonts w:ascii="Segoe UI" w:eastAsia="Times New Roman" w:hAnsi="Segoe UI" w:cs="Segoe UI"/>
          <w:b/>
          <w:bCs/>
          <w:color w:val="292B2C"/>
          <w:sz w:val="20"/>
          <w:lang w:eastAsia="ru-RU"/>
        </w:rPr>
        <w:t>- Громова, 142-а. Тел.  +7 (343)216-44-44 (кн.7), 8-912-666-0197</w:t>
      </w:r>
      <w:r w:rsidRPr="00D134E7">
        <w:rPr>
          <w:rFonts w:ascii="Segoe UI" w:eastAsia="Times New Roman" w:hAnsi="Segoe UI" w:cs="Segoe UI"/>
          <w:b/>
          <w:bCs/>
          <w:color w:val="292B2C"/>
          <w:sz w:val="20"/>
          <w:szCs w:val="20"/>
          <w:lang w:eastAsia="ru-RU"/>
        </w:rPr>
        <w:br/>
      </w:r>
      <w:r w:rsidRPr="00D134E7">
        <w:rPr>
          <w:rFonts w:ascii="Segoe UI" w:eastAsia="Times New Roman" w:hAnsi="Segoe UI" w:cs="Segoe UI"/>
          <w:b/>
          <w:bCs/>
          <w:color w:val="292B2C"/>
          <w:sz w:val="20"/>
          <w:lang w:eastAsia="ru-RU"/>
        </w:rPr>
        <w:t>- Московская, 48. Тел. +7 (343) 203-49-02</w:t>
      </w:r>
    </w:p>
    <w:p w:rsidR="00D134E7" w:rsidRPr="00D134E7" w:rsidRDefault="00D134E7" w:rsidP="00D134E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</w:pPr>
      <w:r w:rsidRPr="00D134E7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t>Специалисты «Центра здоровой семьи» проводят курсы лечебного массажа детям с самого раннего возраста и взрослым.</w:t>
      </w:r>
      <w:r w:rsidRPr="00D134E7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D134E7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hyperlink r:id="rId5" w:history="1">
        <w:r w:rsidRPr="00D134E7">
          <w:rPr>
            <w:rFonts w:ascii="Segoe UI" w:eastAsia="Times New Roman" w:hAnsi="Segoe UI" w:cs="Segoe UI"/>
            <w:b/>
            <w:bCs/>
            <w:color w:val="048FC3"/>
            <w:sz w:val="20"/>
            <w:u w:val="single"/>
            <w:lang w:eastAsia="ru-RU"/>
          </w:rPr>
          <w:t>Раиса Пальшина, медсестра высшей категории: «Массаж надо делать с любовью - дети все чувствуют». Читаем новость</w:t>
        </w:r>
      </w:hyperlink>
      <w:r w:rsidRPr="00D134E7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D134E7">
        <w:rPr>
          <w:rFonts w:ascii="Segoe UI" w:eastAsia="Times New Roman" w:hAnsi="Segoe UI" w:cs="Segoe UI"/>
          <w:b/>
          <w:bCs/>
          <w:color w:val="292B2C"/>
          <w:sz w:val="20"/>
          <w:szCs w:val="20"/>
          <w:lang w:eastAsia="ru-RU"/>
        </w:rPr>
        <w:br/>
      </w:r>
      <w:r w:rsidRPr="00D134E7">
        <w:rPr>
          <w:rFonts w:ascii="Segoe UI" w:eastAsia="Times New Roman" w:hAnsi="Segoe UI" w:cs="Segoe UI"/>
          <w:b/>
          <w:bCs/>
          <w:color w:val="292B2C"/>
          <w:sz w:val="20"/>
          <w:u w:val="single"/>
          <w:lang w:eastAsia="ru-RU"/>
        </w:rPr>
        <w:t>Показания к проведению массажа: </w:t>
      </w:r>
      <w:r>
        <w:rPr>
          <w:rFonts w:ascii="Segoe UI" w:eastAsia="Times New Roman" w:hAnsi="Segoe UI" w:cs="Segoe UI"/>
          <w:noProof/>
          <w:color w:val="292B2C"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95525" cy="2438400"/>
            <wp:effectExtent l="19050" t="0" r="9525" b="0"/>
            <wp:wrapSquare wrapText="bothSides"/>
            <wp:docPr id="3" name="Рисунок 3" descr="http://dgb11.ru/UPLOAD/user/images/IMG_2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gb11.ru/UPLOAD/user/images/IMG_24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4E7" w:rsidRPr="00D134E7" w:rsidRDefault="00D134E7" w:rsidP="00D134E7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</w:pPr>
      <w:r w:rsidRPr="00D134E7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t>• Повышенный или пониженный тонус мышечной ткани ребенка</w:t>
      </w:r>
      <w:r w:rsidRPr="00D134E7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• Повышенная нервная возбудимость</w:t>
      </w:r>
      <w:r w:rsidRPr="00D134E7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• Плоскостопие</w:t>
      </w:r>
      <w:r w:rsidRPr="00D134E7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• простудные заболевания</w:t>
      </w:r>
      <w:r w:rsidRPr="00D134E7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• Косолапость</w:t>
      </w:r>
      <w:r w:rsidRPr="00D134E7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• Наличие неврологических патологий</w:t>
      </w:r>
      <w:r w:rsidRPr="00D134E7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• Нарушение функций опорно-двигательного аппарата</w:t>
      </w:r>
      <w:r w:rsidRPr="00D134E7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• Применяется в качестве профилактики общего состояния здоровья</w:t>
      </w:r>
      <w:r w:rsidRPr="00D134E7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D134E7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D134E7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>
        <w:rPr>
          <w:rFonts w:ascii="Segoe UI" w:eastAsia="Times New Roman" w:hAnsi="Segoe UI" w:cs="Segoe UI"/>
          <w:noProof/>
          <w:color w:val="292B2C"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09850" cy="1714500"/>
            <wp:effectExtent l="19050" t="0" r="0" b="0"/>
            <wp:wrapSquare wrapText="bothSides"/>
            <wp:docPr id="4" name="Рисунок 4" descr="http://dgb11.ru/UPLOAD/user/images/IMG_2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gb11.ru/UPLOAD/user/images/IMG_24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4E7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D134E7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</w:p>
    <w:p w:rsidR="00D134E7" w:rsidRPr="00D134E7" w:rsidRDefault="00D134E7" w:rsidP="00D134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</w:pPr>
      <w:r w:rsidRPr="00D134E7">
        <w:rPr>
          <w:rFonts w:ascii="Segoe UI" w:eastAsia="Times New Roman" w:hAnsi="Segoe UI" w:cs="Segoe UI"/>
          <w:b/>
          <w:bCs/>
          <w:color w:val="292B2C"/>
          <w:sz w:val="20"/>
          <w:lang w:eastAsia="ru-RU"/>
        </w:rPr>
        <w:t>Курсы лечебного массажа</w:t>
      </w:r>
      <w:r w:rsidRPr="00D134E7">
        <w:rPr>
          <w:rFonts w:ascii="Segoe UI" w:eastAsia="Times New Roman" w:hAnsi="Segoe UI" w:cs="Segoe UI"/>
          <w:b/>
          <w:bCs/>
          <w:color w:val="292B2C"/>
          <w:sz w:val="20"/>
          <w:szCs w:val="20"/>
          <w:lang w:eastAsia="ru-RU"/>
        </w:rPr>
        <w:br/>
      </w:r>
      <w:r w:rsidRPr="00D134E7">
        <w:rPr>
          <w:rFonts w:ascii="Segoe UI" w:eastAsia="Times New Roman" w:hAnsi="Segoe UI" w:cs="Segoe UI"/>
          <w:b/>
          <w:bCs/>
          <w:color w:val="292B2C"/>
          <w:sz w:val="20"/>
          <w:lang w:eastAsia="ru-RU"/>
        </w:rPr>
        <w:t>проводят по направлению врача.</w:t>
      </w:r>
      <w:r w:rsidRPr="00D134E7">
        <w:rPr>
          <w:rFonts w:ascii="Segoe UI" w:eastAsia="Times New Roman" w:hAnsi="Segoe UI" w:cs="Segoe UI"/>
          <w:b/>
          <w:bCs/>
          <w:color w:val="292B2C"/>
          <w:sz w:val="20"/>
          <w:szCs w:val="20"/>
          <w:lang w:eastAsia="ru-RU"/>
        </w:rPr>
        <w:br/>
      </w:r>
      <w:r w:rsidRPr="00D134E7">
        <w:rPr>
          <w:rFonts w:ascii="Segoe UI" w:eastAsia="Times New Roman" w:hAnsi="Segoe UI" w:cs="Segoe UI"/>
          <w:b/>
          <w:bCs/>
          <w:color w:val="292B2C"/>
          <w:sz w:val="20"/>
          <w:lang w:eastAsia="ru-RU"/>
        </w:rPr>
        <w:t>Наша группа</w:t>
      </w:r>
      <w:r w:rsidRPr="00D134E7">
        <w:rPr>
          <w:rFonts w:ascii="Segoe UI" w:eastAsia="Times New Roman" w:hAnsi="Segoe UI" w:cs="Segoe UI"/>
          <w:b/>
          <w:bCs/>
          <w:color w:val="292B2C"/>
          <w:sz w:val="20"/>
          <w:szCs w:val="20"/>
          <w:lang w:eastAsia="ru-RU"/>
        </w:rPr>
        <w:br/>
      </w:r>
      <w:r>
        <w:rPr>
          <w:rFonts w:ascii="Segoe UI" w:eastAsia="Times New Roman" w:hAnsi="Segoe UI" w:cs="Segoe UI"/>
          <w:b/>
          <w:bCs/>
          <w:noProof/>
          <w:color w:val="048FC3"/>
          <w:sz w:val="20"/>
          <w:szCs w:val="20"/>
          <w:lang w:eastAsia="ru-RU"/>
        </w:rPr>
        <w:drawing>
          <wp:inline distT="0" distB="0" distL="0" distR="0">
            <wp:extent cx="1552575" cy="295275"/>
            <wp:effectExtent l="19050" t="0" r="9525" b="0"/>
            <wp:docPr id="1" name="Рисунок 1" descr="http://dgb11.ru/UPLOAD/user/images/1277402512_38_06(1)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b11.ru/UPLOAD/user/images/1277402512_38_06(1)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10C" w:rsidRDefault="0070110C"/>
    <w:sectPr w:rsidR="0070110C" w:rsidSect="0070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34E7"/>
    <w:rsid w:val="0070110C"/>
    <w:rsid w:val="00D1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0C"/>
  </w:style>
  <w:style w:type="paragraph" w:styleId="1">
    <w:name w:val="heading 1"/>
    <w:basedOn w:val="a"/>
    <w:link w:val="10"/>
    <w:uiPriority w:val="9"/>
    <w:qFormat/>
    <w:rsid w:val="00D13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134E7"/>
    <w:rPr>
      <w:b/>
      <w:bCs/>
    </w:rPr>
  </w:style>
  <w:style w:type="character" w:styleId="a4">
    <w:name w:val="Hyperlink"/>
    <w:basedOn w:val="a0"/>
    <w:uiPriority w:val="99"/>
    <w:semiHidden/>
    <w:unhideWhenUsed/>
    <w:rsid w:val="00D134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5089900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dgb11.ru/about/news/341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2019-09-02T10:34:00Z</dcterms:created>
  <dcterms:modified xsi:type="dcterms:W3CDTF">2019-09-02T10:34:00Z</dcterms:modified>
</cp:coreProperties>
</file>