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E7" w:rsidRDefault="00C66FB9">
      <w:r>
        <w:rPr>
          <w:rFonts w:ascii="Arial" w:hAnsi="Arial" w:cs="Arial"/>
          <w:color w:val="000000"/>
          <w:shd w:val="clear" w:color="auto" w:fill="FFFFFF"/>
        </w:rPr>
        <w:t>Направление на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проведение дополнительных методов исследований </w:t>
      </w:r>
      <w:r>
        <w:rPr>
          <w:rFonts w:ascii="Arial" w:hAnsi="Arial" w:cs="Arial"/>
          <w:color w:val="000000"/>
          <w:shd w:val="clear" w:color="auto" w:fill="FFFFFF"/>
        </w:rPr>
        <w:t>выдается лечащим врачом (терапевтом или специалистом).  Диагностические исследования  подразделяются  на экстренные и плановые. Экстренные выполняются безотлагательно после телефонного звонка лечащего доктора. Плановые исследования проводятся по предварительной записи.</w:t>
      </w:r>
      <w:bookmarkStart w:id="0" w:name="_GoBack"/>
      <w:bookmarkEnd w:id="0"/>
    </w:p>
    <w:sectPr w:rsidR="00D9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E9"/>
    <w:rsid w:val="00C66FB9"/>
    <w:rsid w:val="00CA5AE9"/>
    <w:rsid w:val="00D9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B5F3B-D589-47F1-8D1B-3E25D64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2019-10-31T16:12:00Z</dcterms:created>
  <dcterms:modified xsi:type="dcterms:W3CDTF">2019-10-31T16:12:00Z</dcterms:modified>
</cp:coreProperties>
</file>