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C5A97" w:rsidR="00EC5A97" w:rsidP="00EC5A97" w:rsidRDefault="00EC5A97" w14:paraId="334BB4F7" wp14:textId="77777777">
      <w:pPr>
        <w:spacing w:line="240" w:lineRule="auto"/>
        <w:jc w:val="center"/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График работы медицинских работников при оказании платных</w:t>
      </w:r>
    </w:p>
    <w:p xmlns:wp14="http://schemas.microsoft.com/office/word/2010/wordml" w:rsidRPr="00EC5A97" w:rsidR="00EC5A97" w:rsidP="00EC5A97" w:rsidRDefault="00EC5A97" w14:paraId="253A300F" wp14:textId="77777777">
      <w:pPr>
        <w:spacing w:line="240" w:lineRule="auto"/>
        <w:jc w:val="center"/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медицинских услуг</w:t>
      </w:r>
    </w:p>
    <w:p xmlns:wp14="http://schemas.microsoft.com/office/word/2010/wordml" w:rsidRPr="00EC5A97" w:rsidR="00EC5A97" w:rsidP="00EC5A97" w:rsidRDefault="00EC5A97" w14:paraId="672A6659" wp14:textId="77777777">
      <w:pPr>
        <w:jc w:val="center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</w:p>
    <w:p xmlns:wp14="http://schemas.microsoft.com/office/word/2010/wordml" w:rsidRPr="00EC5A97" w:rsidR="00EC5A97" w:rsidP="00EC5A97" w:rsidRDefault="00EC5A97" w14:paraId="0A37501D" wp14:textId="77777777">
      <w:pPr>
        <w:jc w:val="center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</w:p>
    <w:p xmlns:wp14="http://schemas.microsoft.com/office/word/2010/wordml" w:rsidRPr="00EC5A97" w:rsidR="00EC5A97" w:rsidP="52AA828F" w:rsidRDefault="00EC5A97" w14:paraId="1C2FC35E" wp14:noSpellErr="1" wp14:textId="7B4F02B7">
      <w:pPr>
        <w:jc w:val="both"/>
        <w:rPr>
          <w:rFonts w:ascii="Times New Roman" w:hAnsi="Times New Roman" w:cs="Times New Roman"/>
          <w:color w:val="1A2021"/>
          <w:sz w:val="24"/>
          <w:szCs w:val="24"/>
        </w:rPr>
      </w:pPr>
      <w:r w:rsidRPr="52AA828F">
        <w:rPr>
          <w:rFonts w:ascii="Times New Roman" w:hAnsi="Times New Roman" w:cs="Times New Roman"/>
          <w:b w:val="1"/>
          <w:bCs w:val="1"/>
          <w:color w:val="1A2021"/>
          <w:sz w:val="24"/>
          <w:szCs w:val="24"/>
          <w:shd w:val="clear" w:color="auto" w:fill="FFFFFF"/>
        </w:rPr>
        <w:t>Регистратура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- с понедельника по пятницу с 8.00 до 1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8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.00, в субботу – с 9.00 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до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14.00</w:t>
      </w:r>
    </w:p>
    <w:p xmlns:wp14="http://schemas.microsoft.com/office/word/2010/wordml" w:rsidRPr="00EC5A97" w:rsidR="00FC0B4B" w:rsidP="52AA828F" w:rsidRDefault="00EC5A97" w14:paraId="27D03AA1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</w:rPr>
      </w:pPr>
      <w:r w:rsidRPr="52AA828F">
        <w:rPr>
          <w:rFonts w:ascii="Times New Roman" w:hAnsi="Times New Roman" w:cs="Times New Roman"/>
          <w:b w:val="1"/>
          <w:bCs w:val="1"/>
          <w:color w:val="1A2021"/>
          <w:sz w:val="24"/>
          <w:szCs w:val="24"/>
          <w:u w:val="single"/>
          <w:shd w:val="clear" w:color="auto" w:fill="FFFFFF"/>
        </w:rPr>
        <w:t>Справки выдаются с понедельника по пятницу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с 8:00 до 16:45; в субботу с 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9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:00 до 14:00</w:t>
      </w:r>
      <w:bookmarkStart w:name="_GoBack" w:id="0"/>
      <w:bookmarkEnd w:id="0"/>
    </w:p>
    <w:p xmlns:wp14="http://schemas.microsoft.com/office/word/2010/wordml" w:rsidRPr="00EC5A97" w:rsidR="00EC5A97" w:rsidP="00EC5A97" w:rsidRDefault="00EC5A97" w14:paraId="4F443655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 xml:space="preserve">Психотерапевты 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– с понедельника по пятницу с 8.00 до 15.45.</w:t>
      </w:r>
    </w:p>
    <w:p xmlns:wp14="http://schemas.microsoft.com/office/word/2010/wordml" w:rsidRPr="00EC5A97" w:rsidR="00EC5A97" w:rsidP="00EC5A97" w:rsidRDefault="00EC5A97" w14:paraId="566DD80F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Социальная служба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– с понедельника по пятницу с 8.00 до 16.30</w:t>
      </w:r>
    </w:p>
    <w:p xmlns:wp14="http://schemas.microsoft.com/office/word/2010/wordml" w:rsidRPr="00EC5A97" w:rsidR="00EC5A97" w:rsidP="00EC5A97" w:rsidRDefault="00EC5A97" w14:paraId="6952A915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Рентген кабинет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– с понедельника по пятницу с 8.00 до 14.35</w:t>
      </w:r>
    </w:p>
    <w:p xmlns:wp14="http://schemas.microsoft.com/office/word/2010/wordml" w:rsidRPr="00EC5A97" w:rsidR="00EC5A97" w:rsidP="00EC5A97" w:rsidRDefault="00EC5A97" w14:paraId="2B4DE749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Кабинет ЭЭГ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– с понедельника по пятницу с 8.00 до 15.30</w:t>
      </w:r>
    </w:p>
    <w:p xmlns:wp14="http://schemas.microsoft.com/office/word/2010/wordml" w:rsidRPr="00EC5A97" w:rsidR="00EC5A97" w:rsidP="00EC5A97" w:rsidRDefault="00EC5A97" w14:paraId="7BD7AE69" wp14:textId="77777777">
      <w:pPr>
        <w:jc w:val="both"/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</w:pPr>
      <w:r w:rsidRPr="00EC5A97">
        <w:rPr>
          <w:rFonts w:ascii="Times New Roman" w:hAnsi="Times New Roman" w:cs="Times New Roman"/>
          <w:b/>
          <w:color w:val="1A2021"/>
          <w:sz w:val="24"/>
          <w:szCs w:val="24"/>
          <w:shd w:val="clear" w:color="auto" w:fill="FFFFFF"/>
        </w:rPr>
        <w:t>Кабинет ЭКГ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- </w:t>
      </w:r>
      <w:r w:rsidRPr="00EC5A97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с понедельника по пятницу с 8.00 до 15.30</w:t>
      </w:r>
    </w:p>
    <w:p xmlns:wp14="http://schemas.microsoft.com/office/word/2010/wordml" w:rsidRPr="00EC5A97" w:rsidR="00EC5A97" w:rsidRDefault="00EC5A97" w14:paraId="5DAB6C7B" wp14:textId="77777777"/>
    <w:sectPr w:rsidRPr="00EC5A97" w:rsidR="00EC5A9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A2"/>
    <w:rsid w:val="000D11A2"/>
    <w:rsid w:val="003F0C60"/>
    <w:rsid w:val="00B94797"/>
    <w:rsid w:val="00EC5A97"/>
    <w:rsid w:val="00FC0B4B"/>
    <w:rsid w:val="52AA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D98A8"/>
  <w15:docId w15:val="{328071ce-1925-42dc-b44a-c9c7a5e3e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Егоров И.А.</dc:creator>
  <keywords/>
  <dc:description/>
  <lastModifiedBy>tavancheva-pb3</lastModifiedBy>
  <revision>3</revision>
  <dcterms:created xsi:type="dcterms:W3CDTF">2018-09-24T11:52:00.0000000Z</dcterms:created>
  <dcterms:modified xsi:type="dcterms:W3CDTF">2019-02-28T10:06:52.8273058Z</dcterms:modified>
</coreProperties>
</file>