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EEC5" w14:textId="77777777" w:rsidR="007C131F" w:rsidRDefault="007C131F" w:rsidP="007C131F">
      <w:pPr>
        <w:pStyle w:val="a3"/>
        <w:shd w:val="clear" w:color="auto" w:fill="FFFFFF"/>
        <w:spacing w:before="0" w:beforeAutospacing="0" w:after="225" w:afterAutospacing="0"/>
        <w:jc w:val="both"/>
        <w:rPr>
          <w:rFonts w:ascii="Arial" w:hAnsi="Arial" w:cs="Arial"/>
          <w:color w:val="0D0D0D"/>
          <w:sz w:val="23"/>
          <w:szCs w:val="23"/>
        </w:rPr>
      </w:pPr>
      <w:r>
        <w:rPr>
          <w:rStyle w:val="a4"/>
          <w:rFonts w:ascii="Arial" w:hAnsi="Arial" w:cs="Arial"/>
          <w:color w:val="0D0D0D"/>
          <w:sz w:val="23"/>
          <w:szCs w:val="23"/>
        </w:rPr>
        <w:t>Первичная медико-санитарная помощь</w:t>
      </w:r>
      <w:r>
        <w:rPr>
          <w:rFonts w:ascii="Arial" w:hAnsi="Arial" w:cs="Arial"/>
          <w:color w:val="0D0D0D"/>
          <w:sz w:val="23"/>
          <w:szCs w:val="23"/>
        </w:rPr>
        <w:t>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E56DAF3"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451A7EE2"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u w:val="single"/>
        </w:rPr>
        <w:t>Первичная доврачебная медико-санитарная помощь</w:t>
      </w:r>
      <w:r>
        <w:rPr>
          <w:rFonts w:ascii="Arial" w:hAnsi="Arial" w:cs="Arial"/>
          <w:color w:val="0D0D0D"/>
          <w:sz w:val="23"/>
          <w:szCs w:val="23"/>
        </w:rPr>
        <w:t> оказывается фельдшерами, акушерами и другими медицинскими работниками со средним медицинским образованием.</w:t>
      </w:r>
    </w:p>
    <w:p w14:paraId="24827F71"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u w:val="single"/>
        </w:rPr>
        <w:t>Первичная врачебная медико-санитарная помощь</w:t>
      </w:r>
      <w:r>
        <w:rPr>
          <w:rFonts w:ascii="Arial" w:hAnsi="Arial" w:cs="Arial"/>
          <w:color w:val="0D0D0D"/>
          <w:sz w:val="23"/>
          <w:szCs w:val="23"/>
        </w:rPr>
        <w:t> оказывается врачами-терапевтами, врачами-терапевтами участковыми, врачами-педиатрами, врачами- педиатрами участковыми и врачами общей практики (семейными врачами).</w:t>
      </w:r>
    </w:p>
    <w:p w14:paraId="3D5FD5A3"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u w:val="single"/>
        </w:rPr>
        <w:t>Первичная специализированная медико-санитарная помощь</w:t>
      </w:r>
      <w:r>
        <w:rPr>
          <w:rFonts w:ascii="Arial" w:hAnsi="Arial" w:cs="Arial"/>
          <w:color w:val="0D0D0D"/>
          <w:sz w:val="23"/>
          <w:szCs w:val="23"/>
        </w:rPr>
        <w:t>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093A1E9"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Style w:val="a4"/>
          <w:rFonts w:ascii="Arial" w:hAnsi="Arial" w:cs="Arial"/>
          <w:color w:val="0D0D0D"/>
          <w:sz w:val="23"/>
          <w:szCs w:val="23"/>
        </w:rPr>
        <w:t>Специализированная медицинская помощь</w:t>
      </w:r>
      <w:r>
        <w:rPr>
          <w:rFonts w:ascii="Arial" w:hAnsi="Arial" w:cs="Arial"/>
          <w:color w:val="0D0D0D"/>
          <w:sz w:val="23"/>
          <w:szCs w:val="23"/>
        </w:rPr>
        <w:t>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14:paraId="5AB73D5C"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u w:val="single"/>
        </w:rPr>
        <w:t>Высокотехнологичная медицинская помощь</w:t>
      </w:r>
      <w:r>
        <w:rPr>
          <w:rFonts w:ascii="Arial" w:hAnsi="Arial" w:cs="Arial"/>
          <w:color w:val="0D0D0D"/>
          <w:sz w:val="23"/>
          <w:szCs w:val="23"/>
        </w:rPr>
        <w:t>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2B9EAD5"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Style w:val="a4"/>
          <w:rFonts w:ascii="Arial" w:hAnsi="Arial" w:cs="Arial"/>
          <w:color w:val="0D0D0D"/>
          <w:sz w:val="23"/>
          <w:szCs w:val="23"/>
        </w:rPr>
        <w:t>Скорая, в том числе скорая специализированная, медицинская помощь</w:t>
      </w:r>
      <w:r>
        <w:rPr>
          <w:rFonts w:ascii="Arial" w:hAnsi="Arial" w:cs="Arial"/>
          <w:color w:val="0D0D0D"/>
          <w:sz w:val="23"/>
          <w:szCs w:val="23"/>
        </w:rPr>
        <w:t>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14:paraId="7172C33E"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14:paraId="5AB927DE"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rPr>
          <w:rFonts w:ascii="Arial" w:hAnsi="Arial" w:cs="Arial"/>
          <w:color w:val="0D0D0D"/>
          <w:sz w:val="23"/>
          <w:szCs w:val="23"/>
        </w:rPr>
        <w:lastRenderedPageBreak/>
        <w:t>период и новорожденных, лиц, пострадавших в результате дорожно-транспортных происшествий, чрезвычайных ситуаций и стихийных бедствий).</w:t>
      </w:r>
    </w:p>
    <w:p w14:paraId="0C3B63B7"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14:paraId="5D6D24D1"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F2A4EC0"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Style w:val="a4"/>
          <w:rFonts w:ascii="Arial" w:hAnsi="Arial" w:cs="Arial"/>
          <w:color w:val="0D0D0D"/>
          <w:sz w:val="23"/>
          <w:szCs w:val="23"/>
        </w:rPr>
        <w:t>Паллиативная медицинская помощь</w:t>
      </w:r>
      <w:r>
        <w:rPr>
          <w:rFonts w:ascii="Arial" w:hAnsi="Arial" w:cs="Arial"/>
          <w:color w:val="0D0D0D"/>
          <w:sz w:val="23"/>
          <w:szCs w:val="23"/>
        </w:rPr>
        <w:t>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551BFA02"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Fonts w:ascii="Arial" w:hAnsi="Arial" w:cs="Arial"/>
          <w:color w:val="0D0D0D"/>
          <w:sz w:val="23"/>
          <w:szCs w:val="23"/>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14:paraId="2D530BE6" w14:textId="77777777" w:rsidR="007C131F" w:rsidRDefault="007C131F" w:rsidP="007C131F">
      <w:pPr>
        <w:pStyle w:val="a3"/>
        <w:shd w:val="clear" w:color="auto" w:fill="FFFFFF"/>
        <w:spacing w:before="225" w:beforeAutospacing="0" w:after="225" w:afterAutospacing="0"/>
        <w:jc w:val="both"/>
        <w:rPr>
          <w:rFonts w:ascii="Arial" w:hAnsi="Arial" w:cs="Arial"/>
          <w:color w:val="0D0D0D"/>
          <w:sz w:val="23"/>
          <w:szCs w:val="23"/>
        </w:rPr>
      </w:pPr>
      <w:r>
        <w:rPr>
          <w:rStyle w:val="a4"/>
          <w:rFonts w:ascii="Arial" w:hAnsi="Arial" w:cs="Arial"/>
          <w:color w:val="0D0D0D"/>
          <w:sz w:val="23"/>
          <w:szCs w:val="23"/>
        </w:rPr>
        <w:t>Медицинская реабилитация,</w:t>
      </w:r>
      <w:r>
        <w:rPr>
          <w:rFonts w:ascii="Arial" w:hAnsi="Arial" w:cs="Arial"/>
          <w:color w:val="0D0D0D"/>
          <w:sz w:val="23"/>
          <w:szCs w:val="23"/>
        </w:rPr>
        <w:t>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22FE46BD" w14:textId="77777777" w:rsidR="00BF0496" w:rsidRPr="007C131F" w:rsidRDefault="00BF0496" w:rsidP="007C131F">
      <w:bookmarkStart w:id="0" w:name="_GoBack"/>
      <w:bookmarkEnd w:id="0"/>
    </w:p>
    <w:sectPr w:rsidR="00BF0496" w:rsidRPr="007C1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79"/>
    <w:rsid w:val="007C131F"/>
    <w:rsid w:val="00BF0496"/>
    <w:rsid w:val="00EC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7973F-785D-4D8C-96D2-4D53F9A7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3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2019-05-29T06:43:00Z</dcterms:created>
  <dcterms:modified xsi:type="dcterms:W3CDTF">2019-05-29T06:43:00Z</dcterms:modified>
</cp:coreProperties>
</file>