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bookmarkStart w:id="0" w:name="_GoBack"/>
      <w:bookmarkEnd w:id="0"/>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УЗИ ОРГАНОВ БРЮШНОЙ ПОЛОСТИ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Исследование проводится натощак – за 6 часов до процедуры нельзя есть и пить.</w:t>
      </w:r>
      <w:r w:rsidRPr="00A94D1E">
        <w:rPr>
          <w:rFonts w:ascii="Arial" w:eastAsia="Times New Roman" w:hAnsi="Arial" w:cs="Arial"/>
          <w:color w:val="6D6D6D"/>
          <w:sz w:val="21"/>
          <w:szCs w:val="21"/>
          <w:lang w:eastAsia="ru-RU"/>
        </w:rPr>
        <w:br/>
        <w:t>• 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r w:rsidRPr="00A94D1E">
        <w:rPr>
          <w:rFonts w:ascii="Arial" w:eastAsia="Times New Roman" w:hAnsi="Arial" w:cs="Arial"/>
          <w:color w:val="6D6D6D"/>
          <w:sz w:val="21"/>
          <w:szCs w:val="21"/>
          <w:lang w:eastAsia="ru-RU"/>
        </w:rPr>
        <w:br/>
        <w:t>• 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r w:rsidRPr="00A94D1E">
        <w:rPr>
          <w:rFonts w:ascii="Arial" w:eastAsia="Times New Roman" w:hAnsi="Arial" w:cs="Arial"/>
          <w:color w:val="6D6D6D"/>
          <w:sz w:val="21"/>
          <w:szCs w:val="21"/>
          <w:lang w:eastAsia="ru-RU"/>
        </w:rPr>
        <w:br/>
        <w:t>• За 3 дня до процедуры не проводить рентгеновские исследования с введением.</w:t>
      </w:r>
      <w:r w:rsidRPr="00A94D1E">
        <w:rPr>
          <w:rFonts w:ascii="Arial" w:eastAsia="Times New Roman" w:hAnsi="Arial" w:cs="Arial"/>
          <w:color w:val="6D6D6D"/>
          <w:sz w:val="21"/>
          <w:szCs w:val="21"/>
          <w:lang w:eastAsia="ru-RU"/>
        </w:rPr>
        <w:br/>
        <w:t xml:space="preserve">• За сутки до исследования не проводить гастроскопию, </w:t>
      </w:r>
      <w:proofErr w:type="spellStart"/>
      <w:r w:rsidRPr="00A94D1E">
        <w:rPr>
          <w:rFonts w:ascii="Arial" w:eastAsia="Times New Roman" w:hAnsi="Arial" w:cs="Arial"/>
          <w:color w:val="6D6D6D"/>
          <w:sz w:val="21"/>
          <w:szCs w:val="21"/>
          <w:lang w:eastAsia="ru-RU"/>
        </w:rPr>
        <w:t>колоноскопию</w:t>
      </w:r>
      <w:proofErr w:type="spellEnd"/>
      <w:r w:rsidRPr="00A94D1E">
        <w:rPr>
          <w:rFonts w:ascii="Arial" w:eastAsia="Times New Roman" w:hAnsi="Arial" w:cs="Arial"/>
          <w:color w:val="6D6D6D"/>
          <w:sz w:val="21"/>
          <w:szCs w:val="21"/>
          <w:lang w:eastAsia="ru-RU"/>
        </w:rPr>
        <w:t>, клизмы.</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УЗИ ОРГАНОВ МАЛОГО ТАЗА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Исследование проводится натощак – за 6 часов до процедуры нельзя есть и пить.</w:t>
      </w:r>
      <w:r w:rsidRPr="00A94D1E">
        <w:rPr>
          <w:rFonts w:ascii="Arial" w:eastAsia="Times New Roman" w:hAnsi="Arial" w:cs="Arial"/>
          <w:color w:val="6D6D6D"/>
          <w:sz w:val="21"/>
          <w:szCs w:val="21"/>
          <w:lang w:eastAsia="ru-RU"/>
        </w:rPr>
        <w:br/>
        <w:t>• 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r w:rsidRPr="00A94D1E">
        <w:rPr>
          <w:rFonts w:ascii="Arial" w:eastAsia="Times New Roman" w:hAnsi="Arial" w:cs="Arial"/>
          <w:color w:val="6D6D6D"/>
          <w:sz w:val="21"/>
          <w:szCs w:val="21"/>
          <w:lang w:eastAsia="ru-RU"/>
        </w:rPr>
        <w:br/>
        <w:t>• При повышенном газообразовании, рекомендовать пациенту в течении трех дней принимать препараты-адсорбенты (активированный уголь, лигнин гидролизный, кремния диоксид коллоидный).</w:t>
      </w:r>
      <w:r w:rsidRPr="00A94D1E">
        <w:rPr>
          <w:rFonts w:ascii="Arial" w:eastAsia="Times New Roman" w:hAnsi="Arial" w:cs="Arial"/>
          <w:color w:val="6D6D6D"/>
          <w:sz w:val="21"/>
          <w:szCs w:val="21"/>
          <w:lang w:eastAsia="ru-RU"/>
        </w:rPr>
        <w:br/>
        <w:t>• За 3 дня до процедуры, не проводить рентгеновские исследования с введением.</w:t>
      </w:r>
      <w:r w:rsidRPr="00A94D1E">
        <w:rPr>
          <w:rFonts w:ascii="Arial" w:eastAsia="Times New Roman" w:hAnsi="Arial" w:cs="Arial"/>
          <w:color w:val="6D6D6D"/>
          <w:sz w:val="21"/>
          <w:szCs w:val="21"/>
          <w:lang w:eastAsia="ru-RU"/>
        </w:rPr>
        <w:br/>
        <w:t xml:space="preserve">• За сутки до исследования не проводить гастроскопию, </w:t>
      </w:r>
      <w:proofErr w:type="spellStart"/>
      <w:r w:rsidRPr="00A94D1E">
        <w:rPr>
          <w:rFonts w:ascii="Arial" w:eastAsia="Times New Roman" w:hAnsi="Arial" w:cs="Arial"/>
          <w:color w:val="6D6D6D"/>
          <w:sz w:val="21"/>
          <w:szCs w:val="21"/>
          <w:lang w:eastAsia="ru-RU"/>
        </w:rPr>
        <w:t>колоноскопию</w:t>
      </w:r>
      <w:proofErr w:type="spellEnd"/>
      <w:r w:rsidRPr="00A94D1E">
        <w:rPr>
          <w:rFonts w:ascii="Arial" w:eastAsia="Times New Roman" w:hAnsi="Arial" w:cs="Arial"/>
          <w:color w:val="6D6D6D"/>
          <w:sz w:val="21"/>
          <w:szCs w:val="21"/>
          <w:lang w:eastAsia="ru-RU"/>
        </w:rPr>
        <w:t>, клизмы.</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ТРУЗИ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За 3 дня до предстоящего исследования рекомендована лёгкая диета: исключаются сырые овощи и фрукты, бобовые, молоко, соки, газированные и алкогольные напитки.</w:t>
      </w:r>
      <w:r w:rsidRPr="00A94D1E">
        <w:rPr>
          <w:rFonts w:ascii="Arial" w:eastAsia="Times New Roman" w:hAnsi="Arial" w:cs="Arial"/>
          <w:color w:val="6D6D6D"/>
          <w:sz w:val="21"/>
          <w:szCs w:val="21"/>
          <w:lang w:eastAsia="ru-RU"/>
        </w:rPr>
        <w:br/>
        <w:t xml:space="preserve">• За 2–3 дня необходимо исключить препараты, способствующие разжижению крови, например аспирин, </w:t>
      </w:r>
      <w:proofErr w:type="spellStart"/>
      <w:r w:rsidRPr="00A94D1E">
        <w:rPr>
          <w:rFonts w:ascii="Arial" w:eastAsia="Times New Roman" w:hAnsi="Arial" w:cs="Arial"/>
          <w:color w:val="6D6D6D"/>
          <w:sz w:val="21"/>
          <w:szCs w:val="21"/>
          <w:lang w:eastAsia="ru-RU"/>
        </w:rPr>
        <w:t>плавикс</w:t>
      </w:r>
      <w:proofErr w:type="spellEnd"/>
      <w:r w:rsidRPr="00A94D1E">
        <w:rPr>
          <w:rFonts w:ascii="Arial" w:eastAsia="Times New Roman" w:hAnsi="Arial" w:cs="Arial"/>
          <w:color w:val="6D6D6D"/>
          <w:sz w:val="21"/>
          <w:szCs w:val="21"/>
          <w:lang w:eastAsia="ru-RU"/>
        </w:rPr>
        <w:t xml:space="preserve"> и т.д. Обязательна предварительная консультация своего лечащего врача (кардиолога).</w:t>
      </w:r>
      <w:r w:rsidRPr="00A94D1E">
        <w:rPr>
          <w:rFonts w:ascii="Arial" w:eastAsia="Times New Roman" w:hAnsi="Arial" w:cs="Arial"/>
          <w:color w:val="6D6D6D"/>
          <w:sz w:val="21"/>
          <w:szCs w:val="21"/>
          <w:lang w:eastAsia="ru-RU"/>
        </w:rPr>
        <w:br/>
        <w:t>• Последний прием пищи желательно совершить за 12 часов до процедуры. Если процедура назначена на утро, ужин накануне должен быть не позднее 19 часов и состоять из легких блюд, например легкий куриный суп, нежирный творог с натуральным йогуртом.</w:t>
      </w:r>
      <w:r w:rsidRPr="00A94D1E">
        <w:rPr>
          <w:rFonts w:ascii="Arial" w:eastAsia="Times New Roman" w:hAnsi="Arial" w:cs="Arial"/>
          <w:color w:val="6D6D6D"/>
          <w:sz w:val="21"/>
          <w:szCs w:val="21"/>
          <w:lang w:eastAsia="ru-RU"/>
        </w:rPr>
        <w:br/>
        <w:t>• За 3–4 часа до исследования необходимо опорожнить кишечник. Сделать клизму или выпить предварительно слабительное.</w:t>
      </w:r>
      <w:r w:rsidRPr="00A94D1E">
        <w:rPr>
          <w:rFonts w:ascii="Arial" w:eastAsia="Times New Roman" w:hAnsi="Arial" w:cs="Arial"/>
          <w:color w:val="6D6D6D"/>
          <w:sz w:val="21"/>
          <w:szCs w:val="21"/>
          <w:lang w:eastAsia="ru-RU"/>
        </w:rPr>
        <w:br/>
      </w:r>
      <w:r w:rsidRPr="00A94D1E">
        <w:rPr>
          <w:rFonts w:ascii="Arial" w:eastAsia="Times New Roman" w:hAnsi="Arial" w:cs="Arial"/>
          <w:color w:val="6D6D6D"/>
          <w:sz w:val="21"/>
          <w:szCs w:val="21"/>
          <w:lang w:eastAsia="ru-RU"/>
        </w:rPr>
        <w:lastRenderedPageBreak/>
        <w:t>• Перед исследованием необходимо наполнить мочевой пузырь, как при УЗИ мочевого пузыря. (Важно: газированная вода не подходит для подготовки к исследованию простаты – это может исказить результаты, в связи с чем возникнет необходимость повторного ТРУЗИ.)</w:t>
      </w:r>
      <w:r w:rsidRPr="00A94D1E">
        <w:rPr>
          <w:rFonts w:ascii="Arial" w:eastAsia="Times New Roman" w:hAnsi="Arial" w:cs="Arial"/>
          <w:color w:val="6D6D6D"/>
          <w:sz w:val="21"/>
          <w:szCs w:val="21"/>
          <w:lang w:eastAsia="ru-RU"/>
        </w:rPr>
        <w:br/>
        <w:t>• Нельзя проводить ТРУЗИ предстательной железы при анальных трещинах.</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УЗИ МОЛОЧНЫХ ЖЕЛЕЗ</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Для женщин репродуктивного возраста исследование желательно проводить на 5–10-й день цикла (считая от первого дня начала менструации).</w:t>
      </w:r>
      <w:r w:rsidRPr="00A94D1E">
        <w:rPr>
          <w:rFonts w:ascii="Arial" w:eastAsia="Times New Roman" w:hAnsi="Arial" w:cs="Arial"/>
          <w:color w:val="6D6D6D"/>
          <w:sz w:val="21"/>
          <w:szCs w:val="21"/>
          <w:lang w:eastAsia="ru-RU"/>
        </w:rPr>
        <w:br/>
        <w:t>• Для женщин в менопаузе исследование можно проводить в любое удобное время.</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МАММОГРАФИЯ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Для женщин репродуктивного возраста исследование желательно проводить с 6-го по 11-й день менструального цикла.</w:t>
      </w:r>
      <w:r w:rsidRPr="00A94D1E">
        <w:rPr>
          <w:rFonts w:ascii="Arial" w:eastAsia="Times New Roman" w:hAnsi="Arial" w:cs="Arial"/>
          <w:color w:val="6D6D6D"/>
          <w:sz w:val="21"/>
          <w:szCs w:val="21"/>
          <w:lang w:eastAsia="ru-RU"/>
        </w:rPr>
        <w:br/>
        <w:t>• Для женщин в менопаузе исследование можно проводить в любое удобное время.</w:t>
      </w:r>
      <w:r w:rsidRPr="00A94D1E">
        <w:rPr>
          <w:rFonts w:ascii="Arial" w:eastAsia="Times New Roman" w:hAnsi="Arial" w:cs="Arial"/>
          <w:color w:val="6D6D6D"/>
          <w:sz w:val="21"/>
          <w:szCs w:val="21"/>
          <w:lang w:eastAsia="ru-RU"/>
        </w:rPr>
        <w:br/>
        <w:t>• В день исследования рекомендовать пациенту не использовать дезодоранты на основе талька и мази на основе цинка.</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ЭГДС</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r w:rsidRPr="00A94D1E">
        <w:rPr>
          <w:rFonts w:ascii="Arial" w:eastAsia="Times New Roman" w:hAnsi="Arial" w:cs="Arial"/>
          <w:color w:val="6D6D6D"/>
          <w:sz w:val="21"/>
          <w:szCs w:val="21"/>
          <w:lang w:eastAsia="ru-RU"/>
        </w:rPr>
        <w:br/>
        <w:t xml:space="preserve">• Результаты анализов: RW, ВИЧ, Гепатит В и С сроком давности не менее 6 мес. ОАК и </w:t>
      </w:r>
      <w:proofErr w:type="spellStart"/>
      <w:r w:rsidRPr="00A94D1E">
        <w:rPr>
          <w:rFonts w:ascii="Arial" w:eastAsia="Times New Roman" w:hAnsi="Arial" w:cs="Arial"/>
          <w:color w:val="6D6D6D"/>
          <w:sz w:val="21"/>
          <w:szCs w:val="21"/>
          <w:lang w:eastAsia="ru-RU"/>
        </w:rPr>
        <w:t>Коагулограмма</w:t>
      </w:r>
      <w:proofErr w:type="spellEnd"/>
      <w:r w:rsidRPr="00A94D1E">
        <w:rPr>
          <w:rFonts w:ascii="Arial" w:eastAsia="Times New Roman" w:hAnsi="Arial" w:cs="Arial"/>
          <w:color w:val="6D6D6D"/>
          <w:sz w:val="21"/>
          <w:szCs w:val="21"/>
          <w:lang w:eastAsia="ru-RU"/>
        </w:rPr>
        <w:t xml:space="preserve"> – по необходимости.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Исследование проводится строго натощак! Последний прием пищи – накануне вечером не позднее 19:00.</w:t>
      </w:r>
      <w:r w:rsidRPr="00A94D1E">
        <w:rPr>
          <w:rFonts w:ascii="Arial" w:eastAsia="Times New Roman" w:hAnsi="Arial" w:cs="Arial"/>
          <w:color w:val="6D6D6D"/>
          <w:sz w:val="21"/>
          <w:szCs w:val="21"/>
          <w:lang w:eastAsia="ru-RU"/>
        </w:rPr>
        <w:br/>
        <w:t>• Если пациент постоянно принимает какие-либо препараты, их нужно принять за три часа до исследования, запив небольшим количеством воды!</w:t>
      </w:r>
      <w:r w:rsidRPr="00A94D1E">
        <w:rPr>
          <w:rFonts w:ascii="Arial" w:eastAsia="Times New Roman" w:hAnsi="Arial" w:cs="Arial"/>
          <w:color w:val="6D6D6D"/>
          <w:sz w:val="21"/>
          <w:szCs w:val="21"/>
          <w:lang w:eastAsia="ru-RU"/>
        </w:rPr>
        <w:br/>
        <w:t xml:space="preserve">• Если пациент принимает препараты, влияющие на свертываемость крови (антикоагулянты: гепарин, натрия </w:t>
      </w:r>
      <w:proofErr w:type="spellStart"/>
      <w:r w:rsidRPr="00A94D1E">
        <w:rPr>
          <w:rFonts w:ascii="Arial" w:eastAsia="Times New Roman" w:hAnsi="Arial" w:cs="Arial"/>
          <w:color w:val="6D6D6D"/>
          <w:sz w:val="21"/>
          <w:szCs w:val="21"/>
          <w:lang w:eastAsia="ru-RU"/>
        </w:rPr>
        <w:t>гидроцитрат</w:t>
      </w:r>
      <w:proofErr w:type="spellEnd"/>
      <w:r w:rsidRPr="00A94D1E">
        <w:rPr>
          <w:rFonts w:ascii="Arial" w:eastAsia="Times New Roman" w:hAnsi="Arial" w:cs="Arial"/>
          <w:color w:val="6D6D6D"/>
          <w:sz w:val="21"/>
          <w:szCs w:val="21"/>
          <w:lang w:eastAsia="ru-RU"/>
        </w:rPr>
        <w:t xml:space="preserve">, </w:t>
      </w:r>
      <w:proofErr w:type="spellStart"/>
      <w:r w:rsidRPr="00A94D1E">
        <w:rPr>
          <w:rFonts w:ascii="Arial" w:eastAsia="Times New Roman" w:hAnsi="Arial" w:cs="Arial"/>
          <w:color w:val="6D6D6D"/>
          <w:sz w:val="21"/>
          <w:szCs w:val="21"/>
          <w:lang w:eastAsia="ru-RU"/>
        </w:rPr>
        <w:t>неодикумарин</w:t>
      </w:r>
      <w:proofErr w:type="spellEnd"/>
      <w:r w:rsidRPr="00A94D1E">
        <w:rPr>
          <w:rFonts w:ascii="Arial" w:eastAsia="Times New Roman" w:hAnsi="Arial" w:cs="Arial"/>
          <w:color w:val="6D6D6D"/>
          <w:sz w:val="21"/>
          <w:szCs w:val="21"/>
          <w:lang w:eastAsia="ru-RU"/>
        </w:rPr>
        <w:t xml:space="preserve">, </w:t>
      </w:r>
      <w:proofErr w:type="spellStart"/>
      <w:r w:rsidRPr="00A94D1E">
        <w:rPr>
          <w:rFonts w:ascii="Arial" w:eastAsia="Times New Roman" w:hAnsi="Arial" w:cs="Arial"/>
          <w:color w:val="6D6D6D"/>
          <w:sz w:val="21"/>
          <w:szCs w:val="21"/>
          <w:lang w:eastAsia="ru-RU"/>
        </w:rPr>
        <w:t>синкумар</w:t>
      </w:r>
      <w:proofErr w:type="spellEnd"/>
      <w:r w:rsidRPr="00A94D1E">
        <w:rPr>
          <w:rFonts w:ascii="Arial" w:eastAsia="Times New Roman" w:hAnsi="Arial" w:cs="Arial"/>
          <w:color w:val="6D6D6D"/>
          <w:sz w:val="21"/>
          <w:szCs w:val="21"/>
          <w:lang w:eastAsia="ru-RU"/>
        </w:rPr>
        <w:t xml:space="preserve">; </w:t>
      </w:r>
      <w:proofErr w:type="spellStart"/>
      <w:r w:rsidRPr="00A94D1E">
        <w:rPr>
          <w:rFonts w:ascii="Arial" w:eastAsia="Times New Roman" w:hAnsi="Arial" w:cs="Arial"/>
          <w:color w:val="6D6D6D"/>
          <w:sz w:val="21"/>
          <w:szCs w:val="21"/>
          <w:lang w:eastAsia="ru-RU"/>
        </w:rPr>
        <w:t>антиагрегантные</w:t>
      </w:r>
      <w:proofErr w:type="spellEnd"/>
      <w:r w:rsidRPr="00A94D1E">
        <w:rPr>
          <w:rFonts w:ascii="Arial" w:eastAsia="Times New Roman" w:hAnsi="Arial" w:cs="Arial"/>
          <w:color w:val="6D6D6D"/>
          <w:sz w:val="21"/>
          <w:szCs w:val="21"/>
          <w:lang w:eastAsia="ru-RU"/>
        </w:rPr>
        <w:t xml:space="preserve"> средства: ацетилсалициловая кислота, </w:t>
      </w:r>
      <w:proofErr w:type="spellStart"/>
      <w:r w:rsidRPr="00A94D1E">
        <w:rPr>
          <w:rFonts w:ascii="Arial" w:eastAsia="Times New Roman" w:hAnsi="Arial" w:cs="Arial"/>
          <w:color w:val="6D6D6D"/>
          <w:sz w:val="21"/>
          <w:szCs w:val="21"/>
          <w:lang w:eastAsia="ru-RU"/>
        </w:rPr>
        <w:t>дипиридамол</w:t>
      </w:r>
      <w:proofErr w:type="spellEnd"/>
      <w:r w:rsidRPr="00A94D1E">
        <w:rPr>
          <w:rFonts w:ascii="Arial" w:eastAsia="Times New Roman" w:hAnsi="Arial" w:cs="Arial"/>
          <w:color w:val="6D6D6D"/>
          <w:sz w:val="21"/>
          <w:szCs w:val="21"/>
          <w:lang w:eastAsia="ru-RU"/>
        </w:rPr>
        <w:t xml:space="preserve">, </w:t>
      </w:r>
      <w:proofErr w:type="spellStart"/>
      <w:r w:rsidRPr="00A94D1E">
        <w:rPr>
          <w:rFonts w:ascii="Arial" w:eastAsia="Times New Roman" w:hAnsi="Arial" w:cs="Arial"/>
          <w:color w:val="6D6D6D"/>
          <w:sz w:val="21"/>
          <w:szCs w:val="21"/>
          <w:lang w:eastAsia="ru-RU"/>
        </w:rPr>
        <w:t>пентоксифиллин</w:t>
      </w:r>
      <w:proofErr w:type="spellEnd"/>
      <w:r w:rsidRPr="00A94D1E">
        <w:rPr>
          <w:rFonts w:ascii="Arial" w:eastAsia="Times New Roman" w:hAnsi="Arial" w:cs="Arial"/>
          <w:color w:val="6D6D6D"/>
          <w:sz w:val="21"/>
          <w:szCs w:val="21"/>
          <w:lang w:eastAsia="ru-RU"/>
        </w:rPr>
        <w:t xml:space="preserve">, </w:t>
      </w:r>
      <w:proofErr w:type="spellStart"/>
      <w:r w:rsidRPr="00A94D1E">
        <w:rPr>
          <w:rFonts w:ascii="Arial" w:eastAsia="Times New Roman" w:hAnsi="Arial" w:cs="Arial"/>
          <w:color w:val="6D6D6D"/>
          <w:sz w:val="21"/>
          <w:szCs w:val="21"/>
          <w:lang w:eastAsia="ru-RU"/>
        </w:rPr>
        <w:t>тиклопидин</w:t>
      </w:r>
      <w:proofErr w:type="spellEnd"/>
      <w:r w:rsidRPr="00A94D1E">
        <w:rPr>
          <w:rFonts w:ascii="Arial" w:eastAsia="Times New Roman" w:hAnsi="Arial" w:cs="Arial"/>
          <w:color w:val="6D6D6D"/>
          <w:sz w:val="21"/>
          <w:szCs w:val="21"/>
          <w:lang w:eastAsia="ru-RU"/>
        </w:rPr>
        <w:t>),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w:t>
      </w:r>
      <w:r w:rsidRPr="00A94D1E">
        <w:rPr>
          <w:rFonts w:ascii="Arial" w:eastAsia="Times New Roman" w:hAnsi="Arial" w:cs="Arial"/>
          <w:color w:val="6D6D6D"/>
          <w:sz w:val="21"/>
          <w:szCs w:val="21"/>
          <w:lang w:eastAsia="ru-RU"/>
        </w:rPr>
        <w:br/>
        <w:t>• За 5 дней до процедуры пациенту необходимо избегать приема железосодержащих препаратов, активированного угля, висмут содержащих препаратов.</w:t>
      </w:r>
      <w:r w:rsidRPr="00A94D1E">
        <w:rPr>
          <w:rFonts w:ascii="Arial" w:eastAsia="Times New Roman" w:hAnsi="Arial" w:cs="Arial"/>
          <w:color w:val="6D6D6D"/>
          <w:sz w:val="21"/>
          <w:szCs w:val="21"/>
          <w:lang w:eastAsia="ru-RU"/>
        </w:rPr>
        <w:br/>
        <w:t xml:space="preserve">• Важно: пациентам с эпилепсией выполнение ЭГДС показано только в условиях внутривенной </w:t>
      </w:r>
      <w:proofErr w:type="spellStart"/>
      <w:r w:rsidRPr="00A94D1E">
        <w:rPr>
          <w:rFonts w:ascii="Arial" w:eastAsia="Times New Roman" w:hAnsi="Arial" w:cs="Arial"/>
          <w:color w:val="6D6D6D"/>
          <w:sz w:val="21"/>
          <w:szCs w:val="21"/>
          <w:lang w:eastAsia="ru-RU"/>
        </w:rPr>
        <w:t>седации</w:t>
      </w:r>
      <w:proofErr w:type="spellEnd"/>
      <w:r w:rsidRPr="00A94D1E">
        <w:rPr>
          <w:rFonts w:ascii="Arial" w:eastAsia="Times New Roman" w:hAnsi="Arial" w:cs="Arial"/>
          <w:color w:val="6D6D6D"/>
          <w:sz w:val="21"/>
          <w:szCs w:val="21"/>
          <w:lang w:eastAsia="ru-RU"/>
        </w:rPr>
        <w:t xml:space="preserve">! Пациентам с аритмией, перенесенным инфарктом миокарда, инсультом следует накануне проконсультироваться с кардиологом и неврологом. Пациентам с сахарным диабетом необходимо записаться на ЭГДС в утренние часы и взять принимаемые </w:t>
      </w:r>
      <w:r w:rsidRPr="00A94D1E">
        <w:rPr>
          <w:rFonts w:ascii="Arial" w:eastAsia="Times New Roman" w:hAnsi="Arial" w:cs="Arial"/>
          <w:color w:val="6D6D6D"/>
          <w:sz w:val="21"/>
          <w:szCs w:val="21"/>
          <w:lang w:eastAsia="ru-RU"/>
        </w:rPr>
        <w:lastRenderedPageBreak/>
        <w:t>лекарственные препараты с собой (</w:t>
      </w:r>
      <w:proofErr w:type="spellStart"/>
      <w:r w:rsidRPr="00A94D1E">
        <w:rPr>
          <w:rFonts w:ascii="Arial" w:eastAsia="Times New Roman" w:hAnsi="Arial" w:cs="Arial"/>
          <w:color w:val="6D6D6D"/>
          <w:sz w:val="21"/>
          <w:szCs w:val="21"/>
          <w:lang w:eastAsia="ru-RU"/>
        </w:rPr>
        <w:t>таблетированные</w:t>
      </w:r>
      <w:proofErr w:type="spellEnd"/>
      <w:r w:rsidRPr="00A94D1E">
        <w:rPr>
          <w:rFonts w:ascii="Arial" w:eastAsia="Times New Roman" w:hAnsi="Arial" w:cs="Arial"/>
          <w:color w:val="6D6D6D"/>
          <w:sz w:val="21"/>
          <w:szCs w:val="21"/>
          <w:lang w:eastAsia="ru-RU"/>
        </w:rPr>
        <w:t xml:space="preserve">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КОЛОНОСКОПИЯ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r w:rsidRPr="00A94D1E">
        <w:rPr>
          <w:rFonts w:ascii="Arial" w:eastAsia="Times New Roman" w:hAnsi="Arial" w:cs="Arial"/>
          <w:color w:val="6D6D6D"/>
          <w:sz w:val="21"/>
          <w:szCs w:val="21"/>
          <w:lang w:eastAsia="ru-RU"/>
        </w:rPr>
        <w:br/>
        <w:t xml:space="preserve">• Результаты анализов: RW, ВИЧ, Гепатит В и С сроком давности не менее 6 мес. ОАК и </w:t>
      </w:r>
      <w:proofErr w:type="spellStart"/>
      <w:r w:rsidRPr="00A94D1E">
        <w:rPr>
          <w:rFonts w:ascii="Arial" w:eastAsia="Times New Roman" w:hAnsi="Arial" w:cs="Arial"/>
          <w:color w:val="6D6D6D"/>
          <w:sz w:val="21"/>
          <w:szCs w:val="21"/>
          <w:lang w:eastAsia="ru-RU"/>
        </w:rPr>
        <w:t>Коагулограмма</w:t>
      </w:r>
      <w:proofErr w:type="spellEnd"/>
      <w:r w:rsidRPr="00A94D1E">
        <w:rPr>
          <w:rFonts w:ascii="Arial" w:eastAsia="Times New Roman" w:hAnsi="Arial" w:cs="Arial"/>
          <w:color w:val="6D6D6D"/>
          <w:sz w:val="21"/>
          <w:szCs w:val="21"/>
          <w:lang w:eastAsia="ru-RU"/>
        </w:rPr>
        <w:t xml:space="preserve"> – по необходимости.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xml:space="preserve">• 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w:t>
      </w:r>
      <w:proofErr w:type="spellStart"/>
      <w:r w:rsidRPr="00A94D1E">
        <w:rPr>
          <w:rFonts w:ascii="Arial" w:eastAsia="Times New Roman" w:hAnsi="Arial" w:cs="Arial"/>
          <w:color w:val="6D6D6D"/>
          <w:sz w:val="21"/>
          <w:szCs w:val="21"/>
          <w:lang w:eastAsia="ru-RU"/>
        </w:rPr>
        <w:t>т.д</w:t>
      </w:r>
      <w:proofErr w:type="spellEnd"/>
      <w:r w:rsidRPr="00A94D1E">
        <w:rPr>
          <w:rFonts w:ascii="Arial" w:eastAsia="Times New Roman" w:hAnsi="Arial" w:cs="Arial"/>
          <w:color w:val="6D6D6D"/>
          <w:sz w:val="21"/>
          <w:szCs w:val="21"/>
          <w:lang w:eastAsia="ru-RU"/>
        </w:rPr>
        <w:t>, морепродукты, чипсы, гамбургеры, шоколад. Жидкости: алкоголь, газированные напитки, кофе, компот, кисель.</w:t>
      </w:r>
      <w:r w:rsidRPr="00A94D1E">
        <w:rPr>
          <w:rFonts w:ascii="Arial" w:eastAsia="Times New Roman" w:hAnsi="Arial" w:cs="Arial"/>
          <w:color w:val="6D6D6D"/>
          <w:sz w:val="21"/>
          <w:szCs w:val="21"/>
          <w:lang w:eastAsia="ru-RU"/>
        </w:rPr>
        <w:br/>
        <w:t>• 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r w:rsidRPr="00A94D1E">
        <w:rPr>
          <w:rFonts w:ascii="Arial" w:eastAsia="Times New Roman" w:hAnsi="Arial" w:cs="Arial"/>
          <w:color w:val="6D6D6D"/>
          <w:sz w:val="21"/>
          <w:szCs w:val="21"/>
          <w:lang w:eastAsia="ru-RU"/>
        </w:rPr>
        <w:br/>
        <w:t>• 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br/>
      </w:r>
      <w:r w:rsidRPr="00A94D1E">
        <w:rPr>
          <w:rFonts w:ascii="Arial" w:eastAsia="Times New Roman" w:hAnsi="Arial" w:cs="Arial"/>
          <w:b/>
          <w:bCs/>
          <w:color w:val="6D6D6D"/>
          <w:sz w:val="21"/>
          <w:szCs w:val="21"/>
          <w:lang w:eastAsia="ru-RU"/>
        </w:rPr>
        <w:t>Прием очищающих препаратов:</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xml:space="preserve">– Препарат для очищения кишечника – предпочтение отдается малообъемным препаратам, </w:t>
      </w:r>
      <w:proofErr w:type="gramStart"/>
      <w:r w:rsidRPr="00A94D1E">
        <w:rPr>
          <w:rFonts w:ascii="Arial" w:eastAsia="Times New Roman" w:hAnsi="Arial" w:cs="Arial"/>
          <w:color w:val="6D6D6D"/>
          <w:sz w:val="21"/>
          <w:szCs w:val="21"/>
          <w:lang w:eastAsia="ru-RU"/>
        </w:rPr>
        <w:t>например</w:t>
      </w:r>
      <w:proofErr w:type="gramEnd"/>
      <w:r w:rsidRPr="00A94D1E">
        <w:rPr>
          <w:rFonts w:ascii="Arial" w:eastAsia="Times New Roman" w:hAnsi="Arial" w:cs="Arial"/>
          <w:color w:val="6D6D6D"/>
          <w:sz w:val="21"/>
          <w:szCs w:val="21"/>
          <w:lang w:eastAsia="ru-RU"/>
        </w:rPr>
        <w:t xml:space="preserve"> малообъемный </w:t>
      </w:r>
      <w:proofErr w:type="spellStart"/>
      <w:r w:rsidRPr="00A94D1E">
        <w:rPr>
          <w:rFonts w:ascii="Arial" w:eastAsia="Times New Roman" w:hAnsi="Arial" w:cs="Arial"/>
          <w:color w:val="6D6D6D"/>
          <w:sz w:val="21"/>
          <w:szCs w:val="21"/>
          <w:lang w:eastAsia="ru-RU"/>
        </w:rPr>
        <w:t>макрогол</w:t>
      </w:r>
      <w:proofErr w:type="spellEnd"/>
      <w:r w:rsidRPr="00A94D1E">
        <w:rPr>
          <w:rFonts w:ascii="Arial" w:eastAsia="Times New Roman" w:hAnsi="Arial" w:cs="Arial"/>
          <w:color w:val="6D6D6D"/>
          <w:sz w:val="21"/>
          <w:szCs w:val="21"/>
          <w:lang w:eastAsia="ru-RU"/>
        </w:rPr>
        <w:t xml:space="preserve"> 3350 (</w:t>
      </w:r>
      <w:proofErr w:type="spellStart"/>
      <w:r w:rsidRPr="00A94D1E">
        <w:rPr>
          <w:rFonts w:ascii="Arial" w:eastAsia="Times New Roman" w:hAnsi="Arial" w:cs="Arial"/>
          <w:color w:val="6D6D6D"/>
          <w:sz w:val="21"/>
          <w:szCs w:val="21"/>
          <w:lang w:eastAsia="ru-RU"/>
        </w:rPr>
        <w:t>полиэтиленгликоль</w:t>
      </w:r>
      <w:proofErr w:type="spellEnd"/>
      <w:r w:rsidRPr="00A94D1E">
        <w:rPr>
          <w:rFonts w:ascii="Arial" w:eastAsia="Times New Roman" w:hAnsi="Arial" w:cs="Arial"/>
          <w:color w:val="6D6D6D"/>
          <w:sz w:val="21"/>
          <w:szCs w:val="21"/>
          <w:lang w:eastAsia="ru-RU"/>
        </w:rPr>
        <w:t xml:space="preserve"> 3350/ПЭГ 3350) с </w:t>
      </w:r>
      <w:proofErr w:type="spellStart"/>
      <w:r w:rsidRPr="00A94D1E">
        <w:rPr>
          <w:rFonts w:ascii="Arial" w:eastAsia="Times New Roman" w:hAnsi="Arial" w:cs="Arial"/>
          <w:color w:val="6D6D6D"/>
          <w:sz w:val="21"/>
          <w:szCs w:val="21"/>
          <w:lang w:eastAsia="ru-RU"/>
        </w:rPr>
        <w:t>аскорбатным</w:t>
      </w:r>
      <w:proofErr w:type="spellEnd"/>
      <w:r w:rsidRPr="00A94D1E">
        <w:rPr>
          <w:rFonts w:ascii="Arial" w:eastAsia="Times New Roman" w:hAnsi="Arial" w:cs="Arial"/>
          <w:color w:val="6D6D6D"/>
          <w:sz w:val="21"/>
          <w:szCs w:val="21"/>
          <w:lang w:eastAsia="ru-RU"/>
        </w:rPr>
        <w:t xml:space="preserve"> комплексом – препарат </w:t>
      </w:r>
      <w:proofErr w:type="spellStart"/>
      <w:r w:rsidRPr="00A94D1E">
        <w:rPr>
          <w:rFonts w:ascii="Arial" w:eastAsia="Times New Roman" w:hAnsi="Arial" w:cs="Arial"/>
          <w:color w:val="6D6D6D"/>
          <w:sz w:val="21"/>
          <w:szCs w:val="21"/>
          <w:lang w:eastAsia="ru-RU"/>
        </w:rPr>
        <w:t>мовипреп</w:t>
      </w:r>
      <w:proofErr w:type="spellEnd"/>
      <w:r w:rsidRPr="00A94D1E">
        <w:rPr>
          <w:rFonts w:ascii="Arial" w:eastAsia="Times New Roman" w:hAnsi="Arial" w:cs="Arial"/>
          <w:color w:val="6D6D6D"/>
          <w:sz w:val="21"/>
          <w:szCs w:val="21"/>
          <w:lang w:eastAsia="ru-RU"/>
        </w:rPr>
        <w:t xml:space="preserve"> (2 литра). </w:t>
      </w:r>
      <w:proofErr w:type="spellStart"/>
      <w:r w:rsidRPr="00A94D1E">
        <w:rPr>
          <w:rFonts w:ascii="Arial" w:eastAsia="Times New Roman" w:hAnsi="Arial" w:cs="Arial"/>
          <w:color w:val="6D6D6D"/>
          <w:sz w:val="21"/>
          <w:szCs w:val="21"/>
          <w:lang w:eastAsia="ru-RU"/>
        </w:rPr>
        <w:t>Пеногаситель</w:t>
      </w:r>
      <w:proofErr w:type="spellEnd"/>
      <w:r w:rsidRPr="00A94D1E">
        <w:rPr>
          <w:rFonts w:ascii="Arial" w:eastAsia="Times New Roman" w:hAnsi="Arial" w:cs="Arial"/>
          <w:color w:val="6D6D6D"/>
          <w:sz w:val="21"/>
          <w:szCs w:val="21"/>
          <w:lang w:eastAsia="ru-RU"/>
        </w:rPr>
        <w:t xml:space="preserve"> – </w:t>
      </w:r>
      <w:proofErr w:type="spellStart"/>
      <w:r w:rsidRPr="00A94D1E">
        <w:rPr>
          <w:rFonts w:ascii="Arial" w:eastAsia="Times New Roman" w:hAnsi="Arial" w:cs="Arial"/>
          <w:color w:val="6D6D6D"/>
          <w:sz w:val="21"/>
          <w:szCs w:val="21"/>
          <w:lang w:eastAsia="ru-RU"/>
        </w:rPr>
        <w:t>симетикон</w:t>
      </w:r>
      <w:proofErr w:type="spellEnd"/>
      <w:r w:rsidRPr="00A94D1E">
        <w:rPr>
          <w:rFonts w:ascii="Arial" w:eastAsia="Times New Roman" w:hAnsi="Arial" w:cs="Arial"/>
          <w:color w:val="6D6D6D"/>
          <w:sz w:val="21"/>
          <w:szCs w:val="21"/>
          <w:lang w:eastAsia="ru-RU"/>
        </w:rPr>
        <w:t>.</w:t>
      </w:r>
      <w:r w:rsidRPr="00A94D1E">
        <w:rPr>
          <w:rFonts w:ascii="Arial" w:eastAsia="Times New Roman" w:hAnsi="Arial" w:cs="Arial"/>
          <w:color w:val="6D6D6D"/>
          <w:sz w:val="21"/>
          <w:szCs w:val="21"/>
          <w:lang w:eastAsia="ru-RU"/>
        </w:rPr>
        <w:br/>
        <w:t xml:space="preserve">– Если </w:t>
      </w:r>
      <w:proofErr w:type="spellStart"/>
      <w:r w:rsidRPr="00A94D1E">
        <w:rPr>
          <w:rFonts w:ascii="Arial" w:eastAsia="Times New Roman" w:hAnsi="Arial" w:cs="Arial"/>
          <w:color w:val="6D6D6D"/>
          <w:sz w:val="21"/>
          <w:szCs w:val="21"/>
          <w:lang w:eastAsia="ru-RU"/>
        </w:rPr>
        <w:t>колоноскопия</w:t>
      </w:r>
      <w:proofErr w:type="spellEnd"/>
      <w:r w:rsidRPr="00A94D1E">
        <w:rPr>
          <w:rFonts w:ascii="Arial" w:eastAsia="Times New Roman" w:hAnsi="Arial" w:cs="Arial"/>
          <w:color w:val="6D6D6D"/>
          <w:sz w:val="21"/>
          <w:szCs w:val="21"/>
          <w:lang w:eastAsia="ru-RU"/>
        </w:rPr>
        <w:t xml:space="preserve"> назначена с 8:00 до 14:00, проводится двухэтапная подготовка. Вечером накануне исследования необходимо выпить 1 литр </w:t>
      </w:r>
      <w:proofErr w:type="spellStart"/>
      <w:r w:rsidRPr="00A94D1E">
        <w:rPr>
          <w:rFonts w:ascii="Arial" w:eastAsia="Times New Roman" w:hAnsi="Arial" w:cs="Arial"/>
          <w:color w:val="6D6D6D"/>
          <w:sz w:val="21"/>
          <w:szCs w:val="21"/>
          <w:lang w:eastAsia="ru-RU"/>
        </w:rPr>
        <w:t>мовипрепа</w:t>
      </w:r>
      <w:proofErr w:type="spellEnd"/>
      <w:r w:rsidRPr="00A94D1E">
        <w:rPr>
          <w:rFonts w:ascii="Arial" w:eastAsia="Times New Roman" w:hAnsi="Arial" w:cs="Arial"/>
          <w:color w:val="6D6D6D"/>
          <w:sz w:val="21"/>
          <w:szCs w:val="21"/>
          <w:lang w:eastAsia="ru-RU"/>
        </w:rPr>
        <w:t xml:space="preserve">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w:t>
      </w:r>
      <w:proofErr w:type="spellStart"/>
      <w:r w:rsidRPr="00A94D1E">
        <w:rPr>
          <w:rFonts w:ascii="Arial" w:eastAsia="Times New Roman" w:hAnsi="Arial" w:cs="Arial"/>
          <w:color w:val="6D6D6D"/>
          <w:sz w:val="21"/>
          <w:szCs w:val="21"/>
          <w:lang w:eastAsia="ru-RU"/>
        </w:rPr>
        <w:t>мовипрепа</w:t>
      </w:r>
      <w:proofErr w:type="spellEnd"/>
      <w:r w:rsidRPr="00A94D1E">
        <w:rPr>
          <w:rFonts w:ascii="Arial" w:eastAsia="Times New Roman" w:hAnsi="Arial" w:cs="Arial"/>
          <w:color w:val="6D6D6D"/>
          <w:sz w:val="21"/>
          <w:szCs w:val="21"/>
          <w:lang w:eastAsia="ru-RU"/>
        </w:rPr>
        <w:t xml:space="preserve"> (с 6:00 до 7:00, если исследование назначено на 10:00 или 11:00), в который необходимо добавит 1/4 флакона эмульсии </w:t>
      </w:r>
      <w:proofErr w:type="spellStart"/>
      <w:r w:rsidRPr="00A94D1E">
        <w:rPr>
          <w:rFonts w:ascii="Arial" w:eastAsia="Times New Roman" w:hAnsi="Arial" w:cs="Arial"/>
          <w:color w:val="6D6D6D"/>
          <w:sz w:val="21"/>
          <w:szCs w:val="21"/>
          <w:lang w:eastAsia="ru-RU"/>
        </w:rPr>
        <w:t>симетикона</w:t>
      </w:r>
      <w:proofErr w:type="spellEnd"/>
      <w:r w:rsidRPr="00A94D1E">
        <w:rPr>
          <w:rFonts w:ascii="Arial" w:eastAsia="Times New Roman" w:hAnsi="Arial" w:cs="Arial"/>
          <w:color w:val="6D6D6D"/>
          <w:sz w:val="21"/>
          <w:szCs w:val="21"/>
          <w:lang w:eastAsia="ru-RU"/>
        </w:rPr>
        <w:t xml:space="preserve">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r w:rsidRPr="00A94D1E">
        <w:rPr>
          <w:rFonts w:ascii="Arial" w:eastAsia="Times New Roman" w:hAnsi="Arial" w:cs="Arial"/>
          <w:color w:val="6D6D6D"/>
          <w:sz w:val="21"/>
          <w:szCs w:val="21"/>
          <w:lang w:eastAsia="ru-RU"/>
        </w:rPr>
        <w:br/>
        <w:t>– Если исследование назначено с 14:00 до 19:00. Утренняя одноэтапная подготовка. Утром в день исследования выпить 2 литра препарата (</w:t>
      </w:r>
      <w:proofErr w:type="spellStart"/>
      <w:r w:rsidRPr="00A94D1E">
        <w:rPr>
          <w:rFonts w:ascii="Arial" w:eastAsia="Times New Roman" w:hAnsi="Arial" w:cs="Arial"/>
          <w:color w:val="6D6D6D"/>
          <w:sz w:val="21"/>
          <w:szCs w:val="21"/>
          <w:lang w:eastAsia="ru-RU"/>
        </w:rPr>
        <w:t>мовипреп</w:t>
      </w:r>
      <w:proofErr w:type="spellEnd"/>
      <w:r w:rsidRPr="00A94D1E">
        <w:rPr>
          <w:rFonts w:ascii="Arial" w:eastAsia="Times New Roman" w:hAnsi="Arial" w:cs="Arial"/>
          <w:color w:val="6D6D6D"/>
          <w:sz w:val="21"/>
          <w:szCs w:val="21"/>
          <w:lang w:eastAsia="ru-RU"/>
        </w:rPr>
        <w:t xml:space="preserve">)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w:t>
      </w:r>
      <w:proofErr w:type="spellStart"/>
      <w:r w:rsidRPr="00A94D1E">
        <w:rPr>
          <w:rFonts w:ascii="Arial" w:eastAsia="Times New Roman" w:hAnsi="Arial" w:cs="Arial"/>
          <w:color w:val="6D6D6D"/>
          <w:sz w:val="21"/>
          <w:szCs w:val="21"/>
          <w:lang w:eastAsia="ru-RU"/>
        </w:rPr>
        <w:t>симетикона</w:t>
      </w:r>
      <w:proofErr w:type="spellEnd"/>
      <w:r w:rsidRPr="00A94D1E">
        <w:rPr>
          <w:rFonts w:ascii="Arial" w:eastAsia="Times New Roman" w:hAnsi="Arial" w:cs="Arial"/>
          <w:color w:val="6D6D6D"/>
          <w:sz w:val="21"/>
          <w:szCs w:val="21"/>
          <w:lang w:eastAsia="ru-RU"/>
        </w:rPr>
        <w:t xml:space="preserve"> (сироп, т.е. жидкая форма! Не таблетки и не капсулы!). Раствор следует пить дробно, небольшими глотками (залпом не </w:t>
      </w:r>
      <w:r w:rsidRPr="00A94D1E">
        <w:rPr>
          <w:rFonts w:ascii="Arial" w:eastAsia="Times New Roman" w:hAnsi="Arial" w:cs="Arial"/>
          <w:color w:val="6D6D6D"/>
          <w:sz w:val="21"/>
          <w:szCs w:val="21"/>
          <w:lang w:eastAsia="ru-RU"/>
        </w:rPr>
        <w:lastRenderedPageBreak/>
        <w:t>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r w:rsidRPr="00A94D1E">
        <w:rPr>
          <w:rFonts w:ascii="Arial" w:eastAsia="Times New Roman" w:hAnsi="Arial" w:cs="Arial"/>
          <w:color w:val="6D6D6D"/>
          <w:sz w:val="21"/>
          <w:szCs w:val="21"/>
          <w:lang w:eastAsia="ru-RU"/>
        </w:rPr>
        <w:br/>
        <w:t xml:space="preserve">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w:t>
      </w:r>
      <w:proofErr w:type="spellStart"/>
      <w:r w:rsidRPr="00A94D1E">
        <w:rPr>
          <w:rFonts w:ascii="Arial" w:eastAsia="Times New Roman" w:hAnsi="Arial" w:cs="Arial"/>
          <w:color w:val="6D6D6D"/>
          <w:sz w:val="21"/>
          <w:szCs w:val="21"/>
          <w:lang w:eastAsia="ru-RU"/>
        </w:rPr>
        <w:t>симетикона</w:t>
      </w:r>
      <w:proofErr w:type="spellEnd"/>
      <w:r w:rsidRPr="00A94D1E">
        <w:rPr>
          <w:rFonts w:ascii="Arial" w:eastAsia="Times New Roman" w:hAnsi="Arial" w:cs="Arial"/>
          <w:color w:val="6D6D6D"/>
          <w:sz w:val="21"/>
          <w:szCs w:val="21"/>
          <w:lang w:eastAsia="ru-RU"/>
        </w:rPr>
        <w:t xml:space="preserve"> в раствор </w:t>
      </w:r>
      <w:proofErr w:type="spellStart"/>
      <w:r w:rsidRPr="00A94D1E">
        <w:rPr>
          <w:rFonts w:ascii="Arial" w:eastAsia="Times New Roman" w:hAnsi="Arial" w:cs="Arial"/>
          <w:color w:val="6D6D6D"/>
          <w:sz w:val="21"/>
          <w:szCs w:val="21"/>
          <w:lang w:eastAsia="ru-RU"/>
        </w:rPr>
        <w:t>мовипрепа</w:t>
      </w:r>
      <w:proofErr w:type="spellEnd"/>
      <w:r w:rsidRPr="00A94D1E">
        <w:rPr>
          <w:rFonts w:ascii="Arial" w:eastAsia="Times New Roman" w:hAnsi="Arial" w:cs="Arial"/>
          <w:color w:val="6D6D6D"/>
          <w:sz w:val="21"/>
          <w:szCs w:val="21"/>
          <w:lang w:eastAsia="ru-RU"/>
        </w:rPr>
        <w:t>.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r w:rsidRPr="00A94D1E">
        <w:rPr>
          <w:rFonts w:ascii="Arial" w:eastAsia="Times New Roman" w:hAnsi="Arial" w:cs="Arial"/>
          <w:color w:val="6D6D6D"/>
          <w:sz w:val="21"/>
          <w:szCs w:val="21"/>
          <w:lang w:eastAsia="ru-RU"/>
        </w:rPr>
        <w:br/>
        <w:t xml:space="preserve">– 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w:t>
      </w:r>
      <w:proofErr w:type="spellStart"/>
      <w:r w:rsidRPr="00A94D1E">
        <w:rPr>
          <w:rFonts w:ascii="Arial" w:eastAsia="Times New Roman" w:hAnsi="Arial" w:cs="Arial"/>
          <w:color w:val="6D6D6D"/>
          <w:sz w:val="21"/>
          <w:szCs w:val="21"/>
          <w:lang w:eastAsia="ru-RU"/>
        </w:rPr>
        <w:t>мовипрепа</w:t>
      </w:r>
      <w:proofErr w:type="spellEnd"/>
      <w:r w:rsidRPr="00A94D1E">
        <w:rPr>
          <w:rFonts w:ascii="Arial" w:eastAsia="Times New Roman" w:hAnsi="Arial" w:cs="Arial"/>
          <w:color w:val="6D6D6D"/>
          <w:sz w:val="21"/>
          <w:szCs w:val="21"/>
          <w:lang w:eastAsia="ru-RU"/>
        </w:rPr>
        <w:t>. Если пациент принимает препараты, разжижающие кровь, необходимо указать это в МКАБ и предупредить об этом врача-</w:t>
      </w:r>
      <w:proofErr w:type="spellStart"/>
      <w:r w:rsidRPr="00A94D1E">
        <w:rPr>
          <w:rFonts w:ascii="Arial" w:eastAsia="Times New Roman" w:hAnsi="Arial" w:cs="Arial"/>
          <w:color w:val="6D6D6D"/>
          <w:sz w:val="21"/>
          <w:szCs w:val="21"/>
          <w:lang w:eastAsia="ru-RU"/>
        </w:rPr>
        <w:t>эндоскописта</w:t>
      </w:r>
      <w:proofErr w:type="spellEnd"/>
      <w:r w:rsidRPr="00A94D1E">
        <w:rPr>
          <w:rFonts w:ascii="Arial" w:eastAsia="Times New Roman" w:hAnsi="Arial" w:cs="Arial"/>
          <w:color w:val="6D6D6D"/>
          <w:sz w:val="21"/>
          <w:szCs w:val="21"/>
          <w:lang w:eastAsia="ru-RU"/>
        </w:rPr>
        <w:t xml:space="preserve"> до исследования.</w:t>
      </w:r>
      <w:r w:rsidRPr="00A94D1E">
        <w:rPr>
          <w:rFonts w:ascii="Arial" w:eastAsia="Times New Roman" w:hAnsi="Arial" w:cs="Arial"/>
          <w:color w:val="6D6D6D"/>
          <w:sz w:val="21"/>
          <w:szCs w:val="21"/>
          <w:lang w:eastAsia="ru-RU"/>
        </w:rPr>
        <w:br/>
        <w:t>– При хронических запорах – за 3–5 дней (в зависимости от выраженности запоров) до подготовки к исследованию начать принимать слабительные нерастительного происхождения (</w:t>
      </w:r>
      <w:proofErr w:type="spellStart"/>
      <w:r w:rsidRPr="00A94D1E">
        <w:rPr>
          <w:rFonts w:ascii="Arial" w:eastAsia="Times New Roman" w:hAnsi="Arial" w:cs="Arial"/>
          <w:color w:val="6D6D6D"/>
          <w:sz w:val="21"/>
          <w:szCs w:val="21"/>
          <w:lang w:eastAsia="ru-RU"/>
        </w:rPr>
        <w:t>Гутталакс</w:t>
      </w:r>
      <w:proofErr w:type="spellEnd"/>
      <w:r w:rsidRPr="00A94D1E">
        <w:rPr>
          <w:rFonts w:ascii="Arial" w:eastAsia="Times New Roman" w:hAnsi="Arial" w:cs="Arial"/>
          <w:color w:val="6D6D6D"/>
          <w:sz w:val="21"/>
          <w:szCs w:val="21"/>
          <w:lang w:eastAsia="ru-RU"/>
        </w:rPr>
        <w:t xml:space="preserve">, </w:t>
      </w:r>
      <w:proofErr w:type="spellStart"/>
      <w:r w:rsidRPr="00A94D1E">
        <w:rPr>
          <w:rFonts w:ascii="Arial" w:eastAsia="Times New Roman" w:hAnsi="Arial" w:cs="Arial"/>
          <w:color w:val="6D6D6D"/>
          <w:sz w:val="21"/>
          <w:szCs w:val="21"/>
          <w:lang w:eastAsia="ru-RU"/>
        </w:rPr>
        <w:t>Дульколакс</w:t>
      </w:r>
      <w:proofErr w:type="spellEnd"/>
      <w:r w:rsidRPr="00A94D1E">
        <w:rPr>
          <w:rFonts w:ascii="Arial" w:eastAsia="Times New Roman" w:hAnsi="Arial" w:cs="Arial"/>
          <w:color w:val="6D6D6D"/>
          <w:sz w:val="21"/>
          <w:szCs w:val="21"/>
          <w:lang w:eastAsia="ru-RU"/>
        </w:rPr>
        <w:t xml:space="preserve">, </w:t>
      </w:r>
      <w:proofErr w:type="spellStart"/>
      <w:r w:rsidRPr="00A94D1E">
        <w:rPr>
          <w:rFonts w:ascii="Arial" w:eastAsia="Times New Roman" w:hAnsi="Arial" w:cs="Arial"/>
          <w:color w:val="6D6D6D"/>
          <w:sz w:val="21"/>
          <w:szCs w:val="21"/>
          <w:lang w:eastAsia="ru-RU"/>
        </w:rPr>
        <w:t>Слабилен</w:t>
      </w:r>
      <w:proofErr w:type="spellEnd"/>
      <w:r w:rsidRPr="00A94D1E">
        <w:rPr>
          <w:rFonts w:ascii="Arial" w:eastAsia="Times New Roman" w:hAnsi="Arial" w:cs="Arial"/>
          <w:color w:val="6D6D6D"/>
          <w:sz w:val="21"/>
          <w:szCs w:val="21"/>
          <w:lang w:eastAsia="ru-RU"/>
        </w:rPr>
        <w:t xml:space="preserve"> и т. д.), желательно по рекомендации врача-гастроэнтеролога. Диарея (жидкий стул) является ожидаемым эффектом при подготовке кишечника.</w:t>
      </w:r>
      <w:r w:rsidRPr="00A94D1E">
        <w:rPr>
          <w:rFonts w:ascii="Arial" w:eastAsia="Times New Roman" w:hAnsi="Arial" w:cs="Arial"/>
          <w:color w:val="6D6D6D"/>
          <w:sz w:val="21"/>
          <w:szCs w:val="21"/>
          <w:lang w:eastAsia="ru-RU"/>
        </w:rPr>
        <w:br/>
        <w:t>– Категорически нельзя уменьшать объем жидкости препарата для подготовки к исследованию.</w:t>
      </w:r>
      <w:r w:rsidRPr="00A94D1E">
        <w:rPr>
          <w:rFonts w:ascii="Arial" w:eastAsia="Times New Roman" w:hAnsi="Arial" w:cs="Arial"/>
          <w:color w:val="6D6D6D"/>
          <w:sz w:val="21"/>
          <w:szCs w:val="21"/>
          <w:lang w:eastAsia="ru-RU"/>
        </w:rPr>
        <w:br/>
        <w:t>– Не рекомендуется дополнительно (или вместо) проводить процедуру очищения толстой кишки клизмами.</w:t>
      </w:r>
      <w:r w:rsidRPr="00A94D1E">
        <w:rPr>
          <w:rFonts w:ascii="Arial" w:eastAsia="Times New Roman" w:hAnsi="Arial" w:cs="Arial"/>
          <w:color w:val="6D6D6D"/>
          <w:sz w:val="21"/>
          <w:szCs w:val="21"/>
          <w:lang w:eastAsia="ru-RU"/>
        </w:rPr>
        <w:br/>
        <w:t>– Не рекомендуется принимать вазелиновое масло, если предполагается проведение исследования под внутривенной анестезией.</w:t>
      </w:r>
      <w:r w:rsidRPr="00A94D1E">
        <w:rPr>
          <w:rFonts w:ascii="Arial" w:eastAsia="Times New Roman" w:hAnsi="Arial" w:cs="Arial"/>
          <w:color w:val="6D6D6D"/>
          <w:sz w:val="21"/>
          <w:szCs w:val="21"/>
          <w:lang w:eastAsia="ru-RU"/>
        </w:rPr>
        <w:br/>
        <w:t>– 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РЕНТГЕНОГРАФИЯ ВЕРХНИХ ОТДЕЛОВ ЖКТ</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Исследование выполняют строго натощак, нельзя ничего есть, пить, принимать спиртное, курить. • Прием лекарственных препаратов перед исследованием согласовать с врачом, назначавшим данные лекарственные препараты. • До выполнения исследования от момента последнего приема пищи должно пройти не меньше 6 часов. • Накануне исследования – ранний легкий ужин, не позже 20:00. • Накануне исследования нельзя есть продукты, вызывающие метеоризм, – капусту, бобовые, свежий хлеб, выпечку, сладости и так далее.</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СУТОЧНОЕ МОНИТОРИРОВАНИЕ ЭКГ</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lastRenderedPageBreak/>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Не требуется.</w:t>
      </w:r>
      <w:r w:rsidRPr="00A94D1E">
        <w:rPr>
          <w:rFonts w:ascii="Arial" w:eastAsia="Times New Roman" w:hAnsi="Arial" w:cs="Arial"/>
          <w:color w:val="6D6D6D"/>
          <w:sz w:val="21"/>
          <w:szCs w:val="21"/>
          <w:lang w:eastAsia="ru-RU"/>
        </w:rPr>
        <w:br/>
      </w:r>
      <w:r w:rsidRPr="00A94D1E">
        <w:rPr>
          <w:rFonts w:ascii="Arial" w:eastAsia="Times New Roman" w:hAnsi="Arial" w:cs="Arial"/>
          <w:b/>
          <w:bCs/>
          <w:color w:val="6D6D6D"/>
          <w:sz w:val="21"/>
          <w:szCs w:val="21"/>
          <w:lang w:eastAsia="ru-RU"/>
        </w:rPr>
        <w:t>При проведении исследования пациенты должны соблюдать следующие рекомендации:</w:t>
      </w:r>
      <w:r w:rsidRPr="00A94D1E">
        <w:rPr>
          <w:rFonts w:ascii="Arial" w:eastAsia="Times New Roman" w:hAnsi="Arial" w:cs="Arial"/>
          <w:color w:val="6D6D6D"/>
          <w:sz w:val="21"/>
          <w:szCs w:val="21"/>
          <w:lang w:eastAsia="ru-RU"/>
        </w:rPr>
        <w:br/>
        <w:t>• в течение всех суток необходимо заполнять дневник пациента;</w:t>
      </w:r>
      <w:r w:rsidRPr="00A94D1E">
        <w:rPr>
          <w:rFonts w:ascii="Arial" w:eastAsia="Times New Roman" w:hAnsi="Arial" w:cs="Arial"/>
          <w:color w:val="6D6D6D"/>
          <w:sz w:val="21"/>
          <w:szCs w:val="21"/>
          <w:lang w:eastAsia="ru-RU"/>
        </w:rPr>
        <w:br/>
        <w:t>• 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r w:rsidRPr="00A94D1E">
        <w:rPr>
          <w:rFonts w:ascii="Arial" w:eastAsia="Times New Roman" w:hAnsi="Arial" w:cs="Arial"/>
          <w:color w:val="6D6D6D"/>
          <w:sz w:val="21"/>
          <w:szCs w:val="21"/>
          <w:lang w:eastAsia="ru-RU"/>
        </w:rPr>
        <w:br/>
        <w:t>• необходимо отмечать периоды отдыха в горизонтальном положении днем и уточнять те моменты, когда задремал;</w:t>
      </w:r>
      <w:r w:rsidRPr="00A94D1E">
        <w:rPr>
          <w:rFonts w:ascii="Arial" w:eastAsia="Times New Roman" w:hAnsi="Arial" w:cs="Arial"/>
          <w:color w:val="6D6D6D"/>
          <w:sz w:val="21"/>
          <w:szCs w:val="21"/>
          <w:lang w:eastAsia="ru-RU"/>
        </w:rPr>
        <w:br/>
        <w:t>• обязательно отмечать в столбце симптомы: боли в сердце, головную боль и т.д.;</w:t>
      </w:r>
      <w:r w:rsidRPr="00A94D1E">
        <w:rPr>
          <w:rFonts w:ascii="Arial" w:eastAsia="Times New Roman" w:hAnsi="Arial" w:cs="Arial"/>
          <w:color w:val="6D6D6D"/>
          <w:sz w:val="21"/>
          <w:szCs w:val="21"/>
          <w:lang w:eastAsia="ru-RU"/>
        </w:rPr>
        <w:br/>
        <w:t>• обязательно отмечать в столбце прием лекарств, прием всех лекарственных препаратов.</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СУТОЧНОЕ МОНИТОРИРОВАНИЕ АД</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Не требуется.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Информация по проведению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При проведении исследования пациенты должны соблюдать следующие рекомендации: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r w:rsidRPr="00A94D1E">
        <w:rPr>
          <w:rFonts w:ascii="Arial" w:eastAsia="Times New Roman" w:hAnsi="Arial" w:cs="Arial"/>
          <w:color w:val="6D6D6D"/>
          <w:sz w:val="21"/>
          <w:szCs w:val="21"/>
          <w:lang w:eastAsia="ru-RU"/>
        </w:rPr>
        <w:br/>
        <w:t>• 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 </w:t>
      </w:r>
      <w:r w:rsidRPr="00A94D1E">
        <w:rPr>
          <w:rFonts w:ascii="Arial" w:eastAsia="Times New Roman" w:hAnsi="Arial" w:cs="Arial"/>
          <w:color w:val="6D6D6D"/>
          <w:sz w:val="21"/>
          <w:szCs w:val="21"/>
          <w:lang w:eastAsia="ru-RU"/>
        </w:rPr>
        <w:br/>
        <w:t>• 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 </w:t>
      </w:r>
      <w:r w:rsidRPr="00A94D1E">
        <w:rPr>
          <w:rFonts w:ascii="Arial" w:eastAsia="Times New Roman" w:hAnsi="Arial" w:cs="Arial"/>
          <w:color w:val="6D6D6D"/>
          <w:sz w:val="21"/>
          <w:szCs w:val="21"/>
          <w:lang w:eastAsia="ru-RU"/>
        </w:rPr>
        <w:br/>
        <w:t>• 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w:t>
      </w:r>
      <w:r w:rsidRPr="00A94D1E">
        <w:rPr>
          <w:rFonts w:ascii="Arial" w:eastAsia="Times New Roman" w:hAnsi="Arial" w:cs="Arial"/>
          <w:color w:val="6D6D6D"/>
          <w:sz w:val="21"/>
          <w:szCs w:val="21"/>
          <w:lang w:eastAsia="ru-RU"/>
        </w:rPr>
        <w:br/>
        <w:t>• 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r w:rsidRPr="00A94D1E">
        <w:rPr>
          <w:rFonts w:ascii="Arial" w:eastAsia="Times New Roman" w:hAnsi="Arial" w:cs="Arial"/>
          <w:color w:val="6D6D6D"/>
          <w:sz w:val="21"/>
          <w:szCs w:val="21"/>
          <w:lang w:eastAsia="ru-RU"/>
        </w:rPr>
        <w:br/>
        <w:t>• если пациенту необходимо на время снять манжету, обязательно нужно отсоединить ее от монитора. В противном случае она может порваться;</w:t>
      </w:r>
      <w:r w:rsidRPr="00A94D1E">
        <w:rPr>
          <w:rFonts w:ascii="Arial" w:eastAsia="Times New Roman" w:hAnsi="Arial" w:cs="Arial"/>
          <w:color w:val="6D6D6D"/>
          <w:sz w:val="21"/>
          <w:szCs w:val="21"/>
          <w:lang w:eastAsia="ru-RU"/>
        </w:rPr>
        <w:br/>
      </w:r>
      <w:r w:rsidRPr="00A94D1E">
        <w:rPr>
          <w:rFonts w:ascii="Arial" w:eastAsia="Times New Roman" w:hAnsi="Arial" w:cs="Arial"/>
          <w:color w:val="6D6D6D"/>
          <w:sz w:val="21"/>
          <w:szCs w:val="21"/>
          <w:lang w:eastAsia="ru-RU"/>
        </w:rPr>
        <w:lastRenderedPageBreak/>
        <w:t>• в течение всех суток пациент должен заполнять дневник пациента;</w:t>
      </w:r>
      <w:r w:rsidRPr="00A94D1E">
        <w:rPr>
          <w:rFonts w:ascii="Arial" w:eastAsia="Times New Roman" w:hAnsi="Arial" w:cs="Arial"/>
          <w:color w:val="6D6D6D"/>
          <w:sz w:val="21"/>
          <w:szCs w:val="21"/>
          <w:lang w:eastAsia="ru-RU"/>
        </w:rPr>
        <w:br/>
        <w:t>•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r w:rsidRPr="00A94D1E">
        <w:rPr>
          <w:rFonts w:ascii="Arial" w:eastAsia="Times New Roman" w:hAnsi="Arial" w:cs="Arial"/>
          <w:color w:val="6D6D6D"/>
          <w:sz w:val="21"/>
          <w:szCs w:val="21"/>
          <w:lang w:eastAsia="ru-RU"/>
        </w:rPr>
        <w:br/>
        <w:t>• обязательно отмечать периоды отдыха в горизонтальном положении днем и уточнять те моменты, когда задремал;</w:t>
      </w:r>
      <w:r w:rsidRPr="00A94D1E">
        <w:rPr>
          <w:rFonts w:ascii="Arial" w:eastAsia="Times New Roman" w:hAnsi="Arial" w:cs="Arial"/>
          <w:color w:val="6D6D6D"/>
          <w:sz w:val="21"/>
          <w:szCs w:val="21"/>
          <w:lang w:eastAsia="ru-RU"/>
        </w:rPr>
        <w:br/>
        <w:t>• обязательно отмечать в столбце симптомы боли в сердце, головную боль и т.д.</w:t>
      </w:r>
      <w:r w:rsidRPr="00A94D1E">
        <w:rPr>
          <w:rFonts w:ascii="Arial" w:eastAsia="Times New Roman" w:hAnsi="Arial" w:cs="Arial"/>
          <w:color w:val="6D6D6D"/>
          <w:sz w:val="21"/>
          <w:szCs w:val="21"/>
          <w:lang w:eastAsia="ru-RU"/>
        </w:rPr>
        <w:br/>
        <w:t>• обязательно отмечать в столбце прием лекарств, прием всех лекарственных препаратов.</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 xml:space="preserve">При проведении </w:t>
      </w:r>
      <w:proofErr w:type="spellStart"/>
      <w:r w:rsidRPr="00A94D1E">
        <w:rPr>
          <w:rFonts w:ascii="Arial" w:eastAsia="Times New Roman" w:hAnsi="Arial" w:cs="Arial"/>
          <w:b/>
          <w:bCs/>
          <w:color w:val="6D6D6D"/>
          <w:sz w:val="21"/>
          <w:szCs w:val="21"/>
          <w:lang w:eastAsia="ru-RU"/>
        </w:rPr>
        <w:t>ортопробы</w:t>
      </w:r>
      <w:proofErr w:type="spellEnd"/>
      <w:r w:rsidRPr="00A94D1E">
        <w:rPr>
          <w:rFonts w:ascii="Arial" w:eastAsia="Times New Roman" w:hAnsi="Arial" w:cs="Arial"/>
          <w:b/>
          <w:bCs/>
          <w:color w:val="6D6D6D"/>
          <w:sz w:val="21"/>
          <w:szCs w:val="21"/>
          <w:lang w:eastAsia="ru-RU"/>
        </w:rPr>
        <w:t xml:space="preserve"> необходимо проинструктировать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xml:space="preserve">• Проба проводится либо в течение первых двух часов после начала </w:t>
      </w:r>
      <w:proofErr w:type="spellStart"/>
      <w:r w:rsidRPr="00A94D1E">
        <w:rPr>
          <w:rFonts w:ascii="Arial" w:eastAsia="Times New Roman" w:hAnsi="Arial" w:cs="Arial"/>
          <w:color w:val="6D6D6D"/>
          <w:sz w:val="21"/>
          <w:szCs w:val="21"/>
          <w:lang w:eastAsia="ru-RU"/>
        </w:rPr>
        <w:t>мониторирования</w:t>
      </w:r>
      <w:proofErr w:type="spellEnd"/>
      <w:r w:rsidRPr="00A94D1E">
        <w:rPr>
          <w:rFonts w:ascii="Arial" w:eastAsia="Times New Roman" w:hAnsi="Arial" w:cs="Arial"/>
          <w:color w:val="6D6D6D"/>
          <w:sz w:val="21"/>
          <w:szCs w:val="21"/>
          <w:lang w:eastAsia="ru-RU"/>
        </w:rPr>
        <w:t>, либо в вечернее время (20–22 часа).</w:t>
      </w:r>
      <w:r w:rsidRPr="00A94D1E">
        <w:rPr>
          <w:rFonts w:ascii="Arial" w:eastAsia="Times New Roman" w:hAnsi="Arial" w:cs="Arial"/>
          <w:color w:val="6D6D6D"/>
          <w:sz w:val="21"/>
          <w:szCs w:val="21"/>
          <w:lang w:eastAsia="ru-RU"/>
        </w:rPr>
        <w:br/>
        <w:t>• 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r w:rsidRPr="00A94D1E">
        <w:rPr>
          <w:rFonts w:ascii="Arial" w:eastAsia="Times New Roman" w:hAnsi="Arial" w:cs="Arial"/>
          <w:color w:val="6D6D6D"/>
          <w:sz w:val="21"/>
          <w:szCs w:val="21"/>
          <w:lang w:eastAsia="ru-RU"/>
        </w:rPr>
        <w:br/>
        <w:t>• 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НАГРУЗОЧНЫЕ ПРОБЫ (ТРЕДМИЛ-ТЕСТ, ВЭМ)</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Необходимо отменить (или скорректировать терапию индивидуально) следующие препараты перед исследованием:</w:t>
      </w:r>
      <w:r w:rsidRPr="00A94D1E">
        <w:rPr>
          <w:rFonts w:ascii="Arial" w:eastAsia="Times New Roman" w:hAnsi="Arial" w:cs="Arial"/>
          <w:color w:val="6D6D6D"/>
          <w:sz w:val="21"/>
          <w:szCs w:val="21"/>
          <w:lang w:eastAsia="ru-RU"/>
        </w:rPr>
        <w:br/>
        <w:t>• бета-блокаторы – отмена за 48–72 часа до исследования;</w:t>
      </w:r>
      <w:r w:rsidRPr="00A94D1E">
        <w:rPr>
          <w:rFonts w:ascii="Arial" w:eastAsia="Times New Roman" w:hAnsi="Arial" w:cs="Arial"/>
          <w:color w:val="6D6D6D"/>
          <w:sz w:val="21"/>
          <w:szCs w:val="21"/>
          <w:lang w:eastAsia="ru-RU"/>
        </w:rPr>
        <w:br/>
        <w:t>• нитраты, вазоактивные препараты – отмена в день исследования;</w:t>
      </w:r>
      <w:r w:rsidRPr="00A94D1E">
        <w:rPr>
          <w:rFonts w:ascii="Arial" w:eastAsia="Times New Roman" w:hAnsi="Arial" w:cs="Arial"/>
          <w:color w:val="6D6D6D"/>
          <w:sz w:val="21"/>
          <w:szCs w:val="21"/>
          <w:lang w:eastAsia="ru-RU"/>
        </w:rPr>
        <w:br/>
        <w:t xml:space="preserve">• </w:t>
      </w:r>
      <w:proofErr w:type="spellStart"/>
      <w:r w:rsidRPr="00A94D1E">
        <w:rPr>
          <w:rFonts w:ascii="Arial" w:eastAsia="Times New Roman" w:hAnsi="Arial" w:cs="Arial"/>
          <w:color w:val="6D6D6D"/>
          <w:sz w:val="21"/>
          <w:szCs w:val="21"/>
          <w:lang w:eastAsia="ru-RU"/>
        </w:rPr>
        <w:t>антиагреганты</w:t>
      </w:r>
      <w:proofErr w:type="spellEnd"/>
      <w:r w:rsidRPr="00A94D1E">
        <w:rPr>
          <w:rFonts w:ascii="Arial" w:eastAsia="Times New Roman" w:hAnsi="Arial" w:cs="Arial"/>
          <w:color w:val="6D6D6D"/>
          <w:sz w:val="21"/>
          <w:szCs w:val="21"/>
          <w:lang w:eastAsia="ru-RU"/>
        </w:rPr>
        <w:t>- контроль терапии.</w:t>
      </w:r>
      <w:r w:rsidRPr="00A94D1E">
        <w:rPr>
          <w:rFonts w:ascii="Arial" w:eastAsia="Times New Roman" w:hAnsi="Arial" w:cs="Arial"/>
          <w:color w:val="6D6D6D"/>
          <w:sz w:val="21"/>
          <w:szCs w:val="21"/>
          <w:lang w:eastAsia="ru-RU"/>
        </w:rPr>
        <w:b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бета-адреноблокаторов – обязательное условие.</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В день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не сдавать анализы крови;</w:t>
      </w:r>
      <w:r w:rsidRPr="00A94D1E">
        <w:rPr>
          <w:rFonts w:ascii="Arial" w:eastAsia="Times New Roman" w:hAnsi="Arial" w:cs="Arial"/>
          <w:color w:val="6D6D6D"/>
          <w:sz w:val="21"/>
          <w:szCs w:val="21"/>
          <w:lang w:eastAsia="ru-RU"/>
        </w:rPr>
        <w:br/>
        <w:t>• не курить и не пить кофе за 2 часа до исследования;</w:t>
      </w:r>
      <w:r w:rsidRPr="00A94D1E">
        <w:rPr>
          <w:rFonts w:ascii="Arial" w:eastAsia="Times New Roman" w:hAnsi="Arial" w:cs="Arial"/>
          <w:color w:val="6D6D6D"/>
          <w:sz w:val="21"/>
          <w:szCs w:val="21"/>
          <w:lang w:eastAsia="ru-RU"/>
        </w:rPr>
        <w:br/>
        <w:t>• легкий завтрак – не позднее чем за 2 часа до исследования;</w:t>
      </w:r>
      <w:r w:rsidRPr="00A94D1E">
        <w:rPr>
          <w:rFonts w:ascii="Arial" w:eastAsia="Times New Roman" w:hAnsi="Arial" w:cs="Arial"/>
          <w:color w:val="6D6D6D"/>
          <w:sz w:val="21"/>
          <w:szCs w:val="21"/>
          <w:lang w:eastAsia="ru-RU"/>
        </w:rPr>
        <w:br/>
        <w:t>• мужчинам с интенсивным волосяным покровом желательно побрить грудь;</w:t>
      </w:r>
      <w:r w:rsidRPr="00A94D1E">
        <w:rPr>
          <w:rFonts w:ascii="Arial" w:eastAsia="Times New Roman" w:hAnsi="Arial" w:cs="Arial"/>
          <w:color w:val="6D6D6D"/>
          <w:sz w:val="21"/>
          <w:szCs w:val="21"/>
          <w:lang w:eastAsia="ru-RU"/>
        </w:rPr>
        <w:br/>
        <w:t>• взять спортивные брюки, носки, спортивную обувь.</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Информация по проведению исследования</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 </w:t>
      </w:r>
      <w:r w:rsidRPr="00A94D1E">
        <w:rPr>
          <w:rFonts w:ascii="Arial" w:eastAsia="Times New Roman" w:hAnsi="Arial" w:cs="Arial"/>
          <w:color w:val="6D6D6D"/>
          <w:sz w:val="21"/>
          <w:szCs w:val="21"/>
          <w:lang w:eastAsia="ru-RU"/>
        </w:rPr>
        <w:br/>
        <w:t>• Во время нагрузочного теста пациент крутит педали велотренажера. На каждой ступени исследования будет возрастать нагрузка. Продолжительность каждой ступени составляет 2–3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w:t>
      </w:r>
      <w:r w:rsidRPr="00A94D1E">
        <w:rPr>
          <w:rFonts w:ascii="Arial" w:eastAsia="Times New Roman" w:hAnsi="Arial" w:cs="Arial"/>
          <w:color w:val="6D6D6D"/>
          <w:sz w:val="21"/>
          <w:szCs w:val="21"/>
          <w:lang w:eastAsia="ru-RU"/>
        </w:rPr>
        <w:br/>
        <w:t>• Проба прекращается в следующих случаях:</w:t>
      </w:r>
      <w:r w:rsidRPr="00A94D1E">
        <w:rPr>
          <w:rFonts w:ascii="Arial" w:eastAsia="Times New Roman" w:hAnsi="Arial" w:cs="Arial"/>
          <w:color w:val="6D6D6D"/>
          <w:sz w:val="21"/>
          <w:szCs w:val="21"/>
          <w:lang w:eastAsia="ru-RU"/>
        </w:rPr>
        <w:br/>
        <w:t>– достижение электрокардиографических критериев прекращения пробы (определяет врач); </w:t>
      </w:r>
      <w:r w:rsidRPr="00A94D1E">
        <w:rPr>
          <w:rFonts w:ascii="Arial" w:eastAsia="Times New Roman" w:hAnsi="Arial" w:cs="Arial"/>
          <w:color w:val="6D6D6D"/>
          <w:sz w:val="21"/>
          <w:szCs w:val="21"/>
          <w:lang w:eastAsia="ru-RU"/>
        </w:rPr>
        <w:br/>
        <w:t>– появление жалоб у пациента, свидетельствующих об ишемии миокарда;</w:t>
      </w:r>
      <w:r w:rsidRPr="00A94D1E">
        <w:rPr>
          <w:rFonts w:ascii="Arial" w:eastAsia="Times New Roman" w:hAnsi="Arial" w:cs="Arial"/>
          <w:color w:val="6D6D6D"/>
          <w:sz w:val="21"/>
          <w:szCs w:val="21"/>
          <w:lang w:eastAsia="ru-RU"/>
        </w:rPr>
        <w:br/>
        <w:t>– достижение определенной частоты сердечных сокращений, определяемой индивидуально у каждого пациента;</w:t>
      </w:r>
      <w:r w:rsidRPr="00A94D1E">
        <w:rPr>
          <w:rFonts w:ascii="Arial" w:eastAsia="Times New Roman" w:hAnsi="Arial" w:cs="Arial"/>
          <w:color w:val="6D6D6D"/>
          <w:sz w:val="21"/>
          <w:szCs w:val="21"/>
          <w:lang w:eastAsia="ru-RU"/>
        </w:rPr>
        <w:br/>
      </w:r>
      <w:r w:rsidRPr="00A94D1E">
        <w:rPr>
          <w:rFonts w:ascii="Arial" w:eastAsia="Times New Roman" w:hAnsi="Arial" w:cs="Arial"/>
          <w:color w:val="6D6D6D"/>
          <w:sz w:val="21"/>
          <w:szCs w:val="21"/>
          <w:lang w:eastAsia="ru-RU"/>
        </w:rPr>
        <w:lastRenderedPageBreak/>
        <w:t>– после нагрузки контролируется электрокардиограмма и артериальное давление в течение как минимум 5–10 минут;</w:t>
      </w:r>
      <w:r w:rsidRPr="00A94D1E">
        <w:rPr>
          <w:rFonts w:ascii="Arial" w:eastAsia="Times New Roman" w:hAnsi="Arial" w:cs="Arial"/>
          <w:color w:val="6D6D6D"/>
          <w:sz w:val="21"/>
          <w:szCs w:val="21"/>
          <w:lang w:eastAsia="ru-RU"/>
        </w:rPr>
        <w:br/>
        <w:t>– после исследования пациент принимает рекомендованные препараты.</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ИССЛЕДОВАНИЕ ФУНКЦИИ ВНЕШНЕГО ДЫХАНИЯ (ФВД)</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r w:rsidRPr="00A94D1E">
        <w:rPr>
          <w:rFonts w:ascii="Arial" w:eastAsia="Times New Roman" w:hAnsi="Arial" w:cs="Arial"/>
          <w:color w:val="6D6D6D"/>
          <w:sz w:val="21"/>
          <w:szCs w:val="21"/>
          <w:lang w:eastAsia="ru-RU"/>
        </w:rPr>
        <w:br/>
        <w:t>• Данные результата ОАК.</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Исследование проводится натощак или не ранее, чем через 1,5–2 часа после легкого завтрака.</w:t>
      </w:r>
      <w:r w:rsidRPr="00A94D1E">
        <w:rPr>
          <w:rFonts w:ascii="Arial" w:eastAsia="Times New Roman" w:hAnsi="Arial" w:cs="Arial"/>
          <w:color w:val="6D6D6D"/>
          <w:sz w:val="21"/>
          <w:szCs w:val="21"/>
          <w:lang w:eastAsia="ru-RU"/>
        </w:rPr>
        <w:br/>
        <w:t>• За 2 часа до исследования пациент не должен курить и пить кофе.</w:t>
      </w:r>
      <w:r w:rsidRPr="00A94D1E">
        <w:rPr>
          <w:rFonts w:ascii="Arial" w:eastAsia="Times New Roman" w:hAnsi="Arial" w:cs="Arial"/>
          <w:color w:val="6D6D6D"/>
          <w:sz w:val="21"/>
          <w:szCs w:val="21"/>
          <w:lang w:eastAsia="ru-RU"/>
        </w:rPr>
        <w:br/>
        <w:t>• Перед исследованием не пользоваться ингаляторами:</w:t>
      </w:r>
      <w:r w:rsidRPr="00A94D1E">
        <w:rPr>
          <w:rFonts w:ascii="Arial" w:eastAsia="Times New Roman" w:hAnsi="Arial" w:cs="Arial"/>
          <w:color w:val="6D6D6D"/>
          <w:sz w:val="21"/>
          <w:szCs w:val="21"/>
          <w:lang w:eastAsia="ru-RU"/>
        </w:rPr>
        <w:br/>
        <w:t>– ингаляторы короткого действия (применяются до 4 раз в день) отменяются за 6 часов до исследования;</w:t>
      </w:r>
      <w:r w:rsidRPr="00A94D1E">
        <w:rPr>
          <w:rFonts w:ascii="Arial" w:eastAsia="Times New Roman" w:hAnsi="Arial" w:cs="Arial"/>
          <w:color w:val="6D6D6D"/>
          <w:sz w:val="21"/>
          <w:szCs w:val="21"/>
          <w:lang w:eastAsia="ru-RU"/>
        </w:rPr>
        <w:br/>
        <w:t>– ингаляторы среднего срока действия (обычно применяются 2 раза в день, утром и вечером) отменяются за 12 часов до исследования;</w:t>
      </w:r>
      <w:r w:rsidRPr="00A94D1E">
        <w:rPr>
          <w:rFonts w:ascii="Arial" w:eastAsia="Times New Roman" w:hAnsi="Arial" w:cs="Arial"/>
          <w:color w:val="6D6D6D"/>
          <w:sz w:val="21"/>
          <w:szCs w:val="21"/>
          <w:lang w:eastAsia="ru-RU"/>
        </w:rPr>
        <w:br/>
        <w:t>– ингаляторы длительного действия (применяются 1 раз в сутки) отменяются за 24 часа до исследования.</w:t>
      </w:r>
      <w:r w:rsidRPr="00A94D1E">
        <w:rPr>
          <w:rFonts w:ascii="Arial" w:eastAsia="Times New Roman" w:hAnsi="Arial" w:cs="Arial"/>
          <w:color w:val="6D6D6D"/>
          <w:sz w:val="21"/>
          <w:szCs w:val="21"/>
          <w:lang w:eastAsia="ru-RU"/>
        </w:rPr>
        <w:br/>
        <w:t>• Перед исследованием пациент должен избегать интенсивных физических нагрузок.</w:t>
      </w:r>
      <w:r w:rsidRPr="00A94D1E">
        <w:rPr>
          <w:rFonts w:ascii="Arial" w:eastAsia="Times New Roman" w:hAnsi="Arial" w:cs="Arial"/>
          <w:color w:val="6D6D6D"/>
          <w:sz w:val="21"/>
          <w:szCs w:val="21"/>
          <w:lang w:eastAsia="ru-RU"/>
        </w:rPr>
        <w:br/>
        <w:t>• На исследование пациенту необходимо прийти за 15–20 минут до начала, чтобы иметь возможность немного отдохнуть.</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ЭКГ</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Пациенту желательно выспаться, отказаться от утренних упражнений, принять душ и не наносить на тело лосьоны и кремы.</w:t>
      </w:r>
      <w:r w:rsidRPr="00A94D1E">
        <w:rPr>
          <w:rFonts w:ascii="Arial" w:eastAsia="Times New Roman" w:hAnsi="Arial" w:cs="Arial"/>
          <w:color w:val="6D6D6D"/>
          <w:sz w:val="21"/>
          <w:szCs w:val="21"/>
          <w:lang w:eastAsia="ru-RU"/>
        </w:rPr>
        <w:br/>
        <w:t>• Легкий завтрак, без кофе, чая и энергетических напитков за 1,5–2 часа до исследования.</w:t>
      </w:r>
      <w:r w:rsidRPr="00A94D1E">
        <w:rPr>
          <w:rFonts w:ascii="Arial" w:eastAsia="Times New Roman" w:hAnsi="Arial" w:cs="Arial"/>
          <w:color w:val="6D6D6D"/>
          <w:sz w:val="21"/>
          <w:szCs w:val="21"/>
          <w:lang w:eastAsia="ru-RU"/>
        </w:rPr>
        <w:br/>
        <w:t>• Не позднее чем за 1,5–2 часа до исследования исключить курение и физические нагрузки.</w:t>
      </w:r>
      <w:r w:rsidRPr="00A94D1E">
        <w:rPr>
          <w:rFonts w:ascii="Arial" w:eastAsia="Times New Roman" w:hAnsi="Arial" w:cs="Arial"/>
          <w:color w:val="6D6D6D"/>
          <w:sz w:val="21"/>
          <w:szCs w:val="21"/>
          <w:lang w:eastAsia="ru-RU"/>
        </w:rPr>
        <w:br/>
        <w:t>• Все лекарственные препараты пациент должен принимать без изменений.</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ЭХО-КГ</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Не позднее чем за 1,5–2 часа до исследования – прием пищи без кофе, чая, энергетических напитков.</w:t>
      </w:r>
      <w:r w:rsidRPr="00A94D1E">
        <w:rPr>
          <w:rFonts w:ascii="Arial" w:eastAsia="Times New Roman" w:hAnsi="Arial" w:cs="Arial"/>
          <w:color w:val="6D6D6D"/>
          <w:sz w:val="21"/>
          <w:szCs w:val="21"/>
          <w:lang w:eastAsia="ru-RU"/>
        </w:rPr>
        <w:br/>
        <w:t>• За 1,5–2 часа до исследования пациенту рекомендуется не курить и не выполнять физических упражнений.</w:t>
      </w:r>
      <w:r w:rsidRPr="00A94D1E">
        <w:rPr>
          <w:rFonts w:ascii="Arial" w:eastAsia="Times New Roman" w:hAnsi="Arial" w:cs="Arial"/>
          <w:color w:val="6D6D6D"/>
          <w:sz w:val="21"/>
          <w:szCs w:val="21"/>
          <w:lang w:eastAsia="ru-RU"/>
        </w:rPr>
        <w:br/>
        <w:t>• Все лекарственные препараты пациент должен принимать без изменений.</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ЦИСТОСКОПИЯ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lastRenderedPageBreak/>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r w:rsidRPr="00A94D1E">
        <w:rPr>
          <w:rFonts w:ascii="Arial" w:eastAsia="Times New Roman" w:hAnsi="Arial" w:cs="Arial"/>
          <w:color w:val="6D6D6D"/>
          <w:sz w:val="21"/>
          <w:szCs w:val="21"/>
          <w:lang w:eastAsia="ru-RU"/>
        </w:rPr>
        <w:br/>
        <w:t>• Данные УЗИ, МРТ, КТ – если есть.</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За 2 часа до исследования пациенту необходимо отказаться от употребления пищи.</w:t>
      </w:r>
      <w:r w:rsidRPr="00A94D1E">
        <w:rPr>
          <w:rFonts w:ascii="Arial" w:eastAsia="Times New Roman" w:hAnsi="Arial" w:cs="Arial"/>
          <w:color w:val="6D6D6D"/>
          <w:sz w:val="21"/>
          <w:szCs w:val="21"/>
          <w:lang w:eastAsia="ru-RU"/>
        </w:rPr>
        <w:br/>
        <w:t>• Предупредить пациента, чтобы снял все металлические предметы в области гениталий (пирсинг).</w:t>
      </w:r>
      <w:r w:rsidRPr="00A94D1E">
        <w:rPr>
          <w:rFonts w:ascii="Arial" w:eastAsia="Times New Roman" w:hAnsi="Arial" w:cs="Arial"/>
          <w:color w:val="6D6D6D"/>
          <w:sz w:val="21"/>
          <w:szCs w:val="21"/>
          <w:lang w:eastAsia="ru-RU"/>
        </w:rPr>
        <w:br/>
        <w:t>• После исследования пациенту необходимо употреблять больше жидкости, чтобы увеличить объем выделяемой мочи.</w:t>
      </w:r>
      <w:r w:rsidRPr="00A94D1E">
        <w:rPr>
          <w:rFonts w:ascii="Arial" w:eastAsia="Times New Roman" w:hAnsi="Arial" w:cs="Arial"/>
          <w:color w:val="6D6D6D"/>
          <w:sz w:val="21"/>
          <w:szCs w:val="21"/>
          <w:lang w:eastAsia="ru-RU"/>
        </w:rPr>
        <w:br/>
        <w:t>• Предупредить пациента, что на протяжении 1–2 суток возможно появление крови в моче – это нормально. Также после исследования, возможны боли внизу живота, жжение в уретре.</w:t>
      </w:r>
      <w:r w:rsidRPr="00A94D1E">
        <w:rPr>
          <w:rFonts w:ascii="Arial" w:eastAsia="Times New Roman" w:hAnsi="Arial" w:cs="Arial"/>
          <w:color w:val="6D6D6D"/>
          <w:sz w:val="21"/>
          <w:szCs w:val="21"/>
          <w:lang w:eastAsia="ru-RU"/>
        </w:rPr>
        <w:br/>
        <w:t>•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w:t>
      </w:r>
      <w:r w:rsidRPr="00A94D1E">
        <w:rPr>
          <w:rFonts w:ascii="Arial" w:eastAsia="Times New Roman" w:hAnsi="Arial" w:cs="Arial"/>
          <w:color w:val="6D6D6D"/>
          <w:sz w:val="21"/>
          <w:szCs w:val="21"/>
          <w:lang w:eastAsia="ru-RU"/>
        </w:rPr>
        <w:br/>
        <w:t>•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ОБЗОРНАЯ И ЭКСКРЕТОРНАЯ УРОГРАФИЯ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r w:rsidRPr="00A94D1E">
        <w:rPr>
          <w:rFonts w:ascii="Arial" w:eastAsia="Times New Roman" w:hAnsi="Arial" w:cs="Arial"/>
          <w:color w:val="6D6D6D"/>
          <w:sz w:val="21"/>
          <w:szCs w:val="21"/>
          <w:lang w:eastAsia="ru-RU"/>
        </w:rPr>
        <w:br/>
        <w:t xml:space="preserve">• Результаты биохимического анализа крови, в частности показатели </w:t>
      </w:r>
      <w:proofErr w:type="spellStart"/>
      <w:r w:rsidRPr="00A94D1E">
        <w:rPr>
          <w:rFonts w:ascii="Arial" w:eastAsia="Times New Roman" w:hAnsi="Arial" w:cs="Arial"/>
          <w:color w:val="6D6D6D"/>
          <w:sz w:val="21"/>
          <w:szCs w:val="21"/>
          <w:lang w:eastAsia="ru-RU"/>
        </w:rPr>
        <w:t>креатинина</w:t>
      </w:r>
      <w:proofErr w:type="spellEnd"/>
      <w:r w:rsidRPr="00A94D1E">
        <w:rPr>
          <w:rFonts w:ascii="Arial" w:eastAsia="Times New Roman" w:hAnsi="Arial" w:cs="Arial"/>
          <w:color w:val="6D6D6D"/>
          <w:sz w:val="21"/>
          <w:szCs w:val="21"/>
          <w:lang w:eastAsia="ru-RU"/>
        </w:rPr>
        <w:t>.</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r w:rsidRPr="00A94D1E">
        <w:rPr>
          <w:rFonts w:ascii="Arial" w:eastAsia="Times New Roman" w:hAnsi="Arial" w:cs="Arial"/>
          <w:color w:val="6D6D6D"/>
          <w:sz w:val="21"/>
          <w:szCs w:val="21"/>
          <w:lang w:eastAsia="ru-RU"/>
        </w:rPr>
        <w:br/>
        <w:t xml:space="preserve">• Выполнить очищение толстой кишки накануне и в день исследования (очистительная клизма или </w:t>
      </w:r>
      <w:proofErr w:type="spellStart"/>
      <w:r w:rsidRPr="00A94D1E">
        <w:rPr>
          <w:rFonts w:ascii="Arial" w:eastAsia="Times New Roman" w:hAnsi="Arial" w:cs="Arial"/>
          <w:color w:val="6D6D6D"/>
          <w:sz w:val="21"/>
          <w:szCs w:val="21"/>
          <w:lang w:eastAsia="ru-RU"/>
        </w:rPr>
        <w:t>Фортранс</w:t>
      </w:r>
      <w:proofErr w:type="spellEnd"/>
      <w:r w:rsidRPr="00A94D1E">
        <w:rPr>
          <w:rFonts w:ascii="Arial" w:eastAsia="Times New Roman" w:hAnsi="Arial" w:cs="Arial"/>
          <w:color w:val="6D6D6D"/>
          <w:sz w:val="21"/>
          <w:szCs w:val="21"/>
          <w:lang w:eastAsia="ru-RU"/>
        </w:rPr>
        <w:t xml:space="preserve"> – 2–3 пакета на 2 литра воды выпивать в течении 2 часов равномерно (см. инструкцию)).</w:t>
      </w:r>
      <w:r w:rsidRPr="00A94D1E">
        <w:rPr>
          <w:rFonts w:ascii="Arial" w:eastAsia="Times New Roman" w:hAnsi="Arial" w:cs="Arial"/>
          <w:color w:val="6D6D6D"/>
          <w:sz w:val="21"/>
          <w:szCs w:val="21"/>
          <w:lang w:eastAsia="ru-RU"/>
        </w:rPr>
        <w:br/>
        <w:t xml:space="preserve">• Если пациент принимает </w:t>
      </w:r>
      <w:proofErr w:type="spellStart"/>
      <w:r w:rsidRPr="00A94D1E">
        <w:rPr>
          <w:rFonts w:ascii="Arial" w:eastAsia="Times New Roman" w:hAnsi="Arial" w:cs="Arial"/>
          <w:color w:val="6D6D6D"/>
          <w:sz w:val="21"/>
          <w:szCs w:val="21"/>
          <w:lang w:eastAsia="ru-RU"/>
        </w:rPr>
        <w:t>метформин</w:t>
      </w:r>
      <w:proofErr w:type="spellEnd"/>
      <w:r w:rsidRPr="00A94D1E">
        <w:rPr>
          <w:rFonts w:ascii="Arial" w:eastAsia="Times New Roman" w:hAnsi="Arial" w:cs="Arial"/>
          <w:color w:val="6D6D6D"/>
          <w:sz w:val="21"/>
          <w:szCs w:val="21"/>
          <w:lang w:eastAsia="ru-RU"/>
        </w:rPr>
        <w:t>-содержащие препараты, в день исследования рекомендуется их отменить.</w:t>
      </w:r>
      <w:r w:rsidRPr="00A94D1E">
        <w:rPr>
          <w:rFonts w:ascii="Arial" w:eastAsia="Times New Roman" w:hAnsi="Arial" w:cs="Arial"/>
          <w:color w:val="6D6D6D"/>
          <w:sz w:val="21"/>
          <w:szCs w:val="21"/>
          <w:lang w:eastAsia="ru-RU"/>
        </w:rPr>
        <w:br/>
        <w:t>• Также в день исследования прием всех лекарственных препаратов рекомендуется согласовать с лечащим врачом.</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КТ ОРГАНОВ БРЮШНОЙ ПОЛОСТИ И МАЛОГО ТАЗА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r w:rsidRPr="00A94D1E">
        <w:rPr>
          <w:rFonts w:ascii="Arial" w:eastAsia="Times New Roman" w:hAnsi="Arial" w:cs="Arial"/>
          <w:color w:val="6D6D6D"/>
          <w:sz w:val="21"/>
          <w:szCs w:val="21"/>
          <w:lang w:eastAsia="ru-RU"/>
        </w:rPr>
        <w:br/>
        <w:t>• Данные УЗИ, МРТ, КТ – если есть.</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За 2 часа до исследования пациенту необходимо отказаться от употребления пищи.</w:t>
      </w:r>
      <w:r w:rsidRPr="00A94D1E">
        <w:rPr>
          <w:rFonts w:ascii="Arial" w:eastAsia="Times New Roman" w:hAnsi="Arial" w:cs="Arial"/>
          <w:color w:val="6D6D6D"/>
          <w:sz w:val="21"/>
          <w:szCs w:val="21"/>
          <w:lang w:eastAsia="ru-RU"/>
        </w:rPr>
        <w:br/>
        <w:t xml:space="preserve">• Предупредить пациента, чтобы снял все металлические предметы в </w:t>
      </w:r>
      <w:proofErr w:type="spellStart"/>
      <w:r w:rsidRPr="00A94D1E">
        <w:rPr>
          <w:rFonts w:ascii="Arial" w:eastAsia="Times New Roman" w:hAnsi="Arial" w:cs="Arial"/>
          <w:color w:val="6D6D6D"/>
          <w:sz w:val="21"/>
          <w:szCs w:val="21"/>
          <w:lang w:eastAsia="ru-RU"/>
        </w:rPr>
        <w:t>бласти</w:t>
      </w:r>
      <w:proofErr w:type="spellEnd"/>
      <w:r w:rsidRPr="00A94D1E">
        <w:rPr>
          <w:rFonts w:ascii="Arial" w:eastAsia="Times New Roman" w:hAnsi="Arial" w:cs="Arial"/>
          <w:color w:val="6D6D6D"/>
          <w:sz w:val="21"/>
          <w:szCs w:val="21"/>
          <w:lang w:eastAsia="ru-RU"/>
        </w:rPr>
        <w:t xml:space="preserve"> гениталий (пирсинг).</w:t>
      </w:r>
      <w:r w:rsidRPr="00A94D1E">
        <w:rPr>
          <w:rFonts w:ascii="Arial" w:eastAsia="Times New Roman" w:hAnsi="Arial" w:cs="Arial"/>
          <w:color w:val="6D6D6D"/>
          <w:sz w:val="21"/>
          <w:szCs w:val="21"/>
          <w:lang w:eastAsia="ru-RU"/>
        </w:rPr>
        <w:br/>
        <w:t xml:space="preserve">• После исследования пациенту необходимо употреблять больше жидкости, чтобы увеличить </w:t>
      </w:r>
      <w:r w:rsidRPr="00A94D1E">
        <w:rPr>
          <w:rFonts w:ascii="Arial" w:eastAsia="Times New Roman" w:hAnsi="Arial" w:cs="Arial"/>
          <w:color w:val="6D6D6D"/>
          <w:sz w:val="21"/>
          <w:szCs w:val="21"/>
          <w:lang w:eastAsia="ru-RU"/>
        </w:rPr>
        <w:lastRenderedPageBreak/>
        <w:t>объем выделяемой мочи.</w:t>
      </w:r>
      <w:r w:rsidRPr="00A94D1E">
        <w:rPr>
          <w:rFonts w:ascii="Arial" w:eastAsia="Times New Roman" w:hAnsi="Arial" w:cs="Arial"/>
          <w:color w:val="6D6D6D"/>
          <w:sz w:val="21"/>
          <w:szCs w:val="21"/>
          <w:lang w:eastAsia="ru-RU"/>
        </w:rPr>
        <w:br/>
        <w:t>• Предупредить пациента, что на протяжении 1–2 суток возможно появление крови в моче – это нормально. Также после исследования возможны боли внизу живота, жжение в уретре.</w:t>
      </w:r>
      <w:r w:rsidRPr="00A94D1E">
        <w:rPr>
          <w:rFonts w:ascii="Arial" w:eastAsia="Times New Roman" w:hAnsi="Arial" w:cs="Arial"/>
          <w:color w:val="6D6D6D"/>
          <w:sz w:val="21"/>
          <w:szCs w:val="21"/>
          <w:lang w:eastAsia="ru-RU"/>
        </w:rPr>
        <w:br/>
        <w:t>•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w:t>
      </w:r>
      <w:r w:rsidRPr="00A94D1E">
        <w:rPr>
          <w:rFonts w:ascii="Arial" w:eastAsia="Times New Roman" w:hAnsi="Arial" w:cs="Arial"/>
          <w:color w:val="6D6D6D"/>
          <w:sz w:val="21"/>
          <w:szCs w:val="21"/>
          <w:lang w:eastAsia="ru-RU"/>
        </w:rPr>
        <w:br/>
        <w:t>• Предупредить пациента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МРТ ОРГАНОВ БРЮШНОЙ ПОЛОСТИ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r w:rsidRPr="00A94D1E">
        <w:rPr>
          <w:rFonts w:ascii="Arial" w:eastAsia="Times New Roman" w:hAnsi="Arial" w:cs="Arial"/>
          <w:color w:val="6D6D6D"/>
          <w:sz w:val="21"/>
          <w:szCs w:val="21"/>
          <w:lang w:eastAsia="ru-RU"/>
        </w:rPr>
        <w:br/>
        <w:t xml:space="preserve">• Обязательно узнать у пациента о наличии металлоконструкций, </w:t>
      </w:r>
      <w:proofErr w:type="spellStart"/>
      <w:r w:rsidRPr="00A94D1E">
        <w:rPr>
          <w:rFonts w:ascii="Arial" w:eastAsia="Times New Roman" w:hAnsi="Arial" w:cs="Arial"/>
          <w:color w:val="6D6D6D"/>
          <w:sz w:val="21"/>
          <w:szCs w:val="21"/>
          <w:lang w:eastAsia="ru-RU"/>
        </w:rPr>
        <w:t>стентов</w:t>
      </w:r>
      <w:proofErr w:type="spellEnd"/>
      <w:r w:rsidRPr="00A94D1E">
        <w:rPr>
          <w:rFonts w:ascii="Arial" w:eastAsia="Times New Roman" w:hAnsi="Arial" w:cs="Arial"/>
          <w:color w:val="6D6D6D"/>
          <w:sz w:val="21"/>
          <w:szCs w:val="21"/>
          <w:lang w:eastAsia="ru-RU"/>
        </w:rPr>
        <w:t xml:space="preserve">, кардиостимуляторов в теле (существуют МРТ-совместимый электрокардиостимуляторы, металлоконструкции и </w:t>
      </w:r>
      <w:proofErr w:type="spellStart"/>
      <w:r w:rsidRPr="00A94D1E">
        <w:rPr>
          <w:rFonts w:ascii="Arial" w:eastAsia="Times New Roman" w:hAnsi="Arial" w:cs="Arial"/>
          <w:color w:val="6D6D6D"/>
          <w:sz w:val="21"/>
          <w:szCs w:val="21"/>
          <w:lang w:eastAsia="ru-RU"/>
        </w:rPr>
        <w:t>стенты</w:t>
      </w:r>
      <w:proofErr w:type="spellEnd"/>
      <w:r w:rsidRPr="00A94D1E">
        <w:rPr>
          <w:rFonts w:ascii="Arial" w:eastAsia="Times New Roman" w:hAnsi="Arial" w:cs="Arial"/>
          <w:color w:val="6D6D6D"/>
          <w:sz w:val="21"/>
          <w:szCs w:val="21"/>
          <w:lang w:eastAsia="ru-RU"/>
        </w:rPr>
        <w:t xml:space="preserve">, при их наличии пациенту необходимо предоставить сертификат на предмет совместимости с МРТ, в других случаях наличие металлоконструкций, </w:t>
      </w:r>
      <w:proofErr w:type="spellStart"/>
      <w:r w:rsidRPr="00A94D1E">
        <w:rPr>
          <w:rFonts w:ascii="Arial" w:eastAsia="Times New Roman" w:hAnsi="Arial" w:cs="Arial"/>
          <w:color w:val="6D6D6D"/>
          <w:sz w:val="21"/>
          <w:szCs w:val="21"/>
          <w:lang w:eastAsia="ru-RU"/>
        </w:rPr>
        <w:t>стентов</w:t>
      </w:r>
      <w:proofErr w:type="spellEnd"/>
      <w:r w:rsidRPr="00A94D1E">
        <w:rPr>
          <w:rFonts w:ascii="Arial" w:eastAsia="Times New Roman" w:hAnsi="Arial" w:cs="Arial"/>
          <w:color w:val="6D6D6D"/>
          <w:sz w:val="21"/>
          <w:szCs w:val="21"/>
          <w:lang w:eastAsia="ru-RU"/>
        </w:rPr>
        <w:t>, кардиостимуляторов в теле является противопоказанием для проведения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r w:rsidRPr="00A94D1E">
        <w:rPr>
          <w:rFonts w:ascii="Arial" w:eastAsia="Times New Roman" w:hAnsi="Arial" w:cs="Arial"/>
          <w:color w:val="6D6D6D"/>
          <w:sz w:val="21"/>
          <w:szCs w:val="21"/>
          <w:lang w:eastAsia="ru-RU"/>
        </w:rPr>
        <w:br/>
        <w:t xml:space="preserve">• При повышенном газообразовании следует принимать </w:t>
      </w:r>
      <w:proofErr w:type="spellStart"/>
      <w:r w:rsidRPr="00A94D1E">
        <w:rPr>
          <w:rFonts w:ascii="Arial" w:eastAsia="Times New Roman" w:hAnsi="Arial" w:cs="Arial"/>
          <w:color w:val="6D6D6D"/>
          <w:sz w:val="21"/>
          <w:szCs w:val="21"/>
          <w:lang w:eastAsia="ru-RU"/>
        </w:rPr>
        <w:t>препаратыадсорбенты</w:t>
      </w:r>
      <w:proofErr w:type="spellEnd"/>
      <w:r w:rsidRPr="00A94D1E">
        <w:rPr>
          <w:rFonts w:ascii="Arial" w:eastAsia="Times New Roman" w:hAnsi="Arial" w:cs="Arial"/>
          <w:color w:val="6D6D6D"/>
          <w:sz w:val="21"/>
          <w:szCs w:val="21"/>
          <w:lang w:eastAsia="ru-RU"/>
        </w:rPr>
        <w:t xml:space="preserve"> (активированный уголь).</w:t>
      </w:r>
      <w:r w:rsidRPr="00A94D1E">
        <w:rPr>
          <w:rFonts w:ascii="Arial" w:eastAsia="Times New Roman" w:hAnsi="Arial" w:cs="Arial"/>
          <w:color w:val="6D6D6D"/>
          <w:sz w:val="21"/>
          <w:szCs w:val="21"/>
          <w:lang w:eastAsia="ru-RU"/>
        </w:rPr>
        <w:br/>
        <w:t>• За 1 час до исследования необходимо принять спазмолитическое средство (конкретный препарат и дозу согласовать с лечащим врачом).</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МРТ ОРГАНОВ МАЛОГО ТАЗА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r w:rsidRPr="00A94D1E">
        <w:rPr>
          <w:rFonts w:ascii="Arial" w:eastAsia="Times New Roman" w:hAnsi="Arial" w:cs="Arial"/>
          <w:color w:val="6D6D6D"/>
          <w:sz w:val="21"/>
          <w:szCs w:val="21"/>
          <w:lang w:eastAsia="ru-RU"/>
        </w:rPr>
        <w:br/>
        <w:t xml:space="preserve">• Обязательно узнать у пациента о наличии металлоконструкций, </w:t>
      </w:r>
      <w:proofErr w:type="spellStart"/>
      <w:r w:rsidRPr="00A94D1E">
        <w:rPr>
          <w:rFonts w:ascii="Arial" w:eastAsia="Times New Roman" w:hAnsi="Arial" w:cs="Arial"/>
          <w:color w:val="6D6D6D"/>
          <w:sz w:val="21"/>
          <w:szCs w:val="21"/>
          <w:lang w:eastAsia="ru-RU"/>
        </w:rPr>
        <w:t>стентов</w:t>
      </w:r>
      <w:proofErr w:type="spellEnd"/>
      <w:r w:rsidRPr="00A94D1E">
        <w:rPr>
          <w:rFonts w:ascii="Arial" w:eastAsia="Times New Roman" w:hAnsi="Arial" w:cs="Arial"/>
          <w:color w:val="6D6D6D"/>
          <w:sz w:val="21"/>
          <w:szCs w:val="21"/>
          <w:lang w:eastAsia="ru-RU"/>
        </w:rPr>
        <w:t xml:space="preserve">, кардиостимуляторов в теле (существуют МРТ-совместимый электрокардиостимуляторы, металлоконструкции и </w:t>
      </w:r>
      <w:proofErr w:type="spellStart"/>
      <w:r w:rsidRPr="00A94D1E">
        <w:rPr>
          <w:rFonts w:ascii="Arial" w:eastAsia="Times New Roman" w:hAnsi="Arial" w:cs="Arial"/>
          <w:color w:val="6D6D6D"/>
          <w:sz w:val="21"/>
          <w:szCs w:val="21"/>
          <w:lang w:eastAsia="ru-RU"/>
        </w:rPr>
        <w:t>стенты</w:t>
      </w:r>
      <w:proofErr w:type="spellEnd"/>
      <w:r w:rsidRPr="00A94D1E">
        <w:rPr>
          <w:rFonts w:ascii="Arial" w:eastAsia="Times New Roman" w:hAnsi="Arial" w:cs="Arial"/>
          <w:color w:val="6D6D6D"/>
          <w:sz w:val="21"/>
          <w:szCs w:val="21"/>
          <w:lang w:eastAsia="ru-RU"/>
        </w:rPr>
        <w:t xml:space="preserve">, при их наличии пациенту необходимо предоставить сертификат на предмет совместимости с МРТ, в других случаях наличие металлоконструкций, </w:t>
      </w:r>
      <w:proofErr w:type="spellStart"/>
      <w:r w:rsidRPr="00A94D1E">
        <w:rPr>
          <w:rFonts w:ascii="Arial" w:eastAsia="Times New Roman" w:hAnsi="Arial" w:cs="Arial"/>
          <w:color w:val="6D6D6D"/>
          <w:sz w:val="21"/>
          <w:szCs w:val="21"/>
          <w:lang w:eastAsia="ru-RU"/>
        </w:rPr>
        <w:t>стентов</w:t>
      </w:r>
      <w:proofErr w:type="spellEnd"/>
      <w:r w:rsidRPr="00A94D1E">
        <w:rPr>
          <w:rFonts w:ascii="Arial" w:eastAsia="Times New Roman" w:hAnsi="Arial" w:cs="Arial"/>
          <w:color w:val="6D6D6D"/>
          <w:sz w:val="21"/>
          <w:szCs w:val="21"/>
          <w:lang w:eastAsia="ru-RU"/>
        </w:rPr>
        <w:t>, кардиостимуляторов в теле является противопоказанием для проведения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За 6 часов до исследования прекратить прием пищи (лицам с сахарным диабетом необходимо согласовать возможность такой подготовки с лечащим врачом).</w:t>
      </w:r>
      <w:r w:rsidRPr="00A94D1E">
        <w:rPr>
          <w:rFonts w:ascii="Arial" w:eastAsia="Times New Roman" w:hAnsi="Arial" w:cs="Arial"/>
          <w:color w:val="6D6D6D"/>
          <w:sz w:val="21"/>
          <w:szCs w:val="21"/>
          <w:lang w:eastAsia="ru-RU"/>
        </w:rPr>
        <w:br/>
        <w:t>• За 1 час до исследования необходимо принять спазмолитическое средство.</w:t>
      </w:r>
      <w:r w:rsidRPr="00A94D1E">
        <w:rPr>
          <w:rFonts w:ascii="Arial" w:eastAsia="Times New Roman" w:hAnsi="Arial" w:cs="Arial"/>
          <w:color w:val="6D6D6D"/>
          <w:sz w:val="21"/>
          <w:szCs w:val="21"/>
          <w:lang w:eastAsia="ru-RU"/>
        </w:rPr>
        <w:br/>
        <w:t>• В день исследования пациент употребляет жидкость в обычном режиме.</w:t>
      </w:r>
      <w:r w:rsidRPr="00A94D1E">
        <w:rPr>
          <w:rFonts w:ascii="Arial" w:eastAsia="Times New Roman" w:hAnsi="Arial" w:cs="Arial"/>
          <w:color w:val="6D6D6D"/>
          <w:sz w:val="21"/>
          <w:szCs w:val="21"/>
          <w:lang w:eastAsia="ru-RU"/>
        </w:rPr>
        <w:br/>
        <w:t>• За 1 час до исследования выпить 700–1000 мл жидкости.</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lastRenderedPageBreak/>
        <w:t>МРТ ОРГАНОВ ГРУДНОЙ КЛЕТКИ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r w:rsidRPr="00A94D1E">
        <w:rPr>
          <w:rFonts w:ascii="Arial" w:eastAsia="Times New Roman" w:hAnsi="Arial" w:cs="Arial"/>
          <w:color w:val="6D6D6D"/>
          <w:sz w:val="21"/>
          <w:szCs w:val="21"/>
          <w:lang w:eastAsia="ru-RU"/>
        </w:rPr>
        <w:br/>
        <w:t xml:space="preserve">• Обязательно узнать у пациента о наличии металлоконструкций, </w:t>
      </w:r>
      <w:proofErr w:type="spellStart"/>
      <w:r w:rsidRPr="00A94D1E">
        <w:rPr>
          <w:rFonts w:ascii="Arial" w:eastAsia="Times New Roman" w:hAnsi="Arial" w:cs="Arial"/>
          <w:color w:val="6D6D6D"/>
          <w:sz w:val="21"/>
          <w:szCs w:val="21"/>
          <w:lang w:eastAsia="ru-RU"/>
        </w:rPr>
        <w:t>стентов</w:t>
      </w:r>
      <w:proofErr w:type="spellEnd"/>
      <w:r w:rsidRPr="00A94D1E">
        <w:rPr>
          <w:rFonts w:ascii="Arial" w:eastAsia="Times New Roman" w:hAnsi="Arial" w:cs="Arial"/>
          <w:color w:val="6D6D6D"/>
          <w:sz w:val="21"/>
          <w:szCs w:val="21"/>
          <w:lang w:eastAsia="ru-RU"/>
        </w:rPr>
        <w:t xml:space="preserve">, кардиостимуляторов в теле (существуют МРТ-совместимый электрокардиостимуляторы, металлоконструкции и </w:t>
      </w:r>
      <w:proofErr w:type="spellStart"/>
      <w:r w:rsidRPr="00A94D1E">
        <w:rPr>
          <w:rFonts w:ascii="Arial" w:eastAsia="Times New Roman" w:hAnsi="Arial" w:cs="Arial"/>
          <w:color w:val="6D6D6D"/>
          <w:sz w:val="21"/>
          <w:szCs w:val="21"/>
          <w:lang w:eastAsia="ru-RU"/>
        </w:rPr>
        <w:t>стенты</w:t>
      </w:r>
      <w:proofErr w:type="spellEnd"/>
      <w:r w:rsidRPr="00A94D1E">
        <w:rPr>
          <w:rFonts w:ascii="Arial" w:eastAsia="Times New Roman" w:hAnsi="Arial" w:cs="Arial"/>
          <w:color w:val="6D6D6D"/>
          <w:sz w:val="21"/>
          <w:szCs w:val="21"/>
          <w:lang w:eastAsia="ru-RU"/>
        </w:rPr>
        <w:t xml:space="preserve">, при их наличии пациенту необходимо предоставить сертификат на предмет совместимости с МРТ, в других случаях наличие металлоконструкций, </w:t>
      </w:r>
      <w:proofErr w:type="spellStart"/>
      <w:r w:rsidRPr="00A94D1E">
        <w:rPr>
          <w:rFonts w:ascii="Arial" w:eastAsia="Times New Roman" w:hAnsi="Arial" w:cs="Arial"/>
          <w:color w:val="6D6D6D"/>
          <w:sz w:val="21"/>
          <w:szCs w:val="21"/>
          <w:lang w:eastAsia="ru-RU"/>
        </w:rPr>
        <w:t>стентов</w:t>
      </w:r>
      <w:proofErr w:type="spellEnd"/>
      <w:r w:rsidRPr="00A94D1E">
        <w:rPr>
          <w:rFonts w:ascii="Arial" w:eastAsia="Times New Roman" w:hAnsi="Arial" w:cs="Arial"/>
          <w:color w:val="6D6D6D"/>
          <w:sz w:val="21"/>
          <w:szCs w:val="21"/>
          <w:lang w:eastAsia="ru-RU"/>
        </w:rPr>
        <w:t>, кардиостимуляторов в теле является противопоказанием для проведения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Перед исследованием пациенту необходимо выполнить ЭКГ и получить консультацию кардиолога.</w:t>
      </w:r>
      <w:r w:rsidRPr="00A94D1E">
        <w:rPr>
          <w:rFonts w:ascii="Arial" w:eastAsia="Times New Roman" w:hAnsi="Arial" w:cs="Arial"/>
          <w:color w:val="6D6D6D"/>
          <w:sz w:val="21"/>
          <w:szCs w:val="21"/>
          <w:lang w:eastAsia="ru-RU"/>
        </w:rPr>
        <w:br/>
        <w:t xml:space="preserve">• Важно учитывать, что наличие у пациента аритмии или учащенного ритма сердца может не позволить получить </w:t>
      </w:r>
      <w:proofErr w:type="spellStart"/>
      <w:r w:rsidRPr="00A94D1E">
        <w:rPr>
          <w:rFonts w:ascii="Arial" w:eastAsia="Times New Roman" w:hAnsi="Arial" w:cs="Arial"/>
          <w:color w:val="6D6D6D"/>
          <w:sz w:val="21"/>
          <w:szCs w:val="21"/>
          <w:lang w:eastAsia="ru-RU"/>
        </w:rPr>
        <w:t>диагностически</w:t>
      </w:r>
      <w:proofErr w:type="spellEnd"/>
      <w:r w:rsidRPr="00A94D1E">
        <w:rPr>
          <w:rFonts w:ascii="Arial" w:eastAsia="Times New Roman" w:hAnsi="Arial" w:cs="Arial"/>
          <w:color w:val="6D6D6D"/>
          <w:sz w:val="21"/>
          <w:szCs w:val="21"/>
          <w:lang w:eastAsia="ru-RU"/>
        </w:rPr>
        <w:t xml:space="preserve"> качественные результаты исследования.</w:t>
      </w:r>
      <w:r w:rsidRPr="00A94D1E">
        <w:rPr>
          <w:rFonts w:ascii="Arial" w:eastAsia="Times New Roman" w:hAnsi="Arial" w:cs="Arial"/>
          <w:color w:val="6D6D6D"/>
          <w:sz w:val="21"/>
          <w:szCs w:val="21"/>
          <w:lang w:eastAsia="ru-RU"/>
        </w:rPr>
        <w:br/>
        <w:t>• Пациенту необходимо за 6 часов до исследования воздержаться от приема кофе, энергетических напитков.</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КТ БЕЗ КОНТРАСТА (ВСЕ, КРОМЕ БРЮШНОЙ ПОЛОСТИ И ОРГАНОВ МАЛОГО ТАЗА)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Не требуется.</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КТ И МРТ С КОНТРАСТОМ</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r w:rsidRPr="00A94D1E">
        <w:rPr>
          <w:rFonts w:ascii="Arial" w:eastAsia="Times New Roman" w:hAnsi="Arial" w:cs="Arial"/>
          <w:color w:val="6D6D6D"/>
          <w:sz w:val="21"/>
          <w:szCs w:val="21"/>
          <w:lang w:eastAsia="ru-RU"/>
        </w:rPr>
        <w:br/>
        <w:t>• Данные предыдущих исследований/стационарного лечения – если имеются.</w:t>
      </w:r>
      <w:r w:rsidRPr="00A94D1E">
        <w:rPr>
          <w:rFonts w:ascii="Arial" w:eastAsia="Times New Roman" w:hAnsi="Arial" w:cs="Arial"/>
          <w:color w:val="6D6D6D"/>
          <w:sz w:val="21"/>
          <w:szCs w:val="21"/>
          <w:lang w:eastAsia="ru-RU"/>
        </w:rPr>
        <w:br/>
        <w:t xml:space="preserve">• Обязательно узнать у пациента о наличии металлоконструкций, </w:t>
      </w:r>
      <w:proofErr w:type="spellStart"/>
      <w:r w:rsidRPr="00A94D1E">
        <w:rPr>
          <w:rFonts w:ascii="Arial" w:eastAsia="Times New Roman" w:hAnsi="Arial" w:cs="Arial"/>
          <w:color w:val="6D6D6D"/>
          <w:sz w:val="21"/>
          <w:szCs w:val="21"/>
          <w:lang w:eastAsia="ru-RU"/>
        </w:rPr>
        <w:t>стентов</w:t>
      </w:r>
      <w:proofErr w:type="spellEnd"/>
      <w:r w:rsidRPr="00A94D1E">
        <w:rPr>
          <w:rFonts w:ascii="Arial" w:eastAsia="Times New Roman" w:hAnsi="Arial" w:cs="Arial"/>
          <w:color w:val="6D6D6D"/>
          <w:sz w:val="21"/>
          <w:szCs w:val="21"/>
          <w:lang w:eastAsia="ru-RU"/>
        </w:rPr>
        <w:t xml:space="preserve">, кардиостимуляторов в теле (существуют МРТ-совместимый электрокардиостимуляторы, металлоконструкции и </w:t>
      </w:r>
      <w:proofErr w:type="spellStart"/>
      <w:r w:rsidRPr="00A94D1E">
        <w:rPr>
          <w:rFonts w:ascii="Arial" w:eastAsia="Times New Roman" w:hAnsi="Arial" w:cs="Arial"/>
          <w:color w:val="6D6D6D"/>
          <w:sz w:val="21"/>
          <w:szCs w:val="21"/>
          <w:lang w:eastAsia="ru-RU"/>
        </w:rPr>
        <w:t>стенты</w:t>
      </w:r>
      <w:proofErr w:type="spellEnd"/>
      <w:r w:rsidRPr="00A94D1E">
        <w:rPr>
          <w:rFonts w:ascii="Arial" w:eastAsia="Times New Roman" w:hAnsi="Arial" w:cs="Arial"/>
          <w:color w:val="6D6D6D"/>
          <w:sz w:val="21"/>
          <w:szCs w:val="21"/>
          <w:lang w:eastAsia="ru-RU"/>
        </w:rPr>
        <w:t xml:space="preserve">, при их наличии пациенту необходимо предоставить сертификат на предмет совместимости с МРТ, в других случаях наличие металлоконструкций, </w:t>
      </w:r>
      <w:proofErr w:type="spellStart"/>
      <w:r w:rsidRPr="00A94D1E">
        <w:rPr>
          <w:rFonts w:ascii="Arial" w:eastAsia="Times New Roman" w:hAnsi="Arial" w:cs="Arial"/>
          <w:color w:val="6D6D6D"/>
          <w:sz w:val="21"/>
          <w:szCs w:val="21"/>
          <w:lang w:eastAsia="ru-RU"/>
        </w:rPr>
        <w:t>стентов</w:t>
      </w:r>
      <w:proofErr w:type="spellEnd"/>
      <w:r w:rsidRPr="00A94D1E">
        <w:rPr>
          <w:rFonts w:ascii="Arial" w:eastAsia="Times New Roman" w:hAnsi="Arial" w:cs="Arial"/>
          <w:color w:val="6D6D6D"/>
          <w:sz w:val="21"/>
          <w:szCs w:val="21"/>
          <w:lang w:eastAsia="ru-RU"/>
        </w:rPr>
        <w:t>, кардиостимуляторов в теле является противопоказанием для проведения исследования).</w:t>
      </w:r>
      <w:r w:rsidRPr="00A94D1E">
        <w:rPr>
          <w:rFonts w:ascii="Arial" w:eastAsia="Times New Roman" w:hAnsi="Arial" w:cs="Arial"/>
          <w:color w:val="6D6D6D"/>
          <w:sz w:val="21"/>
          <w:szCs w:val="21"/>
          <w:lang w:eastAsia="ru-RU"/>
        </w:rPr>
        <w:br/>
        <w:t xml:space="preserve">• Результаты биохимического анализа крови, в частности показатели </w:t>
      </w:r>
      <w:proofErr w:type="spellStart"/>
      <w:r w:rsidRPr="00A94D1E">
        <w:rPr>
          <w:rFonts w:ascii="Arial" w:eastAsia="Times New Roman" w:hAnsi="Arial" w:cs="Arial"/>
          <w:color w:val="6D6D6D"/>
          <w:sz w:val="21"/>
          <w:szCs w:val="21"/>
          <w:lang w:eastAsia="ru-RU"/>
        </w:rPr>
        <w:t>креатинина</w:t>
      </w:r>
      <w:proofErr w:type="spellEnd"/>
      <w:r w:rsidRPr="00A94D1E">
        <w:rPr>
          <w:rFonts w:ascii="Arial" w:eastAsia="Times New Roman" w:hAnsi="Arial" w:cs="Arial"/>
          <w:color w:val="6D6D6D"/>
          <w:sz w:val="21"/>
          <w:szCs w:val="21"/>
          <w:lang w:eastAsia="ru-RU"/>
        </w:rPr>
        <w:t>.</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Исследование проводится натощак или через 2–3 часа после последнего приема пищи.</w:t>
      </w:r>
      <w:r w:rsidRPr="00A94D1E">
        <w:rPr>
          <w:rFonts w:ascii="Arial" w:eastAsia="Times New Roman" w:hAnsi="Arial" w:cs="Arial"/>
          <w:color w:val="6D6D6D"/>
          <w:sz w:val="21"/>
          <w:szCs w:val="21"/>
          <w:lang w:eastAsia="ru-RU"/>
        </w:rPr>
        <w:br/>
        <w:t>• Исследование проводится до рентгенологических исследований пищеварительного тракта с бариевой взвесью либо через 1–1,5 недели после.</w:t>
      </w:r>
      <w:r w:rsidRPr="00A94D1E">
        <w:rPr>
          <w:rFonts w:ascii="Arial" w:eastAsia="Times New Roman" w:hAnsi="Arial" w:cs="Arial"/>
          <w:color w:val="6D6D6D"/>
          <w:sz w:val="21"/>
          <w:szCs w:val="21"/>
          <w:lang w:eastAsia="ru-RU"/>
        </w:rPr>
        <w:br/>
        <w:t xml:space="preserve">• При исследовании кишечника за сутки до исследования 60 мл (2 ампулы) </w:t>
      </w:r>
      <w:proofErr w:type="spellStart"/>
      <w:r w:rsidRPr="00A94D1E">
        <w:rPr>
          <w:rFonts w:ascii="Arial" w:eastAsia="Times New Roman" w:hAnsi="Arial" w:cs="Arial"/>
          <w:color w:val="6D6D6D"/>
          <w:sz w:val="21"/>
          <w:szCs w:val="21"/>
          <w:lang w:eastAsia="ru-RU"/>
        </w:rPr>
        <w:t>урографина</w:t>
      </w:r>
      <w:proofErr w:type="spellEnd"/>
      <w:r w:rsidRPr="00A94D1E">
        <w:rPr>
          <w:rFonts w:ascii="Arial" w:eastAsia="Times New Roman" w:hAnsi="Arial" w:cs="Arial"/>
          <w:color w:val="6D6D6D"/>
          <w:sz w:val="21"/>
          <w:szCs w:val="21"/>
          <w:lang w:eastAsia="ru-RU"/>
        </w:rPr>
        <w:t xml:space="preserve"> развести в 1000 мл воды – принимать дробно с приемом пищи.</w:t>
      </w:r>
      <w:r w:rsidRPr="00A94D1E">
        <w:rPr>
          <w:rFonts w:ascii="Arial" w:eastAsia="Times New Roman" w:hAnsi="Arial" w:cs="Arial"/>
          <w:color w:val="6D6D6D"/>
          <w:sz w:val="21"/>
          <w:szCs w:val="21"/>
          <w:lang w:eastAsia="ru-RU"/>
        </w:rPr>
        <w:br/>
        <w:t xml:space="preserve">• Пациентам, принимающим </w:t>
      </w:r>
      <w:proofErr w:type="spellStart"/>
      <w:r w:rsidRPr="00A94D1E">
        <w:rPr>
          <w:rFonts w:ascii="Arial" w:eastAsia="Times New Roman" w:hAnsi="Arial" w:cs="Arial"/>
          <w:color w:val="6D6D6D"/>
          <w:sz w:val="21"/>
          <w:szCs w:val="21"/>
          <w:lang w:eastAsia="ru-RU"/>
        </w:rPr>
        <w:t>метформин</w:t>
      </w:r>
      <w:proofErr w:type="spellEnd"/>
      <w:r w:rsidRPr="00A94D1E">
        <w:rPr>
          <w:rFonts w:ascii="Arial" w:eastAsia="Times New Roman" w:hAnsi="Arial" w:cs="Arial"/>
          <w:color w:val="6D6D6D"/>
          <w:sz w:val="21"/>
          <w:szCs w:val="21"/>
          <w:lang w:eastAsia="ru-RU"/>
        </w:rPr>
        <w:t>-содержащие препараты (</w:t>
      </w:r>
      <w:proofErr w:type="spellStart"/>
      <w:r w:rsidRPr="00A94D1E">
        <w:rPr>
          <w:rFonts w:ascii="Arial" w:eastAsia="Times New Roman" w:hAnsi="Arial" w:cs="Arial"/>
          <w:color w:val="6D6D6D"/>
          <w:sz w:val="21"/>
          <w:szCs w:val="21"/>
          <w:lang w:eastAsia="ru-RU"/>
        </w:rPr>
        <w:t>глюкофаж</w:t>
      </w:r>
      <w:proofErr w:type="spellEnd"/>
      <w:r w:rsidRPr="00A94D1E">
        <w:rPr>
          <w:rFonts w:ascii="Arial" w:eastAsia="Times New Roman" w:hAnsi="Arial" w:cs="Arial"/>
          <w:color w:val="6D6D6D"/>
          <w:sz w:val="21"/>
          <w:szCs w:val="21"/>
          <w:lang w:eastAsia="ru-RU"/>
        </w:rPr>
        <w:t xml:space="preserve">, </w:t>
      </w:r>
      <w:proofErr w:type="spellStart"/>
      <w:r w:rsidRPr="00A94D1E">
        <w:rPr>
          <w:rFonts w:ascii="Arial" w:eastAsia="Times New Roman" w:hAnsi="Arial" w:cs="Arial"/>
          <w:color w:val="6D6D6D"/>
          <w:sz w:val="21"/>
          <w:szCs w:val="21"/>
          <w:lang w:eastAsia="ru-RU"/>
        </w:rPr>
        <w:t>сиофор</w:t>
      </w:r>
      <w:proofErr w:type="spellEnd"/>
      <w:r w:rsidRPr="00A94D1E">
        <w:rPr>
          <w:rFonts w:ascii="Arial" w:eastAsia="Times New Roman" w:hAnsi="Arial" w:cs="Arial"/>
          <w:color w:val="6D6D6D"/>
          <w:sz w:val="21"/>
          <w:szCs w:val="21"/>
          <w:lang w:eastAsia="ru-RU"/>
        </w:rPr>
        <w:t xml:space="preserve"> и т.д.), следует прекратить прием этих препаратов с момента введения контрастного средства и возобновить прием через 48 ч после исследования.</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lastRenderedPageBreak/>
        <w:t>УРЕАЗНЫЙ ДЫХАТЕЛЬНЫЙ ТЕСТ ДЛЯ ДИАГНОСТИКИ H. PYLORI</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Направление (форма № 057/у) и выписка из МКАБ (форма № 027/у) – если исследование будет проводиться в другом здании поликлиники или другой МО.</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За 4 недели до исследования необходимо прекратить приём антибиотиков и препаратов висмута.</w:t>
      </w:r>
      <w:r w:rsidRPr="00A94D1E">
        <w:rPr>
          <w:rFonts w:ascii="Arial" w:eastAsia="Times New Roman" w:hAnsi="Arial" w:cs="Arial"/>
          <w:color w:val="6D6D6D"/>
          <w:sz w:val="21"/>
          <w:szCs w:val="21"/>
          <w:lang w:eastAsia="ru-RU"/>
        </w:rPr>
        <w:br/>
        <w:t>• За 2 недели до исследования необходимо прекратить приём блокаторов секреции желудка – ингибиторов протонной помпы.</w:t>
      </w:r>
      <w:r w:rsidRPr="00A94D1E">
        <w:rPr>
          <w:rFonts w:ascii="Arial" w:eastAsia="Times New Roman" w:hAnsi="Arial" w:cs="Arial"/>
          <w:color w:val="6D6D6D"/>
          <w:sz w:val="21"/>
          <w:szCs w:val="21"/>
          <w:lang w:eastAsia="ru-RU"/>
        </w:rPr>
        <w:br/>
        <w:t>• Накануне исследования рекомендуется ограничиться лёгким ужином.</w:t>
      </w:r>
      <w:r w:rsidRPr="00A94D1E">
        <w:rPr>
          <w:rFonts w:ascii="Arial" w:eastAsia="Times New Roman" w:hAnsi="Arial" w:cs="Arial"/>
          <w:color w:val="6D6D6D"/>
          <w:sz w:val="21"/>
          <w:szCs w:val="21"/>
          <w:lang w:eastAsia="ru-RU"/>
        </w:rPr>
        <w:br/>
        <w:t>• Перед исследованием нельзя завтракать и курить.</w:t>
      </w:r>
      <w:r w:rsidRPr="00A94D1E">
        <w:rPr>
          <w:rFonts w:ascii="Arial" w:eastAsia="Times New Roman" w:hAnsi="Arial" w:cs="Arial"/>
          <w:color w:val="6D6D6D"/>
          <w:sz w:val="21"/>
          <w:szCs w:val="21"/>
          <w:lang w:eastAsia="ru-RU"/>
        </w:rPr>
        <w:br/>
        <w:t xml:space="preserve">• Тест не следует выполнять непосредственно после проведения </w:t>
      </w:r>
      <w:proofErr w:type="spellStart"/>
      <w:r w:rsidRPr="00A94D1E">
        <w:rPr>
          <w:rFonts w:ascii="Arial" w:eastAsia="Times New Roman" w:hAnsi="Arial" w:cs="Arial"/>
          <w:color w:val="6D6D6D"/>
          <w:sz w:val="21"/>
          <w:szCs w:val="21"/>
          <w:lang w:eastAsia="ru-RU"/>
        </w:rPr>
        <w:t>эзофагогастродуоденоскопии</w:t>
      </w:r>
      <w:proofErr w:type="spellEnd"/>
      <w:r w:rsidRPr="00A94D1E">
        <w:rPr>
          <w:rFonts w:ascii="Arial" w:eastAsia="Times New Roman" w:hAnsi="Arial" w:cs="Arial"/>
          <w:color w:val="6D6D6D"/>
          <w:sz w:val="21"/>
          <w:szCs w:val="21"/>
          <w:lang w:eastAsia="ru-RU"/>
        </w:rPr>
        <w:t xml:space="preserve"> (ЭГДС) с биопсией.</w:t>
      </w:r>
      <w:r w:rsidRPr="00A94D1E">
        <w:rPr>
          <w:rFonts w:ascii="Arial" w:eastAsia="Times New Roman" w:hAnsi="Arial" w:cs="Arial"/>
          <w:color w:val="6D6D6D"/>
          <w:sz w:val="21"/>
          <w:szCs w:val="21"/>
          <w:lang w:eastAsia="ru-RU"/>
        </w:rPr>
        <w:br/>
        <w:t>• Физическая нагрузка накануне и в процессе выполнения теста может привести к сдвигу соотношения 13С/12С в выдыхаемом воздухе в сторону увеличения содержания изотопа 12С.</w:t>
      </w:r>
    </w:p>
    <w:p w:rsidR="00A94D1E" w:rsidRPr="00A94D1E" w:rsidRDefault="00A94D1E" w:rsidP="00A94D1E">
      <w:pPr>
        <w:shd w:val="clear" w:color="auto" w:fill="FFFFFF"/>
        <w:spacing w:after="495" w:line="240" w:lineRule="auto"/>
        <w:outlineLvl w:val="1"/>
        <w:rPr>
          <w:rFonts w:ascii="Arial" w:eastAsia="Times New Roman" w:hAnsi="Arial" w:cs="Arial"/>
          <w:caps/>
          <w:color w:val="000000"/>
          <w:sz w:val="54"/>
          <w:szCs w:val="54"/>
          <w:lang w:eastAsia="ru-RU"/>
        </w:rPr>
      </w:pPr>
      <w:r w:rsidRPr="00A94D1E">
        <w:rPr>
          <w:rFonts w:ascii="Arial" w:eastAsia="Times New Roman" w:hAnsi="Arial" w:cs="Arial"/>
          <w:caps/>
          <w:color w:val="000000"/>
          <w:sz w:val="54"/>
          <w:szCs w:val="54"/>
          <w:lang w:eastAsia="ru-RU"/>
        </w:rPr>
        <w:t>ПОДГОТОВКА К ЛАБОРАТОРНЫМ МЕТОДАМ ИССЛЕДОВАНИЯ</w:t>
      </w:r>
    </w:p>
    <w:p w:rsidR="00A94D1E" w:rsidRPr="00A94D1E" w:rsidRDefault="00A94D1E" w:rsidP="00A94D1E">
      <w:pPr>
        <w:shd w:val="clear" w:color="auto" w:fill="FFFFFF"/>
        <w:spacing w:after="30" w:line="240" w:lineRule="auto"/>
        <w:jc w:val="right"/>
        <w:rPr>
          <w:rFonts w:ascii="Arial" w:eastAsia="Times New Roman" w:hAnsi="Arial" w:cs="Arial"/>
          <w:color w:val="000000"/>
          <w:sz w:val="21"/>
          <w:szCs w:val="21"/>
          <w:lang w:eastAsia="ru-RU"/>
        </w:rPr>
      </w:pPr>
      <w:r w:rsidRPr="00A94D1E">
        <w:rPr>
          <w:rFonts w:ascii="Arial" w:eastAsia="Times New Roman" w:hAnsi="Arial" w:cs="Arial"/>
          <w:color w:val="000000"/>
          <w:sz w:val="21"/>
          <w:szCs w:val="21"/>
          <w:lang w:eastAsia="ru-RU"/>
        </w:rPr>
        <w:pict>
          <v:rect id="_x0000_i1048" style="width:75pt;height:.75pt" o:hrpct="0" o:hralign="center" o:hrstd="t" o:hrnoshade="t" o:hr="t" fillcolor="black" stroked="f"/>
        </w:pic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АНАЛИЗ КРОВИ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Общие рекомендации и правила подготовки анализа крови: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Гематологический анализ крови (клинический анализ крови).</w:t>
      </w:r>
      <w:r w:rsidRPr="00A94D1E">
        <w:rPr>
          <w:rFonts w:ascii="Arial" w:eastAsia="Times New Roman" w:hAnsi="Arial" w:cs="Arial"/>
          <w:color w:val="6D6D6D"/>
          <w:sz w:val="21"/>
          <w:szCs w:val="21"/>
          <w:lang w:eastAsia="ru-RU"/>
        </w:rPr>
        <w:br/>
        <w:t>• Биохимический анализ крови, в том числе гормоны.</w:t>
      </w:r>
      <w:r w:rsidRPr="00A94D1E">
        <w:rPr>
          <w:rFonts w:ascii="Arial" w:eastAsia="Times New Roman" w:hAnsi="Arial" w:cs="Arial"/>
          <w:color w:val="6D6D6D"/>
          <w:sz w:val="21"/>
          <w:szCs w:val="21"/>
          <w:lang w:eastAsia="ru-RU"/>
        </w:rPr>
        <w:br/>
        <w:t xml:space="preserve">• </w:t>
      </w:r>
      <w:proofErr w:type="spellStart"/>
      <w:r w:rsidRPr="00A94D1E">
        <w:rPr>
          <w:rFonts w:ascii="Arial" w:eastAsia="Times New Roman" w:hAnsi="Arial" w:cs="Arial"/>
          <w:color w:val="6D6D6D"/>
          <w:sz w:val="21"/>
          <w:szCs w:val="21"/>
          <w:lang w:eastAsia="ru-RU"/>
        </w:rPr>
        <w:t>Коагулологический</w:t>
      </w:r>
      <w:proofErr w:type="spellEnd"/>
      <w:r w:rsidRPr="00A94D1E">
        <w:rPr>
          <w:rFonts w:ascii="Arial" w:eastAsia="Times New Roman" w:hAnsi="Arial" w:cs="Arial"/>
          <w:color w:val="6D6D6D"/>
          <w:sz w:val="21"/>
          <w:szCs w:val="21"/>
          <w:lang w:eastAsia="ru-RU"/>
        </w:rPr>
        <w:t xml:space="preserve"> анализ крови.</w:t>
      </w:r>
      <w:r w:rsidRPr="00A94D1E">
        <w:rPr>
          <w:rFonts w:ascii="Arial" w:eastAsia="Times New Roman" w:hAnsi="Arial" w:cs="Arial"/>
          <w:color w:val="6D6D6D"/>
          <w:sz w:val="21"/>
          <w:szCs w:val="21"/>
          <w:lang w:eastAsia="ru-RU"/>
        </w:rPr>
        <w:br/>
        <w:t>• Иммунологические исследования (</w:t>
      </w:r>
      <w:proofErr w:type="spellStart"/>
      <w:r w:rsidRPr="00A94D1E">
        <w:rPr>
          <w:rFonts w:ascii="Arial" w:eastAsia="Times New Roman" w:hAnsi="Arial" w:cs="Arial"/>
          <w:color w:val="6D6D6D"/>
          <w:sz w:val="21"/>
          <w:szCs w:val="21"/>
          <w:lang w:eastAsia="ru-RU"/>
        </w:rPr>
        <w:t>онкомаркеры</w:t>
      </w:r>
      <w:proofErr w:type="spellEnd"/>
      <w:r w:rsidRPr="00A94D1E">
        <w:rPr>
          <w:rFonts w:ascii="Arial" w:eastAsia="Times New Roman" w:hAnsi="Arial" w:cs="Arial"/>
          <w:color w:val="6D6D6D"/>
          <w:sz w:val="21"/>
          <w:szCs w:val="21"/>
          <w:lang w:eastAsia="ru-RU"/>
        </w:rPr>
        <w:t>, инфекции (гепатиты В и С, сифилис, ВИЧ).</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Бланк – направление на исследование с указанием необходимых показателей с подписью и печатью врача.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Рекомендации для взятия крови: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утром строго натощак (рекомендуемое время между 7 и 9 часами утра), для гормонов и показателей системы гемостаза (</w:t>
      </w:r>
      <w:proofErr w:type="spellStart"/>
      <w:r w:rsidRPr="00A94D1E">
        <w:rPr>
          <w:rFonts w:ascii="Arial" w:eastAsia="Times New Roman" w:hAnsi="Arial" w:cs="Arial"/>
          <w:color w:val="6D6D6D"/>
          <w:sz w:val="21"/>
          <w:szCs w:val="21"/>
          <w:lang w:eastAsia="ru-RU"/>
        </w:rPr>
        <w:t>коагулологических</w:t>
      </w:r>
      <w:proofErr w:type="spellEnd"/>
      <w:r w:rsidRPr="00A94D1E">
        <w:rPr>
          <w:rFonts w:ascii="Arial" w:eastAsia="Times New Roman" w:hAnsi="Arial" w:cs="Arial"/>
          <w:color w:val="6D6D6D"/>
          <w:sz w:val="21"/>
          <w:szCs w:val="21"/>
          <w:lang w:eastAsia="ru-RU"/>
        </w:rPr>
        <w:t xml:space="preserve"> исследований) - строго до 10.00.</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За 1-2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r w:rsidRPr="00A94D1E">
        <w:rPr>
          <w:rFonts w:ascii="Arial" w:eastAsia="Times New Roman" w:hAnsi="Arial" w:cs="Arial"/>
          <w:color w:val="6D6D6D"/>
          <w:sz w:val="21"/>
          <w:szCs w:val="21"/>
          <w:lang w:eastAsia="ru-RU"/>
        </w:rPr>
        <w:br/>
        <w:t>• За 1 час до исследования исключить физическое и эмоциональное напряжение, курение.</w:t>
      </w:r>
      <w:r w:rsidRPr="00A94D1E">
        <w:rPr>
          <w:rFonts w:ascii="Arial" w:eastAsia="Times New Roman" w:hAnsi="Arial" w:cs="Arial"/>
          <w:color w:val="6D6D6D"/>
          <w:sz w:val="21"/>
          <w:szCs w:val="21"/>
          <w:lang w:eastAsia="ru-RU"/>
        </w:rPr>
        <w:br/>
        <w:t>• В день исследования прием лекарственных препаратов необходимо согласовать с лечащим врачом.</w:t>
      </w:r>
      <w:r w:rsidRPr="00A94D1E">
        <w:rPr>
          <w:rFonts w:ascii="Arial" w:eastAsia="Times New Roman" w:hAnsi="Arial" w:cs="Arial"/>
          <w:color w:val="6D6D6D"/>
          <w:sz w:val="21"/>
          <w:szCs w:val="21"/>
          <w:lang w:eastAsia="ru-RU"/>
        </w:rPr>
        <w:br/>
        <w:t>• В день исследования питьевой режим: только вода в обычном объеме, нельзя пить чай, кофе, сок и др. напитки.</w:t>
      </w:r>
      <w:r w:rsidRPr="00A94D1E">
        <w:rPr>
          <w:rFonts w:ascii="Arial" w:eastAsia="Times New Roman" w:hAnsi="Arial" w:cs="Arial"/>
          <w:color w:val="6D6D6D"/>
          <w:sz w:val="21"/>
          <w:szCs w:val="21"/>
          <w:lang w:eastAsia="ru-RU"/>
        </w:rPr>
        <w:br/>
        <w:t>• Накануне перед исследованием последний прием пищи не позднее 19.00.</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Противопоказания к исследованиям:</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lastRenderedPageBreak/>
        <w:t>Специальные правила подготовки и дополнительные ограничения для ряда тестов в дополнение к общим рекомендациям:</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r w:rsidRPr="00A94D1E">
        <w:rPr>
          <w:rFonts w:ascii="Arial" w:eastAsia="Times New Roman" w:hAnsi="Arial" w:cs="Arial"/>
          <w:color w:val="6D6D6D"/>
          <w:sz w:val="21"/>
          <w:szCs w:val="21"/>
          <w:lang w:eastAsia="ru-RU"/>
        </w:rPr>
        <w:br/>
        <w:t>• 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r w:rsidRPr="00A94D1E">
        <w:rPr>
          <w:rFonts w:ascii="Arial" w:eastAsia="Times New Roman" w:hAnsi="Arial" w:cs="Arial"/>
          <w:color w:val="6D6D6D"/>
          <w:sz w:val="21"/>
          <w:szCs w:val="21"/>
          <w:lang w:eastAsia="ru-RU"/>
        </w:rPr>
        <w:br/>
        <w:t>• Глюкоза – утром исключить прием контрацептивов, мочегонных средств (по согласованию с врачом).</w:t>
      </w:r>
      <w:r w:rsidRPr="00A94D1E">
        <w:rPr>
          <w:rFonts w:ascii="Arial" w:eastAsia="Times New Roman" w:hAnsi="Arial" w:cs="Arial"/>
          <w:color w:val="6D6D6D"/>
          <w:sz w:val="21"/>
          <w:szCs w:val="21"/>
          <w:lang w:eastAsia="ru-RU"/>
        </w:rPr>
        <w:br/>
        <w:t>• 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r w:rsidRPr="00A94D1E">
        <w:rPr>
          <w:rFonts w:ascii="Arial" w:eastAsia="Times New Roman" w:hAnsi="Arial" w:cs="Arial"/>
          <w:color w:val="6D6D6D"/>
          <w:sz w:val="21"/>
          <w:szCs w:val="21"/>
          <w:lang w:eastAsia="ru-RU"/>
        </w:rPr>
        <w:br/>
        <w:t xml:space="preserve">• ПСА (общий, свободный) – кровь на исследование можно сдавать не ранее чем через 2 недели после биопсии предстательной железы и массажа простаты; </w:t>
      </w:r>
      <w:proofErr w:type="spellStart"/>
      <w:r w:rsidRPr="00A94D1E">
        <w:rPr>
          <w:rFonts w:ascii="Arial" w:eastAsia="Times New Roman" w:hAnsi="Arial" w:cs="Arial"/>
          <w:color w:val="6D6D6D"/>
          <w:sz w:val="21"/>
          <w:szCs w:val="21"/>
          <w:lang w:eastAsia="ru-RU"/>
        </w:rPr>
        <w:t>постхирургический</w:t>
      </w:r>
      <w:proofErr w:type="spellEnd"/>
      <w:r w:rsidRPr="00A94D1E">
        <w:rPr>
          <w:rFonts w:ascii="Arial" w:eastAsia="Times New Roman" w:hAnsi="Arial" w:cs="Arial"/>
          <w:color w:val="6D6D6D"/>
          <w:sz w:val="21"/>
          <w:szCs w:val="21"/>
          <w:lang w:eastAsia="ru-RU"/>
        </w:rPr>
        <w:t xml:space="preserve"> уровень определяется не ранее чем через 6 недель после вмешательства.</w:t>
      </w:r>
      <w:r w:rsidRPr="00A94D1E">
        <w:rPr>
          <w:rFonts w:ascii="Arial" w:eastAsia="Times New Roman" w:hAnsi="Arial" w:cs="Arial"/>
          <w:color w:val="6D6D6D"/>
          <w:sz w:val="21"/>
          <w:szCs w:val="21"/>
          <w:lang w:eastAsia="ru-RU"/>
        </w:rPr>
        <w:br/>
        <w:t>• СА-125 – более информативно сдавать через 2–3 дня после менструации.</w:t>
      </w:r>
      <w:r w:rsidRPr="00A94D1E">
        <w:rPr>
          <w:rFonts w:ascii="Arial" w:eastAsia="Times New Roman" w:hAnsi="Arial" w:cs="Arial"/>
          <w:color w:val="6D6D6D"/>
          <w:sz w:val="21"/>
          <w:szCs w:val="21"/>
          <w:lang w:eastAsia="ru-RU"/>
        </w:rPr>
        <w:br/>
        <w:t xml:space="preserve">• 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w:t>
      </w:r>
      <w:proofErr w:type="spellStart"/>
      <w:r w:rsidRPr="00A94D1E">
        <w:rPr>
          <w:rFonts w:ascii="Arial" w:eastAsia="Times New Roman" w:hAnsi="Arial" w:cs="Arial"/>
          <w:color w:val="6D6D6D"/>
          <w:sz w:val="21"/>
          <w:szCs w:val="21"/>
          <w:lang w:eastAsia="ru-RU"/>
        </w:rPr>
        <w:t>IgМ</w:t>
      </w:r>
      <w:proofErr w:type="spellEnd"/>
      <w:r w:rsidRPr="00A94D1E">
        <w:rPr>
          <w:rFonts w:ascii="Arial" w:eastAsia="Times New Roman" w:hAnsi="Arial" w:cs="Arial"/>
          <w:color w:val="6D6D6D"/>
          <w:sz w:val="21"/>
          <w:szCs w:val="21"/>
          <w:lang w:eastAsia="ru-RU"/>
        </w:rPr>
        <w:t xml:space="preserve"> к возбудителям инфекций следует проводить не ранее 5–7 дня с момента заболевания, антител классов </w:t>
      </w:r>
      <w:proofErr w:type="spellStart"/>
      <w:r w:rsidRPr="00A94D1E">
        <w:rPr>
          <w:rFonts w:ascii="Arial" w:eastAsia="Times New Roman" w:hAnsi="Arial" w:cs="Arial"/>
          <w:color w:val="6D6D6D"/>
          <w:sz w:val="21"/>
          <w:szCs w:val="21"/>
          <w:lang w:eastAsia="ru-RU"/>
        </w:rPr>
        <w:t>IgG</w:t>
      </w:r>
      <w:proofErr w:type="spellEnd"/>
      <w:r w:rsidRPr="00A94D1E">
        <w:rPr>
          <w:rFonts w:ascii="Arial" w:eastAsia="Times New Roman" w:hAnsi="Arial" w:cs="Arial"/>
          <w:color w:val="6D6D6D"/>
          <w:sz w:val="21"/>
          <w:szCs w:val="21"/>
          <w:lang w:eastAsia="ru-RU"/>
        </w:rPr>
        <w:t xml:space="preserve">, </w:t>
      </w:r>
      <w:proofErr w:type="spellStart"/>
      <w:r w:rsidRPr="00A94D1E">
        <w:rPr>
          <w:rFonts w:ascii="Arial" w:eastAsia="Times New Roman" w:hAnsi="Arial" w:cs="Arial"/>
          <w:color w:val="6D6D6D"/>
          <w:sz w:val="21"/>
          <w:szCs w:val="21"/>
          <w:lang w:eastAsia="ru-RU"/>
        </w:rPr>
        <w:t>IgA</w:t>
      </w:r>
      <w:proofErr w:type="spellEnd"/>
      <w:r w:rsidRPr="00A94D1E">
        <w:rPr>
          <w:rFonts w:ascii="Arial" w:eastAsia="Times New Roman" w:hAnsi="Arial" w:cs="Arial"/>
          <w:color w:val="6D6D6D"/>
          <w:sz w:val="21"/>
          <w:szCs w:val="21"/>
          <w:lang w:eastAsia="ru-RU"/>
        </w:rPr>
        <w:t xml:space="preserve"> не ранее 10–14 дня, при наличии сомнительных результатов целесообразно провести повторный анализ спустя 3–5 дней – согласовать с врачом!</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ОБЩИЕ РЕКОМЕНДАЦИИ И ПРАВИЛА ПОДГОТОВКИ ДЛЯ СБОРА И СДАЧИ АНАЛИЗОВ МОЧИ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Общий анализ мочи (бланк ф.210/у)</w:t>
      </w:r>
      <w:r w:rsidRPr="00A94D1E">
        <w:rPr>
          <w:rFonts w:ascii="Arial" w:eastAsia="Times New Roman" w:hAnsi="Arial" w:cs="Arial"/>
          <w:color w:val="6D6D6D"/>
          <w:sz w:val="21"/>
          <w:szCs w:val="21"/>
          <w:lang w:eastAsia="ru-RU"/>
        </w:rPr>
        <w:br/>
        <w:t>• Биохимия мочи в разовой порции.</w:t>
      </w:r>
      <w:r w:rsidRPr="00A94D1E">
        <w:rPr>
          <w:rFonts w:ascii="Arial" w:eastAsia="Times New Roman" w:hAnsi="Arial" w:cs="Arial"/>
          <w:color w:val="6D6D6D"/>
          <w:sz w:val="21"/>
          <w:szCs w:val="21"/>
          <w:lang w:eastAsia="ru-RU"/>
        </w:rPr>
        <w:br/>
        <w:t xml:space="preserve">• </w:t>
      </w:r>
      <w:proofErr w:type="spellStart"/>
      <w:r w:rsidRPr="00A94D1E">
        <w:rPr>
          <w:rFonts w:ascii="Arial" w:eastAsia="Times New Roman" w:hAnsi="Arial" w:cs="Arial"/>
          <w:color w:val="6D6D6D"/>
          <w:sz w:val="21"/>
          <w:szCs w:val="21"/>
          <w:lang w:eastAsia="ru-RU"/>
        </w:rPr>
        <w:t>Микроальбумин</w:t>
      </w:r>
      <w:proofErr w:type="spellEnd"/>
      <w:r w:rsidRPr="00A94D1E">
        <w:rPr>
          <w:rFonts w:ascii="Arial" w:eastAsia="Times New Roman" w:hAnsi="Arial" w:cs="Arial"/>
          <w:color w:val="6D6D6D"/>
          <w:sz w:val="21"/>
          <w:szCs w:val="21"/>
          <w:lang w:eastAsia="ru-RU"/>
        </w:rPr>
        <w:t xml:space="preserve"> в моче.</w:t>
      </w:r>
      <w:r w:rsidRPr="00A94D1E">
        <w:rPr>
          <w:rFonts w:ascii="Arial" w:eastAsia="Times New Roman" w:hAnsi="Arial" w:cs="Arial"/>
          <w:color w:val="6D6D6D"/>
          <w:sz w:val="21"/>
          <w:szCs w:val="21"/>
          <w:lang w:eastAsia="ru-RU"/>
        </w:rPr>
        <w:br/>
        <w:t>• Микробиологическое исследование мочи (посев).</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Рекомендации для сбора и сдачи анализа: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xml:space="preserve">• 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w:t>
      </w:r>
      <w:proofErr w:type="gramStart"/>
      <w:r w:rsidRPr="00A94D1E">
        <w:rPr>
          <w:rFonts w:ascii="Arial" w:eastAsia="Times New Roman" w:hAnsi="Arial" w:cs="Arial"/>
          <w:color w:val="6D6D6D"/>
          <w:sz w:val="21"/>
          <w:szCs w:val="21"/>
          <w:lang w:eastAsia="ru-RU"/>
        </w:rPr>
        <w:t xml:space="preserve">в </w:t>
      </w:r>
      <w:proofErr w:type="spellStart"/>
      <w:r w:rsidRPr="00A94D1E">
        <w:rPr>
          <w:rFonts w:ascii="Arial" w:eastAsia="Times New Roman" w:hAnsi="Arial" w:cs="Arial"/>
          <w:color w:val="6D6D6D"/>
          <w:sz w:val="21"/>
          <w:szCs w:val="21"/>
          <w:lang w:eastAsia="ru-RU"/>
        </w:rPr>
        <w:t>в</w:t>
      </w:r>
      <w:proofErr w:type="spellEnd"/>
      <w:proofErr w:type="gramEnd"/>
      <w:r w:rsidRPr="00A94D1E">
        <w:rPr>
          <w:rFonts w:ascii="Arial" w:eastAsia="Times New Roman" w:hAnsi="Arial" w:cs="Arial"/>
          <w:color w:val="6D6D6D"/>
          <w:sz w:val="21"/>
          <w:szCs w:val="21"/>
          <w:lang w:eastAsia="ru-RU"/>
        </w:rPr>
        <w:t xml:space="preserve">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r w:rsidRPr="00A94D1E">
        <w:rPr>
          <w:rFonts w:ascii="Arial" w:eastAsia="Times New Roman" w:hAnsi="Arial" w:cs="Arial"/>
          <w:color w:val="6D6D6D"/>
          <w:sz w:val="21"/>
          <w:szCs w:val="21"/>
          <w:lang w:eastAsia="ru-RU"/>
        </w:rPr>
        <w:br/>
        <w:t>• Женщинам не рекомендуется сдавать анализ мочи во время менструации.</w:t>
      </w:r>
      <w:r w:rsidRPr="00A94D1E">
        <w:rPr>
          <w:rFonts w:ascii="Arial" w:eastAsia="Times New Roman" w:hAnsi="Arial" w:cs="Arial"/>
          <w:color w:val="6D6D6D"/>
          <w:sz w:val="21"/>
          <w:szCs w:val="21"/>
          <w:lang w:eastAsia="ru-RU"/>
        </w:rPr>
        <w:br/>
        <w:t>• Нельзя использовать для исследования мочу из судна, горшка!</w:t>
      </w:r>
      <w:r w:rsidRPr="00A94D1E">
        <w:rPr>
          <w:rFonts w:ascii="Arial" w:eastAsia="Times New Roman" w:hAnsi="Arial" w:cs="Arial"/>
          <w:color w:val="6D6D6D"/>
          <w:sz w:val="21"/>
          <w:szCs w:val="21"/>
          <w:lang w:eastAsia="ru-RU"/>
        </w:rPr>
        <w:br/>
        <w:t>• При назначении посева мочи использовать только стерильный медицинский контейнер!</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r w:rsidRPr="00A94D1E">
        <w:rPr>
          <w:rFonts w:ascii="Arial" w:eastAsia="Times New Roman" w:hAnsi="Arial" w:cs="Arial"/>
          <w:color w:val="6D6D6D"/>
          <w:sz w:val="21"/>
          <w:szCs w:val="21"/>
          <w:lang w:eastAsia="ru-RU"/>
        </w:rPr>
        <w:br/>
        <w:t>• 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Условия хранения биоматериала дома и доставки в лабораторию:</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xml:space="preserve">• 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w:t>
      </w:r>
      <w:r w:rsidRPr="00A94D1E">
        <w:rPr>
          <w:rFonts w:ascii="Arial" w:eastAsia="Times New Roman" w:hAnsi="Arial" w:cs="Arial"/>
          <w:color w:val="6D6D6D"/>
          <w:sz w:val="21"/>
          <w:szCs w:val="21"/>
          <w:lang w:eastAsia="ru-RU"/>
        </w:rPr>
        <w:lastRenderedPageBreak/>
        <w:t>контейнер мочи в лабораторию в день сбора, но не позднее спустя 1-ого часа, после получения пробы.</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ОБЩИЕ РЕКОМЕНДАЦИИ И ПРАВИЛА ПОДГОТОВКИ ДЛЯ СБОРА СУТОЧНОЙ МОЧИ НА АНАЛИЗЫ</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Биохимические исследования (кальций).</w:t>
      </w:r>
      <w:r w:rsidRPr="00A94D1E">
        <w:rPr>
          <w:rFonts w:ascii="Arial" w:eastAsia="Times New Roman" w:hAnsi="Arial" w:cs="Arial"/>
          <w:color w:val="6D6D6D"/>
          <w:sz w:val="21"/>
          <w:szCs w:val="21"/>
          <w:lang w:eastAsia="ru-RU"/>
        </w:rPr>
        <w:br/>
        <w:t>• На глюкозу, белок.</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Рекомендации для сбора и сдачи анализа: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r w:rsidRPr="00A94D1E">
        <w:rPr>
          <w:rFonts w:ascii="Arial" w:eastAsia="Times New Roman" w:hAnsi="Arial" w:cs="Arial"/>
          <w:color w:val="6D6D6D"/>
          <w:sz w:val="21"/>
          <w:szCs w:val="21"/>
          <w:lang w:eastAsia="ru-RU"/>
        </w:rPr>
        <w:br/>
        <w:t>• 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Условия хранения биоматериала дома и доставки в лабораторию:</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ОБЩИЕ РЕКОМЕНДАЦИИ И ПРАВИЛА ПОДГОТОВКИ ДЛЯ СБОРА СУТОЧНОЙ МОЧИ НА АНАЛИЗЫ</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Биохимические исследования (кальций).</w:t>
      </w:r>
      <w:r w:rsidRPr="00A94D1E">
        <w:rPr>
          <w:rFonts w:ascii="Arial" w:eastAsia="Times New Roman" w:hAnsi="Arial" w:cs="Arial"/>
          <w:color w:val="6D6D6D"/>
          <w:sz w:val="21"/>
          <w:szCs w:val="21"/>
          <w:lang w:eastAsia="ru-RU"/>
        </w:rPr>
        <w:br/>
        <w:t>• На глюкозу, белок.</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Рекомендации для сбора и сдачи анализа: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lastRenderedPageBreak/>
        <w:t>Подготовка пациента: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r w:rsidRPr="00A94D1E">
        <w:rPr>
          <w:rFonts w:ascii="Arial" w:eastAsia="Times New Roman" w:hAnsi="Arial" w:cs="Arial"/>
          <w:color w:val="6D6D6D"/>
          <w:sz w:val="21"/>
          <w:szCs w:val="21"/>
          <w:lang w:eastAsia="ru-RU"/>
        </w:rPr>
        <w:br/>
        <w:t>• 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Условия хранения биоматериала дома и доставки в лабораторию:</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ОБЩИЕ РЕКОМЕНДАЦИИ И ПРАВИЛА ПОДГОТОВКИ ДЛЯ СБОРА И СДАЧИ АНАЛИЗОВ КАЛА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Общий анализ кала (бланк ф. 219/у).</w:t>
      </w:r>
      <w:r w:rsidRPr="00A94D1E">
        <w:rPr>
          <w:rFonts w:ascii="Arial" w:eastAsia="Times New Roman" w:hAnsi="Arial" w:cs="Arial"/>
          <w:color w:val="6D6D6D"/>
          <w:sz w:val="21"/>
          <w:szCs w:val="21"/>
          <w:lang w:eastAsia="ru-RU"/>
        </w:rPr>
        <w:br/>
        <w:t xml:space="preserve">• Кал на я/г, скрытую кровь, </w:t>
      </w:r>
      <w:proofErr w:type="spellStart"/>
      <w:r w:rsidRPr="00A94D1E">
        <w:rPr>
          <w:rFonts w:ascii="Arial" w:eastAsia="Times New Roman" w:hAnsi="Arial" w:cs="Arial"/>
          <w:color w:val="6D6D6D"/>
          <w:sz w:val="21"/>
          <w:szCs w:val="21"/>
          <w:lang w:eastAsia="ru-RU"/>
        </w:rPr>
        <w:t>стеркобиллин</w:t>
      </w:r>
      <w:proofErr w:type="spellEnd"/>
      <w:r w:rsidRPr="00A94D1E">
        <w:rPr>
          <w:rFonts w:ascii="Arial" w:eastAsia="Times New Roman" w:hAnsi="Arial" w:cs="Arial"/>
          <w:color w:val="6D6D6D"/>
          <w:sz w:val="21"/>
          <w:szCs w:val="21"/>
          <w:lang w:eastAsia="ru-RU"/>
        </w:rPr>
        <w:t>, билирубин (бланк ф. 220/у).</w:t>
      </w:r>
      <w:r w:rsidRPr="00A94D1E">
        <w:rPr>
          <w:rFonts w:ascii="Arial" w:eastAsia="Times New Roman" w:hAnsi="Arial" w:cs="Arial"/>
          <w:color w:val="6D6D6D"/>
          <w:sz w:val="21"/>
          <w:szCs w:val="21"/>
          <w:lang w:eastAsia="ru-RU"/>
        </w:rPr>
        <w:br/>
        <w:t>• Микробиологические исследования кала (посев).</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Рекомендации для сбора и сдачи анализа: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Особые указания: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Для микробиологических исследований кала пробу отбирать только в стерильный медицинский контейнер с завинчивающейся крышкой.</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Подготовка пациента: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Проба для исследования собирается в условиях обычного питьевого режима и характера питания.</w:t>
      </w:r>
      <w:r w:rsidRPr="00A94D1E">
        <w:rPr>
          <w:rFonts w:ascii="Arial" w:eastAsia="Times New Roman" w:hAnsi="Arial" w:cs="Arial"/>
          <w:color w:val="6D6D6D"/>
          <w:sz w:val="21"/>
          <w:szCs w:val="21"/>
          <w:lang w:eastAsia="ru-RU"/>
        </w:rPr>
        <w:br/>
        <w:t>• 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r w:rsidRPr="00A94D1E">
        <w:rPr>
          <w:rFonts w:ascii="Arial" w:eastAsia="Times New Roman" w:hAnsi="Arial" w:cs="Arial"/>
          <w:color w:val="6D6D6D"/>
          <w:sz w:val="21"/>
          <w:szCs w:val="21"/>
          <w:lang w:eastAsia="ru-RU"/>
        </w:rPr>
        <w:br/>
        <w:t>• 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r w:rsidRPr="00A94D1E">
        <w:rPr>
          <w:rFonts w:ascii="Arial" w:eastAsia="Times New Roman" w:hAnsi="Arial" w:cs="Arial"/>
          <w:color w:val="6D6D6D"/>
          <w:sz w:val="21"/>
          <w:szCs w:val="21"/>
          <w:lang w:eastAsia="ru-RU"/>
        </w:rPr>
        <w:br/>
        <w:t>• 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r w:rsidRPr="00A94D1E">
        <w:rPr>
          <w:rFonts w:ascii="Arial" w:eastAsia="Times New Roman" w:hAnsi="Arial" w:cs="Arial"/>
          <w:color w:val="6D6D6D"/>
          <w:sz w:val="21"/>
          <w:szCs w:val="21"/>
          <w:lang w:eastAsia="ru-RU"/>
        </w:rPr>
        <w:br/>
        <w:t>• 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Противопоказания к сбору и сдачи анализа:</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lastRenderedPageBreak/>
        <w:t>Условия хранения биоматериала дома и доставки в лабораторию:</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A94D1E" w:rsidRPr="00A94D1E" w:rsidRDefault="00A94D1E" w:rsidP="00A94D1E">
      <w:pPr>
        <w:shd w:val="clear" w:color="auto" w:fill="FFFFFF"/>
        <w:spacing w:after="0" w:line="240" w:lineRule="auto"/>
        <w:textAlignment w:val="top"/>
        <w:rPr>
          <w:rFonts w:ascii="Arial" w:eastAsia="Times New Roman" w:hAnsi="Arial" w:cs="Arial"/>
          <w:color w:val="333333"/>
          <w:sz w:val="21"/>
          <w:szCs w:val="21"/>
          <w:lang w:eastAsia="ru-RU"/>
        </w:rPr>
      </w:pPr>
    </w:p>
    <w:p w:rsidR="00A94D1E" w:rsidRPr="00A94D1E" w:rsidRDefault="00A94D1E" w:rsidP="00A94D1E">
      <w:pPr>
        <w:shd w:val="clear" w:color="auto" w:fill="FFFFFF"/>
        <w:spacing w:after="150" w:line="240" w:lineRule="auto"/>
        <w:textAlignment w:val="top"/>
        <w:outlineLvl w:val="2"/>
        <w:rPr>
          <w:rFonts w:ascii="Arial" w:eastAsia="Times New Roman" w:hAnsi="Arial" w:cs="Arial"/>
          <w:b/>
          <w:bCs/>
          <w:color w:val="414141"/>
          <w:spacing w:val="15"/>
          <w:sz w:val="24"/>
          <w:szCs w:val="24"/>
          <w:lang w:eastAsia="ru-RU"/>
        </w:rPr>
      </w:pPr>
      <w:r w:rsidRPr="00A94D1E">
        <w:rPr>
          <w:rFonts w:ascii="Arial" w:eastAsia="Times New Roman" w:hAnsi="Arial" w:cs="Arial"/>
          <w:b/>
          <w:bCs/>
          <w:color w:val="414141"/>
          <w:spacing w:val="15"/>
          <w:sz w:val="24"/>
          <w:szCs w:val="24"/>
          <w:lang w:eastAsia="ru-RU"/>
        </w:rPr>
        <w:t>ОБЩИЕ РЕКОМЕНДАЦИИ И ПРАВИЛА ПОДГОТОВКИ ДЛЯ СБОРА МОКРОТЫ НА ОБЩИЙ АНАЛИЗ</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Обязательный перечень документов для исследования:</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Общий анализ мокроты (бланк ф. 216/у).</w:t>
      </w:r>
    </w:p>
    <w:p w:rsidR="00A94D1E" w:rsidRPr="00A94D1E" w:rsidRDefault="00A94D1E" w:rsidP="00A94D1E">
      <w:pPr>
        <w:shd w:val="clear" w:color="auto" w:fill="FFFFFF"/>
        <w:spacing w:after="150"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b/>
          <w:bCs/>
          <w:color w:val="6D6D6D"/>
          <w:sz w:val="21"/>
          <w:szCs w:val="21"/>
          <w:lang w:eastAsia="ru-RU"/>
        </w:rPr>
        <w:t>Рекомендации для сбора и сдачи анализа:</w:t>
      </w:r>
    </w:p>
    <w:p w:rsidR="00A94D1E" w:rsidRPr="00A94D1E" w:rsidRDefault="00A94D1E" w:rsidP="00A94D1E">
      <w:pPr>
        <w:shd w:val="clear" w:color="auto" w:fill="FFFFFF"/>
        <w:spacing w:line="240" w:lineRule="auto"/>
        <w:textAlignment w:val="top"/>
        <w:rPr>
          <w:rFonts w:ascii="Arial" w:eastAsia="Times New Roman" w:hAnsi="Arial" w:cs="Arial"/>
          <w:color w:val="6D6D6D"/>
          <w:sz w:val="21"/>
          <w:szCs w:val="21"/>
          <w:lang w:eastAsia="ru-RU"/>
        </w:rPr>
      </w:pPr>
      <w:r w:rsidRPr="00A94D1E">
        <w:rPr>
          <w:rFonts w:ascii="Arial" w:eastAsia="Times New Roman" w:hAnsi="Arial" w:cs="Arial"/>
          <w:color w:val="6D6D6D"/>
          <w:sz w:val="21"/>
          <w:szCs w:val="21"/>
          <w:lang w:eastAsia="ru-RU"/>
        </w:rPr>
        <w:t xml:space="preserve">• Мокроту для общеклинического исследования рекомендуется собирать с утра и натощак во время приступа кашля в специальный медицинский контейнер с широким горлом и завинчивающейся крышкой. Чтобы предотвратить </w:t>
      </w:r>
      <w:proofErr w:type="spellStart"/>
      <w:r w:rsidRPr="00A94D1E">
        <w:rPr>
          <w:rFonts w:ascii="Arial" w:eastAsia="Times New Roman" w:hAnsi="Arial" w:cs="Arial"/>
          <w:color w:val="6D6D6D"/>
          <w:sz w:val="21"/>
          <w:szCs w:val="21"/>
          <w:lang w:eastAsia="ru-RU"/>
        </w:rPr>
        <w:t>примешивание</w:t>
      </w:r>
      <w:proofErr w:type="spellEnd"/>
      <w:r w:rsidRPr="00A94D1E">
        <w:rPr>
          <w:rFonts w:ascii="Arial" w:eastAsia="Times New Roman" w:hAnsi="Arial" w:cs="Arial"/>
          <w:color w:val="6D6D6D"/>
          <w:sz w:val="21"/>
          <w:szCs w:val="21"/>
          <w:lang w:eastAsia="ru-RU"/>
        </w:rPr>
        <w:t xml:space="preserve">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554271" w:rsidRDefault="00554271"/>
    <w:sectPr w:rsidR="00554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1C"/>
    <w:rsid w:val="00554271"/>
    <w:rsid w:val="009D451C"/>
    <w:rsid w:val="00A9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620B"/>
  <w15:chartTrackingRefBased/>
  <w15:docId w15:val="{5674C7AB-9732-4084-A98D-ED634B4A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4D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4D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D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4D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4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718231">
      <w:bodyDiv w:val="1"/>
      <w:marLeft w:val="0"/>
      <w:marRight w:val="0"/>
      <w:marTop w:val="0"/>
      <w:marBottom w:val="0"/>
      <w:divBdr>
        <w:top w:val="none" w:sz="0" w:space="0" w:color="auto"/>
        <w:left w:val="none" w:sz="0" w:space="0" w:color="auto"/>
        <w:bottom w:val="none" w:sz="0" w:space="0" w:color="auto"/>
        <w:right w:val="none" w:sz="0" w:space="0" w:color="auto"/>
      </w:divBdr>
      <w:divsChild>
        <w:div w:id="1800956774">
          <w:marLeft w:val="0"/>
          <w:marRight w:val="0"/>
          <w:marTop w:val="300"/>
          <w:marBottom w:val="300"/>
          <w:divBdr>
            <w:top w:val="none" w:sz="0" w:space="0" w:color="auto"/>
            <w:left w:val="none" w:sz="0" w:space="0" w:color="auto"/>
            <w:bottom w:val="none" w:sz="0" w:space="0" w:color="auto"/>
            <w:right w:val="none" w:sz="0" w:space="0" w:color="auto"/>
          </w:divBdr>
          <w:divsChild>
            <w:div w:id="1638141348">
              <w:marLeft w:val="0"/>
              <w:marRight w:val="0"/>
              <w:marTop w:val="0"/>
              <w:marBottom w:val="0"/>
              <w:divBdr>
                <w:top w:val="none" w:sz="0" w:space="0" w:color="auto"/>
                <w:left w:val="none" w:sz="0" w:space="0" w:color="auto"/>
                <w:bottom w:val="none" w:sz="0" w:space="0" w:color="auto"/>
                <w:right w:val="none" w:sz="0" w:space="0" w:color="auto"/>
              </w:divBdr>
              <w:divsChild>
                <w:div w:id="384334247">
                  <w:marLeft w:val="0"/>
                  <w:marRight w:val="0"/>
                  <w:marTop w:val="0"/>
                  <w:marBottom w:val="0"/>
                  <w:divBdr>
                    <w:top w:val="none" w:sz="0" w:space="0" w:color="auto"/>
                    <w:left w:val="none" w:sz="0" w:space="0" w:color="auto"/>
                    <w:bottom w:val="none" w:sz="0" w:space="0" w:color="auto"/>
                    <w:right w:val="none" w:sz="0" w:space="0" w:color="auto"/>
                  </w:divBdr>
                </w:div>
                <w:div w:id="1427843611">
                  <w:marLeft w:val="0"/>
                  <w:marRight w:val="0"/>
                  <w:marTop w:val="0"/>
                  <w:marBottom w:val="0"/>
                  <w:divBdr>
                    <w:top w:val="none" w:sz="0" w:space="0" w:color="auto"/>
                    <w:left w:val="none" w:sz="0" w:space="0" w:color="auto"/>
                    <w:bottom w:val="none" w:sz="0" w:space="0" w:color="auto"/>
                    <w:right w:val="none" w:sz="0" w:space="0" w:color="auto"/>
                  </w:divBdr>
                  <w:divsChild>
                    <w:div w:id="4005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5931">
          <w:marLeft w:val="0"/>
          <w:marRight w:val="0"/>
          <w:marTop w:val="300"/>
          <w:marBottom w:val="300"/>
          <w:divBdr>
            <w:top w:val="none" w:sz="0" w:space="0" w:color="auto"/>
            <w:left w:val="none" w:sz="0" w:space="0" w:color="auto"/>
            <w:bottom w:val="none" w:sz="0" w:space="0" w:color="auto"/>
            <w:right w:val="none" w:sz="0" w:space="0" w:color="auto"/>
          </w:divBdr>
          <w:divsChild>
            <w:div w:id="2040740041">
              <w:marLeft w:val="0"/>
              <w:marRight w:val="0"/>
              <w:marTop w:val="0"/>
              <w:marBottom w:val="0"/>
              <w:divBdr>
                <w:top w:val="none" w:sz="0" w:space="0" w:color="auto"/>
                <w:left w:val="none" w:sz="0" w:space="0" w:color="auto"/>
                <w:bottom w:val="none" w:sz="0" w:space="0" w:color="auto"/>
                <w:right w:val="none" w:sz="0" w:space="0" w:color="auto"/>
              </w:divBdr>
              <w:divsChild>
                <w:div w:id="1367025158">
                  <w:marLeft w:val="0"/>
                  <w:marRight w:val="0"/>
                  <w:marTop w:val="0"/>
                  <w:marBottom w:val="0"/>
                  <w:divBdr>
                    <w:top w:val="none" w:sz="0" w:space="0" w:color="auto"/>
                    <w:left w:val="none" w:sz="0" w:space="0" w:color="auto"/>
                    <w:bottom w:val="none" w:sz="0" w:space="0" w:color="auto"/>
                    <w:right w:val="none" w:sz="0" w:space="0" w:color="auto"/>
                  </w:divBdr>
                </w:div>
                <w:div w:id="1977953012">
                  <w:marLeft w:val="0"/>
                  <w:marRight w:val="0"/>
                  <w:marTop w:val="0"/>
                  <w:marBottom w:val="0"/>
                  <w:divBdr>
                    <w:top w:val="none" w:sz="0" w:space="0" w:color="auto"/>
                    <w:left w:val="none" w:sz="0" w:space="0" w:color="auto"/>
                    <w:bottom w:val="none" w:sz="0" w:space="0" w:color="auto"/>
                    <w:right w:val="none" w:sz="0" w:space="0" w:color="auto"/>
                  </w:divBdr>
                  <w:divsChild>
                    <w:div w:id="1054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3334">
          <w:marLeft w:val="0"/>
          <w:marRight w:val="0"/>
          <w:marTop w:val="300"/>
          <w:marBottom w:val="300"/>
          <w:divBdr>
            <w:top w:val="none" w:sz="0" w:space="0" w:color="auto"/>
            <w:left w:val="none" w:sz="0" w:space="0" w:color="auto"/>
            <w:bottom w:val="none" w:sz="0" w:space="0" w:color="auto"/>
            <w:right w:val="none" w:sz="0" w:space="0" w:color="auto"/>
          </w:divBdr>
          <w:divsChild>
            <w:div w:id="1961837826">
              <w:marLeft w:val="0"/>
              <w:marRight w:val="0"/>
              <w:marTop w:val="0"/>
              <w:marBottom w:val="0"/>
              <w:divBdr>
                <w:top w:val="none" w:sz="0" w:space="0" w:color="auto"/>
                <w:left w:val="none" w:sz="0" w:space="0" w:color="auto"/>
                <w:bottom w:val="none" w:sz="0" w:space="0" w:color="auto"/>
                <w:right w:val="none" w:sz="0" w:space="0" w:color="auto"/>
              </w:divBdr>
              <w:divsChild>
                <w:div w:id="308824358">
                  <w:marLeft w:val="0"/>
                  <w:marRight w:val="0"/>
                  <w:marTop w:val="0"/>
                  <w:marBottom w:val="0"/>
                  <w:divBdr>
                    <w:top w:val="none" w:sz="0" w:space="0" w:color="auto"/>
                    <w:left w:val="none" w:sz="0" w:space="0" w:color="auto"/>
                    <w:bottom w:val="none" w:sz="0" w:space="0" w:color="auto"/>
                    <w:right w:val="none" w:sz="0" w:space="0" w:color="auto"/>
                  </w:divBdr>
                </w:div>
                <w:div w:id="2136361612">
                  <w:marLeft w:val="0"/>
                  <w:marRight w:val="0"/>
                  <w:marTop w:val="0"/>
                  <w:marBottom w:val="0"/>
                  <w:divBdr>
                    <w:top w:val="none" w:sz="0" w:space="0" w:color="auto"/>
                    <w:left w:val="none" w:sz="0" w:space="0" w:color="auto"/>
                    <w:bottom w:val="none" w:sz="0" w:space="0" w:color="auto"/>
                    <w:right w:val="none" w:sz="0" w:space="0" w:color="auto"/>
                  </w:divBdr>
                  <w:divsChild>
                    <w:div w:id="11712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73983">
          <w:marLeft w:val="0"/>
          <w:marRight w:val="0"/>
          <w:marTop w:val="300"/>
          <w:marBottom w:val="300"/>
          <w:divBdr>
            <w:top w:val="none" w:sz="0" w:space="0" w:color="auto"/>
            <w:left w:val="none" w:sz="0" w:space="0" w:color="auto"/>
            <w:bottom w:val="none" w:sz="0" w:space="0" w:color="auto"/>
            <w:right w:val="none" w:sz="0" w:space="0" w:color="auto"/>
          </w:divBdr>
          <w:divsChild>
            <w:div w:id="524372365">
              <w:marLeft w:val="0"/>
              <w:marRight w:val="0"/>
              <w:marTop w:val="0"/>
              <w:marBottom w:val="0"/>
              <w:divBdr>
                <w:top w:val="none" w:sz="0" w:space="0" w:color="auto"/>
                <w:left w:val="none" w:sz="0" w:space="0" w:color="auto"/>
                <w:bottom w:val="none" w:sz="0" w:space="0" w:color="auto"/>
                <w:right w:val="none" w:sz="0" w:space="0" w:color="auto"/>
              </w:divBdr>
              <w:divsChild>
                <w:div w:id="1033263512">
                  <w:marLeft w:val="0"/>
                  <w:marRight w:val="0"/>
                  <w:marTop w:val="0"/>
                  <w:marBottom w:val="0"/>
                  <w:divBdr>
                    <w:top w:val="none" w:sz="0" w:space="0" w:color="auto"/>
                    <w:left w:val="none" w:sz="0" w:space="0" w:color="auto"/>
                    <w:bottom w:val="none" w:sz="0" w:space="0" w:color="auto"/>
                    <w:right w:val="none" w:sz="0" w:space="0" w:color="auto"/>
                  </w:divBdr>
                </w:div>
                <w:div w:id="336227613">
                  <w:marLeft w:val="0"/>
                  <w:marRight w:val="0"/>
                  <w:marTop w:val="0"/>
                  <w:marBottom w:val="0"/>
                  <w:divBdr>
                    <w:top w:val="none" w:sz="0" w:space="0" w:color="auto"/>
                    <w:left w:val="none" w:sz="0" w:space="0" w:color="auto"/>
                    <w:bottom w:val="none" w:sz="0" w:space="0" w:color="auto"/>
                    <w:right w:val="none" w:sz="0" w:space="0" w:color="auto"/>
                  </w:divBdr>
                  <w:divsChild>
                    <w:div w:id="8969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414">
          <w:marLeft w:val="0"/>
          <w:marRight w:val="0"/>
          <w:marTop w:val="300"/>
          <w:marBottom w:val="300"/>
          <w:divBdr>
            <w:top w:val="none" w:sz="0" w:space="0" w:color="auto"/>
            <w:left w:val="none" w:sz="0" w:space="0" w:color="auto"/>
            <w:bottom w:val="none" w:sz="0" w:space="0" w:color="auto"/>
            <w:right w:val="none" w:sz="0" w:space="0" w:color="auto"/>
          </w:divBdr>
          <w:divsChild>
            <w:div w:id="455947628">
              <w:marLeft w:val="0"/>
              <w:marRight w:val="0"/>
              <w:marTop w:val="0"/>
              <w:marBottom w:val="0"/>
              <w:divBdr>
                <w:top w:val="none" w:sz="0" w:space="0" w:color="auto"/>
                <w:left w:val="none" w:sz="0" w:space="0" w:color="auto"/>
                <w:bottom w:val="none" w:sz="0" w:space="0" w:color="auto"/>
                <w:right w:val="none" w:sz="0" w:space="0" w:color="auto"/>
              </w:divBdr>
              <w:divsChild>
                <w:div w:id="627705161">
                  <w:marLeft w:val="0"/>
                  <w:marRight w:val="0"/>
                  <w:marTop w:val="0"/>
                  <w:marBottom w:val="0"/>
                  <w:divBdr>
                    <w:top w:val="none" w:sz="0" w:space="0" w:color="auto"/>
                    <w:left w:val="none" w:sz="0" w:space="0" w:color="auto"/>
                    <w:bottom w:val="none" w:sz="0" w:space="0" w:color="auto"/>
                    <w:right w:val="none" w:sz="0" w:space="0" w:color="auto"/>
                  </w:divBdr>
                </w:div>
                <w:div w:id="409692812">
                  <w:marLeft w:val="0"/>
                  <w:marRight w:val="0"/>
                  <w:marTop w:val="0"/>
                  <w:marBottom w:val="0"/>
                  <w:divBdr>
                    <w:top w:val="none" w:sz="0" w:space="0" w:color="auto"/>
                    <w:left w:val="none" w:sz="0" w:space="0" w:color="auto"/>
                    <w:bottom w:val="none" w:sz="0" w:space="0" w:color="auto"/>
                    <w:right w:val="none" w:sz="0" w:space="0" w:color="auto"/>
                  </w:divBdr>
                  <w:divsChild>
                    <w:div w:id="13031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3983">
          <w:marLeft w:val="0"/>
          <w:marRight w:val="0"/>
          <w:marTop w:val="300"/>
          <w:marBottom w:val="300"/>
          <w:divBdr>
            <w:top w:val="none" w:sz="0" w:space="0" w:color="auto"/>
            <w:left w:val="none" w:sz="0" w:space="0" w:color="auto"/>
            <w:bottom w:val="none" w:sz="0" w:space="0" w:color="auto"/>
            <w:right w:val="none" w:sz="0" w:space="0" w:color="auto"/>
          </w:divBdr>
          <w:divsChild>
            <w:div w:id="314990784">
              <w:marLeft w:val="0"/>
              <w:marRight w:val="0"/>
              <w:marTop w:val="0"/>
              <w:marBottom w:val="0"/>
              <w:divBdr>
                <w:top w:val="none" w:sz="0" w:space="0" w:color="auto"/>
                <w:left w:val="none" w:sz="0" w:space="0" w:color="auto"/>
                <w:bottom w:val="none" w:sz="0" w:space="0" w:color="auto"/>
                <w:right w:val="none" w:sz="0" w:space="0" w:color="auto"/>
              </w:divBdr>
              <w:divsChild>
                <w:div w:id="1582251521">
                  <w:marLeft w:val="0"/>
                  <w:marRight w:val="0"/>
                  <w:marTop w:val="0"/>
                  <w:marBottom w:val="0"/>
                  <w:divBdr>
                    <w:top w:val="none" w:sz="0" w:space="0" w:color="auto"/>
                    <w:left w:val="none" w:sz="0" w:space="0" w:color="auto"/>
                    <w:bottom w:val="none" w:sz="0" w:space="0" w:color="auto"/>
                    <w:right w:val="none" w:sz="0" w:space="0" w:color="auto"/>
                  </w:divBdr>
                </w:div>
                <w:div w:id="1552763149">
                  <w:marLeft w:val="0"/>
                  <w:marRight w:val="0"/>
                  <w:marTop w:val="0"/>
                  <w:marBottom w:val="0"/>
                  <w:divBdr>
                    <w:top w:val="none" w:sz="0" w:space="0" w:color="auto"/>
                    <w:left w:val="none" w:sz="0" w:space="0" w:color="auto"/>
                    <w:bottom w:val="none" w:sz="0" w:space="0" w:color="auto"/>
                    <w:right w:val="none" w:sz="0" w:space="0" w:color="auto"/>
                  </w:divBdr>
                  <w:divsChild>
                    <w:div w:id="14547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4288">
          <w:marLeft w:val="0"/>
          <w:marRight w:val="0"/>
          <w:marTop w:val="300"/>
          <w:marBottom w:val="300"/>
          <w:divBdr>
            <w:top w:val="none" w:sz="0" w:space="0" w:color="auto"/>
            <w:left w:val="none" w:sz="0" w:space="0" w:color="auto"/>
            <w:bottom w:val="none" w:sz="0" w:space="0" w:color="auto"/>
            <w:right w:val="none" w:sz="0" w:space="0" w:color="auto"/>
          </w:divBdr>
          <w:divsChild>
            <w:div w:id="1840383401">
              <w:marLeft w:val="0"/>
              <w:marRight w:val="0"/>
              <w:marTop w:val="0"/>
              <w:marBottom w:val="0"/>
              <w:divBdr>
                <w:top w:val="none" w:sz="0" w:space="0" w:color="auto"/>
                <w:left w:val="none" w:sz="0" w:space="0" w:color="auto"/>
                <w:bottom w:val="none" w:sz="0" w:space="0" w:color="auto"/>
                <w:right w:val="none" w:sz="0" w:space="0" w:color="auto"/>
              </w:divBdr>
              <w:divsChild>
                <w:div w:id="1802141234">
                  <w:marLeft w:val="0"/>
                  <w:marRight w:val="0"/>
                  <w:marTop w:val="0"/>
                  <w:marBottom w:val="0"/>
                  <w:divBdr>
                    <w:top w:val="none" w:sz="0" w:space="0" w:color="auto"/>
                    <w:left w:val="none" w:sz="0" w:space="0" w:color="auto"/>
                    <w:bottom w:val="none" w:sz="0" w:space="0" w:color="auto"/>
                    <w:right w:val="none" w:sz="0" w:space="0" w:color="auto"/>
                  </w:divBdr>
                </w:div>
                <w:div w:id="395671086">
                  <w:marLeft w:val="0"/>
                  <w:marRight w:val="0"/>
                  <w:marTop w:val="0"/>
                  <w:marBottom w:val="0"/>
                  <w:divBdr>
                    <w:top w:val="none" w:sz="0" w:space="0" w:color="auto"/>
                    <w:left w:val="none" w:sz="0" w:space="0" w:color="auto"/>
                    <w:bottom w:val="none" w:sz="0" w:space="0" w:color="auto"/>
                    <w:right w:val="none" w:sz="0" w:space="0" w:color="auto"/>
                  </w:divBdr>
                  <w:divsChild>
                    <w:div w:id="2079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8138">
          <w:marLeft w:val="0"/>
          <w:marRight w:val="0"/>
          <w:marTop w:val="300"/>
          <w:marBottom w:val="300"/>
          <w:divBdr>
            <w:top w:val="none" w:sz="0" w:space="0" w:color="auto"/>
            <w:left w:val="none" w:sz="0" w:space="0" w:color="auto"/>
            <w:bottom w:val="none" w:sz="0" w:space="0" w:color="auto"/>
            <w:right w:val="none" w:sz="0" w:space="0" w:color="auto"/>
          </w:divBdr>
          <w:divsChild>
            <w:div w:id="592517281">
              <w:marLeft w:val="0"/>
              <w:marRight w:val="0"/>
              <w:marTop w:val="0"/>
              <w:marBottom w:val="0"/>
              <w:divBdr>
                <w:top w:val="none" w:sz="0" w:space="0" w:color="auto"/>
                <w:left w:val="none" w:sz="0" w:space="0" w:color="auto"/>
                <w:bottom w:val="none" w:sz="0" w:space="0" w:color="auto"/>
                <w:right w:val="none" w:sz="0" w:space="0" w:color="auto"/>
              </w:divBdr>
              <w:divsChild>
                <w:div w:id="1125808600">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sChild>
                    <w:div w:id="300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1047">
          <w:marLeft w:val="0"/>
          <w:marRight w:val="0"/>
          <w:marTop w:val="300"/>
          <w:marBottom w:val="300"/>
          <w:divBdr>
            <w:top w:val="none" w:sz="0" w:space="0" w:color="auto"/>
            <w:left w:val="none" w:sz="0" w:space="0" w:color="auto"/>
            <w:bottom w:val="none" w:sz="0" w:space="0" w:color="auto"/>
            <w:right w:val="none" w:sz="0" w:space="0" w:color="auto"/>
          </w:divBdr>
          <w:divsChild>
            <w:div w:id="1378160621">
              <w:marLeft w:val="0"/>
              <w:marRight w:val="0"/>
              <w:marTop w:val="0"/>
              <w:marBottom w:val="0"/>
              <w:divBdr>
                <w:top w:val="none" w:sz="0" w:space="0" w:color="auto"/>
                <w:left w:val="none" w:sz="0" w:space="0" w:color="auto"/>
                <w:bottom w:val="none" w:sz="0" w:space="0" w:color="auto"/>
                <w:right w:val="none" w:sz="0" w:space="0" w:color="auto"/>
              </w:divBdr>
              <w:divsChild>
                <w:div w:id="1663045371">
                  <w:marLeft w:val="0"/>
                  <w:marRight w:val="0"/>
                  <w:marTop w:val="0"/>
                  <w:marBottom w:val="0"/>
                  <w:divBdr>
                    <w:top w:val="none" w:sz="0" w:space="0" w:color="auto"/>
                    <w:left w:val="none" w:sz="0" w:space="0" w:color="auto"/>
                    <w:bottom w:val="none" w:sz="0" w:space="0" w:color="auto"/>
                    <w:right w:val="none" w:sz="0" w:space="0" w:color="auto"/>
                  </w:divBdr>
                </w:div>
                <w:div w:id="1240286922">
                  <w:marLeft w:val="0"/>
                  <w:marRight w:val="0"/>
                  <w:marTop w:val="0"/>
                  <w:marBottom w:val="0"/>
                  <w:divBdr>
                    <w:top w:val="none" w:sz="0" w:space="0" w:color="auto"/>
                    <w:left w:val="none" w:sz="0" w:space="0" w:color="auto"/>
                    <w:bottom w:val="none" w:sz="0" w:space="0" w:color="auto"/>
                    <w:right w:val="none" w:sz="0" w:space="0" w:color="auto"/>
                  </w:divBdr>
                  <w:divsChild>
                    <w:div w:id="1109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4658">
          <w:marLeft w:val="0"/>
          <w:marRight w:val="0"/>
          <w:marTop w:val="300"/>
          <w:marBottom w:val="300"/>
          <w:divBdr>
            <w:top w:val="none" w:sz="0" w:space="0" w:color="auto"/>
            <w:left w:val="none" w:sz="0" w:space="0" w:color="auto"/>
            <w:bottom w:val="none" w:sz="0" w:space="0" w:color="auto"/>
            <w:right w:val="none" w:sz="0" w:space="0" w:color="auto"/>
          </w:divBdr>
          <w:divsChild>
            <w:div w:id="1420177644">
              <w:marLeft w:val="0"/>
              <w:marRight w:val="0"/>
              <w:marTop w:val="0"/>
              <w:marBottom w:val="0"/>
              <w:divBdr>
                <w:top w:val="none" w:sz="0" w:space="0" w:color="auto"/>
                <w:left w:val="none" w:sz="0" w:space="0" w:color="auto"/>
                <w:bottom w:val="none" w:sz="0" w:space="0" w:color="auto"/>
                <w:right w:val="none" w:sz="0" w:space="0" w:color="auto"/>
              </w:divBdr>
              <w:divsChild>
                <w:div w:id="1653756167">
                  <w:marLeft w:val="0"/>
                  <w:marRight w:val="0"/>
                  <w:marTop w:val="0"/>
                  <w:marBottom w:val="0"/>
                  <w:divBdr>
                    <w:top w:val="none" w:sz="0" w:space="0" w:color="auto"/>
                    <w:left w:val="none" w:sz="0" w:space="0" w:color="auto"/>
                    <w:bottom w:val="none" w:sz="0" w:space="0" w:color="auto"/>
                    <w:right w:val="none" w:sz="0" w:space="0" w:color="auto"/>
                  </w:divBdr>
                </w:div>
                <w:div w:id="1287807976">
                  <w:marLeft w:val="0"/>
                  <w:marRight w:val="0"/>
                  <w:marTop w:val="0"/>
                  <w:marBottom w:val="0"/>
                  <w:divBdr>
                    <w:top w:val="none" w:sz="0" w:space="0" w:color="auto"/>
                    <w:left w:val="none" w:sz="0" w:space="0" w:color="auto"/>
                    <w:bottom w:val="none" w:sz="0" w:space="0" w:color="auto"/>
                    <w:right w:val="none" w:sz="0" w:space="0" w:color="auto"/>
                  </w:divBdr>
                  <w:divsChild>
                    <w:div w:id="3369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24531">
          <w:marLeft w:val="0"/>
          <w:marRight w:val="0"/>
          <w:marTop w:val="300"/>
          <w:marBottom w:val="300"/>
          <w:divBdr>
            <w:top w:val="none" w:sz="0" w:space="0" w:color="auto"/>
            <w:left w:val="none" w:sz="0" w:space="0" w:color="auto"/>
            <w:bottom w:val="none" w:sz="0" w:space="0" w:color="auto"/>
            <w:right w:val="none" w:sz="0" w:space="0" w:color="auto"/>
          </w:divBdr>
          <w:divsChild>
            <w:div w:id="2008096884">
              <w:marLeft w:val="0"/>
              <w:marRight w:val="0"/>
              <w:marTop w:val="0"/>
              <w:marBottom w:val="0"/>
              <w:divBdr>
                <w:top w:val="none" w:sz="0" w:space="0" w:color="auto"/>
                <w:left w:val="none" w:sz="0" w:space="0" w:color="auto"/>
                <w:bottom w:val="none" w:sz="0" w:space="0" w:color="auto"/>
                <w:right w:val="none" w:sz="0" w:space="0" w:color="auto"/>
              </w:divBdr>
              <w:divsChild>
                <w:div w:id="121075580">
                  <w:marLeft w:val="0"/>
                  <w:marRight w:val="0"/>
                  <w:marTop w:val="0"/>
                  <w:marBottom w:val="0"/>
                  <w:divBdr>
                    <w:top w:val="none" w:sz="0" w:space="0" w:color="auto"/>
                    <w:left w:val="none" w:sz="0" w:space="0" w:color="auto"/>
                    <w:bottom w:val="none" w:sz="0" w:space="0" w:color="auto"/>
                    <w:right w:val="none" w:sz="0" w:space="0" w:color="auto"/>
                  </w:divBdr>
                </w:div>
                <w:div w:id="1418404232">
                  <w:marLeft w:val="0"/>
                  <w:marRight w:val="0"/>
                  <w:marTop w:val="0"/>
                  <w:marBottom w:val="0"/>
                  <w:divBdr>
                    <w:top w:val="none" w:sz="0" w:space="0" w:color="auto"/>
                    <w:left w:val="none" w:sz="0" w:space="0" w:color="auto"/>
                    <w:bottom w:val="none" w:sz="0" w:space="0" w:color="auto"/>
                    <w:right w:val="none" w:sz="0" w:space="0" w:color="auto"/>
                  </w:divBdr>
                  <w:divsChild>
                    <w:div w:id="19334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8983">
          <w:marLeft w:val="0"/>
          <w:marRight w:val="0"/>
          <w:marTop w:val="300"/>
          <w:marBottom w:val="300"/>
          <w:divBdr>
            <w:top w:val="none" w:sz="0" w:space="0" w:color="auto"/>
            <w:left w:val="none" w:sz="0" w:space="0" w:color="auto"/>
            <w:bottom w:val="none" w:sz="0" w:space="0" w:color="auto"/>
            <w:right w:val="none" w:sz="0" w:space="0" w:color="auto"/>
          </w:divBdr>
          <w:divsChild>
            <w:div w:id="24870643">
              <w:marLeft w:val="0"/>
              <w:marRight w:val="0"/>
              <w:marTop w:val="0"/>
              <w:marBottom w:val="0"/>
              <w:divBdr>
                <w:top w:val="none" w:sz="0" w:space="0" w:color="auto"/>
                <w:left w:val="none" w:sz="0" w:space="0" w:color="auto"/>
                <w:bottom w:val="none" w:sz="0" w:space="0" w:color="auto"/>
                <w:right w:val="none" w:sz="0" w:space="0" w:color="auto"/>
              </w:divBdr>
              <w:divsChild>
                <w:div w:id="218172970">
                  <w:marLeft w:val="0"/>
                  <w:marRight w:val="0"/>
                  <w:marTop w:val="0"/>
                  <w:marBottom w:val="0"/>
                  <w:divBdr>
                    <w:top w:val="none" w:sz="0" w:space="0" w:color="auto"/>
                    <w:left w:val="none" w:sz="0" w:space="0" w:color="auto"/>
                    <w:bottom w:val="none" w:sz="0" w:space="0" w:color="auto"/>
                    <w:right w:val="none" w:sz="0" w:space="0" w:color="auto"/>
                  </w:divBdr>
                </w:div>
                <w:div w:id="1389956397">
                  <w:marLeft w:val="0"/>
                  <w:marRight w:val="0"/>
                  <w:marTop w:val="0"/>
                  <w:marBottom w:val="0"/>
                  <w:divBdr>
                    <w:top w:val="none" w:sz="0" w:space="0" w:color="auto"/>
                    <w:left w:val="none" w:sz="0" w:space="0" w:color="auto"/>
                    <w:bottom w:val="none" w:sz="0" w:space="0" w:color="auto"/>
                    <w:right w:val="none" w:sz="0" w:space="0" w:color="auto"/>
                  </w:divBdr>
                  <w:divsChild>
                    <w:div w:id="16405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5321">
          <w:marLeft w:val="0"/>
          <w:marRight w:val="0"/>
          <w:marTop w:val="300"/>
          <w:marBottom w:val="300"/>
          <w:divBdr>
            <w:top w:val="none" w:sz="0" w:space="0" w:color="auto"/>
            <w:left w:val="none" w:sz="0" w:space="0" w:color="auto"/>
            <w:bottom w:val="none" w:sz="0" w:space="0" w:color="auto"/>
            <w:right w:val="none" w:sz="0" w:space="0" w:color="auto"/>
          </w:divBdr>
          <w:divsChild>
            <w:div w:id="1894849282">
              <w:marLeft w:val="0"/>
              <w:marRight w:val="0"/>
              <w:marTop w:val="0"/>
              <w:marBottom w:val="0"/>
              <w:divBdr>
                <w:top w:val="none" w:sz="0" w:space="0" w:color="auto"/>
                <w:left w:val="none" w:sz="0" w:space="0" w:color="auto"/>
                <w:bottom w:val="none" w:sz="0" w:space="0" w:color="auto"/>
                <w:right w:val="none" w:sz="0" w:space="0" w:color="auto"/>
              </w:divBdr>
              <w:divsChild>
                <w:div w:id="760684032">
                  <w:marLeft w:val="0"/>
                  <w:marRight w:val="0"/>
                  <w:marTop w:val="0"/>
                  <w:marBottom w:val="0"/>
                  <w:divBdr>
                    <w:top w:val="none" w:sz="0" w:space="0" w:color="auto"/>
                    <w:left w:val="none" w:sz="0" w:space="0" w:color="auto"/>
                    <w:bottom w:val="none" w:sz="0" w:space="0" w:color="auto"/>
                    <w:right w:val="none" w:sz="0" w:space="0" w:color="auto"/>
                  </w:divBdr>
                </w:div>
                <w:div w:id="33115054">
                  <w:marLeft w:val="0"/>
                  <w:marRight w:val="0"/>
                  <w:marTop w:val="0"/>
                  <w:marBottom w:val="0"/>
                  <w:divBdr>
                    <w:top w:val="none" w:sz="0" w:space="0" w:color="auto"/>
                    <w:left w:val="none" w:sz="0" w:space="0" w:color="auto"/>
                    <w:bottom w:val="none" w:sz="0" w:space="0" w:color="auto"/>
                    <w:right w:val="none" w:sz="0" w:space="0" w:color="auto"/>
                  </w:divBdr>
                  <w:divsChild>
                    <w:div w:id="18401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8480">
          <w:marLeft w:val="0"/>
          <w:marRight w:val="0"/>
          <w:marTop w:val="300"/>
          <w:marBottom w:val="300"/>
          <w:divBdr>
            <w:top w:val="none" w:sz="0" w:space="0" w:color="auto"/>
            <w:left w:val="none" w:sz="0" w:space="0" w:color="auto"/>
            <w:bottom w:val="none" w:sz="0" w:space="0" w:color="auto"/>
            <w:right w:val="none" w:sz="0" w:space="0" w:color="auto"/>
          </w:divBdr>
          <w:divsChild>
            <w:div w:id="707338757">
              <w:marLeft w:val="0"/>
              <w:marRight w:val="0"/>
              <w:marTop w:val="0"/>
              <w:marBottom w:val="0"/>
              <w:divBdr>
                <w:top w:val="none" w:sz="0" w:space="0" w:color="auto"/>
                <w:left w:val="none" w:sz="0" w:space="0" w:color="auto"/>
                <w:bottom w:val="none" w:sz="0" w:space="0" w:color="auto"/>
                <w:right w:val="none" w:sz="0" w:space="0" w:color="auto"/>
              </w:divBdr>
              <w:divsChild>
                <w:div w:id="1263298089">
                  <w:marLeft w:val="0"/>
                  <w:marRight w:val="0"/>
                  <w:marTop w:val="0"/>
                  <w:marBottom w:val="0"/>
                  <w:divBdr>
                    <w:top w:val="none" w:sz="0" w:space="0" w:color="auto"/>
                    <w:left w:val="none" w:sz="0" w:space="0" w:color="auto"/>
                    <w:bottom w:val="none" w:sz="0" w:space="0" w:color="auto"/>
                    <w:right w:val="none" w:sz="0" w:space="0" w:color="auto"/>
                  </w:divBdr>
                </w:div>
                <w:div w:id="765030936">
                  <w:marLeft w:val="0"/>
                  <w:marRight w:val="0"/>
                  <w:marTop w:val="0"/>
                  <w:marBottom w:val="0"/>
                  <w:divBdr>
                    <w:top w:val="none" w:sz="0" w:space="0" w:color="auto"/>
                    <w:left w:val="none" w:sz="0" w:space="0" w:color="auto"/>
                    <w:bottom w:val="none" w:sz="0" w:space="0" w:color="auto"/>
                    <w:right w:val="none" w:sz="0" w:space="0" w:color="auto"/>
                  </w:divBdr>
                  <w:divsChild>
                    <w:div w:id="17532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2780">
          <w:marLeft w:val="0"/>
          <w:marRight w:val="0"/>
          <w:marTop w:val="300"/>
          <w:marBottom w:val="300"/>
          <w:divBdr>
            <w:top w:val="none" w:sz="0" w:space="0" w:color="auto"/>
            <w:left w:val="none" w:sz="0" w:space="0" w:color="auto"/>
            <w:bottom w:val="none" w:sz="0" w:space="0" w:color="auto"/>
            <w:right w:val="none" w:sz="0" w:space="0" w:color="auto"/>
          </w:divBdr>
          <w:divsChild>
            <w:div w:id="1709597992">
              <w:marLeft w:val="0"/>
              <w:marRight w:val="0"/>
              <w:marTop w:val="0"/>
              <w:marBottom w:val="0"/>
              <w:divBdr>
                <w:top w:val="none" w:sz="0" w:space="0" w:color="auto"/>
                <w:left w:val="none" w:sz="0" w:space="0" w:color="auto"/>
                <w:bottom w:val="none" w:sz="0" w:space="0" w:color="auto"/>
                <w:right w:val="none" w:sz="0" w:space="0" w:color="auto"/>
              </w:divBdr>
              <w:divsChild>
                <w:div w:id="989410271">
                  <w:marLeft w:val="0"/>
                  <w:marRight w:val="0"/>
                  <w:marTop w:val="0"/>
                  <w:marBottom w:val="0"/>
                  <w:divBdr>
                    <w:top w:val="none" w:sz="0" w:space="0" w:color="auto"/>
                    <w:left w:val="none" w:sz="0" w:space="0" w:color="auto"/>
                    <w:bottom w:val="none" w:sz="0" w:space="0" w:color="auto"/>
                    <w:right w:val="none" w:sz="0" w:space="0" w:color="auto"/>
                  </w:divBdr>
                </w:div>
                <w:div w:id="1266814913">
                  <w:marLeft w:val="0"/>
                  <w:marRight w:val="0"/>
                  <w:marTop w:val="0"/>
                  <w:marBottom w:val="0"/>
                  <w:divBdr>
                    <w:top w:val="none" w:sz="0" w:space="0" w:color="auto"/>
                    <w:left w:val="none" w:sz="0" w:space="0" w:color="auto"/>
                    <w:bottom w:val="none" w:sz="0" w:space="0" w:color="auto"/>
                    <w:right w:val="none" w:sz="0" w:space="0" w:color="auto"/>
                  </w:divBdr>
                  <w:divsChild>
                    <w:div w:id="8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5360">
          <w:marLeft w:val="0"/>
          <w:marRight w:val="0"/>
          <w:marTop w:val="300"/>
          <w:marBottom w:val="300"/>
          <w:divBdr>
            <w:top w:val="none" w:sz="0" w:space="0" w:color="auto"/>
            <w:left w:val="none" w:sz="0" w:space="0" w:color="auto"/>
            <w:bottom w:val="none" w:sz="0" w:space="0" w:color="auto"/>
            <w:right w:val="none" w:sz="0" w:space="0" w:color="auto"/>
          </w:divBdr>
          <w:divsChild>
            <w:div w:id="1458570134">
              <w:marLeft w:val="0"/>
              <w:marRight w:val="0"/>
              <w:marTop w:val="0"/>
              <w:marBottom w:val="0"/>
              <w:divBdr>
                <w:top w:val="none" w:sz="0" w:space="0" w:color="auto"/>
                <w:left w:val="none" w:sz="0" w:space="0" w:color="auto"/>
                <w:bottom w:val="none" w:sz="0" w:space="0" w:color="auto"/>
                <w:right w:val="none" w:sz="0" w:space="0" w:color="auto"/>
              </w:divBdr>
              <w:divsChild>
                <w:div w:id="271594791">
                  <w:marLeft w:val="0"/>
                  <w:marRight w:val="0"/>
                  <w:marTop w:val="0"/>
                  <w:marBottom w:val="0"/>
                  <w:divBdr>
                    <w:top w:val="none" w:sz="0" w:space="0" w:color="auto"/>
                    <w:left w:val="none" w:sz="0" w:space="0" w:color="auto"/>
                    <w:bottom w:val="none" w:sz="0" w:space="0" w:color="auto"/>
                    <w:right w:val="none" w:sz="0" w:space="0" w:color="auto"/>
                  </w:divBdr>
                </w:div>
                <w:div w:id="1972860665">
                  <w:marLeft w:val="0"/>
                  <w:marRight w:val="0"/>
                  <w:marTop w:val="0"/>
                  <w:marBottom w:val="0"/>
                  <w:divBdr>
                    <w:top w:val="none" w:sz="0" w:space="0" w:color="auto"/>
                    <w:left w:val="none" w:sz="0" w:space="0" w:color="auto"/>
                    <w:bottom w:val="none" w:sz="0" w:space="0" w:color="auto"/>
                    <w:right w:val="none" w:sz="0" w:space="0" w:color="auto"/>
                  </w:divBdr>
                  <w:divsChild>
                    <w:div w:id="1104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6559">
          <w:marLeft w:val="0"/>
          <w:marRight w:val="0"/>
          <w:marTop w:val="300"/>
          <w:marBottom w:val="300"/>
          <w:divBdr>
            <w:top w:val="none" w:sz="0" w:space="0" w:color="auto"/>
            <w:left w:val="none" w:sz="0" w:space="0" w:color="auto"/>
            <w:bottom w:val="none" w:sz="0" w:space="0" w:color="auto"/>
            <w:right w:val="none" w:sz="0" w:space="0" w:color="auto"/>
          </w:divBdr>
          <w:divsChild>
            <w:div w:id="17850908">
              <w:marLeft w:val="0"/>
              <w:marRight w:val="0"/>
              <w:marTop w:val="0"/>
              <w:marBottom w:val="0"/>
              <w:divBdr>
                <w:top w:val="none" w:sz="0" w:space="0" w:color="auto"/>
                <w:left w:val="none" w:sz="0" w:space="0" w:color="auto"/>
                <w:bottom w:val="none" w:sz="0" w:space="0" w:color="auto"/>
                <w:right w:val="none" w:sz="0" w:space="0" w:color="auto"/>
              </w:divBdr>
              <w:divsChild>
                <w:div w:id="1040672130">
                  <w:marLeft w:val="0"/>
                  <w:marRight w:val="0"/>
                  <w:marTop w:val="0"/>
                  <w:marBottom w:val="0"/>
                  <w:divBdr>
                    <w:top w:val="none" w:sz="0" w:space="0" w:color="auto"/>
                    <w:left w:val="none" w:sz="0" w:space="0" w:color="auto"/>
                    <w:bottom w:val="none" w:sz="0" w:space="0" w:color="auto"/>
                    <w:right w:val="none" w:sz="0" w:space="0" w:color="auto"/>
                  </w:divBdr>
                </w:div>
                <w:div w:id="1418214301">
                  <w:marLeft w:val="0"/>
                  <w:marRight w:val="0"/>
                  <w:marTop w:val="0"/>
                  <w:marBottom w:val="0"/>
                  <w:divBdr>
                    <w:top w:val="none" w:sz="0" w:space="0" w:color="auto"/>
                    <w:left w:val="none" w:sz="0" w:space="0" w:color="auto"/>
                    <w:bottom w:val="none" w:sz="0" w:space="0" w:color="auto"/>
                    <w:right w:val="none" w:sz="0" w:space="0" w:color="auto"/>
                  </w:divBdr>
                  <w:divsChild>
                    <w:div w:id="14028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963">
          <w:marLeft w:val="0"/>
          <w:marRight w:val="0"/>
          <w:marTop w:val="300"/>
          <w:marBottom w:val="300"/>
          <w:divBdr>
            <w:top w:val="none" w:sz="0" w:space="0" w:color="auto"/>
            <w:left w:val="none" w:sz="0" w:space="0" w:color="auto"/>
            <w:bottom w:val="none" w:sz="0" w:space="0" w:color="auto"/>
            <w:right w:val="none" w:sz="0" w:space="0" w:color="auto"/>
          </w:divBdr>
          <w:divsChild>
            <w:div w:id="282225835">
              <w:marLeft w:val="0"/>
              <w:marRight w:val="0"/>
              <w:marTop w:val="0"/>
              <w:marBottom w:val="0"/>
              <w:divBdr>
                <w:top w:val="none" w:sz="0" w:space="0" w:color="auto"/>
                <w:left w:val="none" w:sz="0" w:space="0" w:color="auto"/>
                <w:bottom w:val="none" w:sz="0" w:space="0" w:color="auto"/>
                <w:right w:val="none" w:sz="0" w:space="0" w:color="auto"/>
              </w:divBdr>
              <w:divsChild>
                <w:div w:id="465048789">
                  <w:marLeft w:val="0"/>
                  <w:marRight w:val="0"/>
                  <w:marTop w:val="0"/>
                  <w:marBottom w:val="0"/>
                  <w:divBdr>
                    <w:top w:val="none" w:sz="0" w:space="0" w:color="auto"/>
                    <w:left w:val="none" w:sz="0" w:space="0" w:color="auto"/>
                    <w:bottom w:val="none" w:sz="0" w:space="0" w:color="auto"/>
                    <w:right w:val="none" w:sz="0" w:space="0" w:color="auto"/>
                  </w:divBdr>
                </w:div>
                <w:div w:id="481700200">
                  <w:marLeft w:val="0"/>
                  <w:marRight w:val="0"/>
                  <w:marTop w:val="0"/>
                  <w:marBottom w:val="0"/>
                  <w:divBdr>
                    <w:top w:val="none" w:sz="0" w:space="0" w:color="auto"/>
                    <w:left w:val="none" w:sz="0" w:space="0" w:color="auto"/>
                    <w:bottom w:val="none" w:sz="0" w:space="0" w:color="auto"/>
                    <w:right w:val="none" w:sz="0" w:space="0" w:color="auto"/>
                  </w:divBdr>
                  <w:divsChild>
                    <w:div w:id="1121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59916">
          <w:marLeft w:val="0"/>
          <w:marRight w:val="0"/>
          <w:marTop w:val="300"/>
          <w:marBottom w:val="300"/>
          <w:divBdr>
            <w:top w:val="none" w:sz="0" w:space="0" w:color="auto"/>
            <w:left w:val="none" w:sz="0" w:space="0" w:color="auto"/>
            <w:bottom w:val="none" w:sz="0" w:space="0" w:color="auto"/>
            <w:right w:val="none" w:sz="0" w:space="0" w:color="auto"/>
          </w:divBdr>
          <w:divsChild>
            <w:div w:id="1856724513">
              <w:marLeft w:val="0"/>
              <w:marRight w:val="0"/>
              <w:marTop w:val="0"/>
              <w:marBottom w:val="0"/>
              <w:divBdr>
                <w:top w:val="none" w:sz="0" w:space="0" w:color="auto"/>
                <w:left w:val="none" w:sz="0" w:space="0" w:color="auto"/>
                <w:bottom w:val="none" w:sz="0" w:space="0" w:color="auto"/>
                <w:right w:val="none" w:sz="0" w:space="0" w:color="auto"/>
              </w:divBdr>
              <w:divsChild>
                <w:div w:id="795684589">
                  <w:marLeft w:val="0"/>
                  <w:marRight w:val="0"/>
                  <w:marTop w:val="0"/>
                  <w:marBottom w:val="0"/>
                  <w:divBdr>
                    <w:top w:val="none" w:sz="0" w:space="0" w:color="auto"/>
                    <w:left w:val="none" w:sz="0" w:space="0" w:color="auto"/>
                    <w:bottom w:val="none" w:sz="0" w:space="0" w:color="auto"/>
                    <w:right w:val="none" w:sz="0" w:space="0" w:color="auto"/>
                  </w:divBdr>
                </w:div>
                <w:div w:id="1218972532">
                  <w:marLeft w:val="0"/>
                  <w:marRight w:val="0"/>
                  <w:marTop w:val="0"/>
                  <w:marBottom w:val="0"/>
                  <w:divBdr>
                    <w:top w:val="none" w:sz="0" w:space="0" w:color="auto"/>
                    <w:left w:val="none" w:sz="0" w:space="0" w:color="auto"/>
                    <w:bottom w:val="none" w:sz="0" w:space="0" w:color="auto"/>
                    <w:right w:val="none" w:sz="0" w:space="0" w:color="auto"/>
                  </w:divBdr>
                  <w:divsChild>
                    <w:div w:id="11382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1986">
          <w:marLeft w:val="0"/>
          <w:marRight w:val="0"/>
          <w:marTop w:val="300"/>
          <w:marBottom w:val="300"/>
          <w:divBdr>
            <w:top w:val="none" w:sz="0" w:space="0" w:color="auto"/>
            <w:left w:val="none" w:sz="0" w:space="0" w:color="auto"/>
            <w:bottom w:val="none" w:sz="0" w:space="0" w:color="auto"/>
            <w:right w:val="none" w:sz="0" w:space="0" w:color="auto"/>
          </w:divBdr>
          <w:divsChild>
            <w:div w:id="1564096801">
              <w:marLeft w:val="0"/>
              <w:marRight w:val="0"/>
              <w:marTop w:val="0"/>
              <w:marBottom w:val="0"/>
              <w:divBdr>
                <w:top w:val="none" w:sz="0" w:space="0" w:color="auto"/>
                <w:left w:val="none" w:sz="0" w:space="0" w:color="auto"/>
                <w:bottom w:val="none" w:sz="0" w:space="0" w:color="auto"/>
                <w:right w:val="none" w:sz="0" w:space="0" w:color="auto"/>
              </w:divBdr>
              <w:divsChild>
                <w:div w:id="978460110">
                  <w:marLeft w:val="0"/>
                  <w:marRight w:val="0"/>
                  <w:marTop w:val="0"/>
                  <w:marBottom w:val="0"/>
                  <w:divBdr>
                    <w:top w:val="none" w:sz="0" w:space="0" w:color="auto"/>
                    <w:left w:val="none" w:sz="0" w:space="0" w:color="auto"/>
                    <w:bottom w:val="none" w:sz="0" w:space="0" w:color="auto"/>
                    <w:right w:val="none" w:sz="0" w:space="0" w:color="auto"/>
                  </w:divBdr>
                </w:div>
                <w:div w:id="175583888">
                  <w:marLeft w:val="0"/>
                  <w:marRight w:val="0"/>
                  <w:marTop w:val="0"/>
                  <w:marBottom w:val="0"/>
                  <w:divBdr>
                    <w:top w:val="none" w:sz="0" w:space="0" w:color="auto"/>
                    <w:left w:val="none" w:sz="0" w:space="0" w:color="auto"/>
                    <w:bottom w:val="none" w:sz="0" w:space="0" w:color="auto"/>
                    <w:right w:val="none" w:sz="0" w:space="0" w:color="auto"/>
                  </w:divBdr>
                  <w:divsChild>
                    <w:div w:id="1194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4387">
          <w:marLeft w:val="0"/>
          <w:marRight w:val="0"/>
          <w:marTop w:val="300"/>
          <w:marBottom w:val="300"/>
          <w:divBdr>
            <w:top w:val="none" w:sz="0" w:space="0" w:color="auto"/>
            <w:left w:val="none" w:sz="0" w:space="0" w:color="auto"/>
            <w:bottom w:val="none" w:sz="0" w:space="0" w:color="auto"/>
            <w:right w:val="none" w:sz="0" w:space="0" w:color="auto"/>
          </w:divBdr>
          <w:divsChild>
            <w:div w:id="1935552906">
              <w:marLeft w:val="0"/>
              <w:marRight w:val="0"/>
              <w:marTop w:val="0"/>
              <w:marBottom w:val="0"/>
              <w:divBdr>
                <w:top w:val="none" w:sz="0" w:space="0" w:color="auto"/>
                <w:left w:val="none" w:sz="0" w:space="0" w:color="auto"/>
                <w:bottom w:val="none" w:sz="0" w:space="0" w:color="auto"/>
                <w:right w:val="none" w:sz="0" w:space="0" w:color="auto"/>
              </w:divBdr>
              <w:divsChild>
                <w:div w:id="544947450">
                  <w:marLeft w:val="0"/>
                  <w:marRight w:val="0"/>
                  <w:marTop w:val="0"/>
                  <w:marBottom w:val="0"/>
                  <w:divBdr>
                    <w:top w:val="none" w:sz="0" w:space="0" w:color="auto"/>
                    <w:left w:val="none" w:sz="0" w:space="0" w:color="auto"/>
                    <w:bottom w:val="none" w:sz="0" w:space="0" w:color="auto"/>
                    <w:right w:val="none" w:sz="0" w:space="0" w:color="auto"/>
                  </w:divBdr>
                </w:div>
                <w:div w:id="425423309">
                  <w:marLeft w:val="0"/>
                  <w:marRight w:val="0"/>
                  <w:marTop w:val="0"/>
                  <w:marBottom w:val="0"/>
                  <w:divBdr>
                    <w:top w:val="none" w:sz="0" w:space="0" w:color="auto"/>
                    <w:left w:val="none" w:sz="0" w:space="0" w:color="auto"/>
                    <w:bottom w:val="none" w:sz="0" w:space="0" w:color="auto"/>
                    <w:right w:val="none" w:sz="0" w:space="0" w:color="auto"/>
                  </w:divBdr>
                  <w:divsChild>
                    <w:div w:id="16777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6761">
          <w:marLeft w:val="0"/>
          <w:marRight w:val="0"/>
          <w:marTop w:val="300"/>
          <w:marBottom w:val="300"/>
          <w:divBdr>
            <w:top w:val="none" w:sz="0" w:space="0" w:color="auto"/>
            <w:left w:val="none" w:sz="0" w:space="0" w:color="auto"/>
            <w:bottom w:val="none" w:sz="0" w:space="0" w:color="auto"/>
            <w:right w:val="none" w:sz="0" w:space="0" w:color="auto"/>
          </w:divBdr>
          <w:divsChild>
            <w:div w:id="1760104419">
              <w:marLeft w:val="0"/>
              <w:marRight w:val="0"/>
              <w:marTop w:val="0"/>
              <w:marBottom w:val="0"/>
              <w:divBdr>
                <w:top w:val="none" w:sz="0" w:space="0" w:color="auto"/>
                <w:left w:val="none" w:sz="0" w:space="0" w:color="auto"/>
                <w:bottom w:val="none" w:sz="0" w:space="0" w:color="auto"/>
                <w:right w:val="none" w:sz="0" w:space="0" w:color="auto"/>
              </w:divBdr>
              <w:divsChild>
                <w:div w:id="1575435105">
                  <w:marLeft w:val="0"/>
                  <w:marRight w:val="0"/>
                  <w:marTop w:val="0"/>
                  <w:marBottom w:val="0"/>
                  <w:divBdr>
                    <w:top w:val="none" w:sz="0" w:space="0" w:color="auto"/>
                    <w:left w:val="none" w:sz="0" w:space="0" w:color="auto"/>
                    <w:bottom w:val="none" w:sz="0" w:space="0" w:color="auto"/>
                    <w:right w:val="none" w:sz="0" w:space="0" w:color="auto"/>
                  </w:divBdr>
                </w:div>
                <w:div w:id="1977446143">
                  <w:marLeft w:val="0"/>
                  <w:marRight w:val="0"/>
                  <w:marTop w:val="0"/>
                  <w:marBottom w:val="0"/>
                  <w:divBdr>
                    <w:top w:val="none" w:sz="0" w:space="0" w:color="auto"/>
                    <w:left w:val="none" w:sz="0" w:space="0" w:color="auto"/>
                    <w:bottom w:val="none" w:sz="0" w:space="0" w:color="auto"/>
                    <w:right w:val="none" w:sz="0" w:space="0" w:color="auto"/>
                  </w:divBdr>
                  <w:divsChild>
                    <w:div w:id="857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5584">
          <w:marLeft w:val="0"/>
          <w:marRight w:val="0"/>
          <w:marTop w:val="300"/>
          <w:marBottom w:val="300"/>
          <w:divBdr>
            <w:top w:val="none" w:sz="0" w:space="0" w:color="auto"/>
            <w:left w:val="none" w:sz="0" w:space="0" w:color="auto"/>
            <w:bottom w:val="none" w:sz="0" w:space="0" w:color="auto"/>
            <w:right w:val="none" w:sz="0" w:space="0" w:color="auto"/>
          </w:divBdr>
          <w:divsChild>
            <w:div w:id="823668797">
              <w:marLeft w:val="0"/>
              <w:marRight w:val="0"/>
              <w:marTop w:val="0"/>
              <w:marBottom w:val="0"/>
              <w:divBdr>
                <w:top w:val="none" w:sz="0" w:space="0" w:color="auto"/>
                <w:left w:val="none" w:sz="0" w:space="0" w:color="auto"/>
                <w:bottom w:val="none" w:sz="0" w:space="0" w:color="auto"/>
                <w:right w:val="none" w:sz="0" w:space="0" w:color="auto"/>
              </w:divBdr>
              <w:divsChild>
                <w:div w:id="537816026">
                  <w:marLeft w:val="0"/>
                  <w:marRight w:val="0"/>
                  <w:marTop w:val="0"/>
                  <w:marBottom w:val="0"/>
                  <w:divBdr>
                    <w:top w:val="none" w:sz="0" w:space="0" w:color="auto"/>
                    <w:left w:val="none" w:sz="0" w:space="0" w:color="auto"/>
                    <w:bottom w:val="none" w:sz="0" w:space="0" w:color="auto"/>
                    <w:right w:val="none" w:sz="0" w:space="0" w:color="auto"/>
                  </w:divBdr>
                </w:div>
                <w:div w:id="34476344">
                  <w:marLeft w:val="0"/>
                  <w:marRight w:val="0"/>
                  <w:marTop w:val="0"/>
                  <w:marBottom w:val="0"/>
                  <w:divBdr>
                    <w:top w:val="none" w:sz="0" w:space="0" w:color="auto"/>
                    <w:left w:val="none" w:sz="0" w:space="0" w:color="auto"/>
                    <w:bottom w:val="none" w:sz="0" w:space="0" w:color="auto"/>
                    <w:right w:val="none" w:sz="0" w:space="0" w:color="auto"/>
                  </w:divBdr>
                  <w:divsChild>
                    <w:div w:id="8073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7562">
          <w:marLeft w:val="0"/>
          <w:marRight w:val="0"/>
          <w:marTop w:val="300"/>
          <w:marBottom w:val="300"/>
          <w:divBdr>
            <w:top w:val="none" w:sz="0" w:space="0" w:color="auto"/>
            <w:left w:val="none" w:sz="0" w:space="0" w:color="auto"/>
            <w:bottom w:val="none" w:sz="0" w:space="0" w:color="auto"/>
            <w:right w:val="none" w:sz="0" w:space="0" w:color="auto"/>
          </w:divBdr>
          <w:divsChild>
            <w:div w:id="1043940676">
              <w:marLeft w:val="0"/>
              <w:marRight w:val="0"/>
              <w:marTop w:val="0"/>
              <w:marBottom w:val="0"/>
              <w:divBdr>
                <w:top w:val="none" w:sz="0" w:space="0" w:color="auto"/>
                <w:left w:val="none" w:sz="0" w:space="0" w:color="auto"/>
                <w:bottom w:val="none" w:sz="0" w:space="0" w:color="auto"/>
                <w:right w:val="none" w:sz="0" w:space="0" w:color="auto"/>
              </w:divBdr>
              <w:divsChild>
                <w:div w:id="1388646127">
                  <w:marLeft w:val="0"/>
                  <w:marRight w:val="0"/>
                  <w:marTop w:val="0"/>
                  <w:marBottom w:val="0"/>
                  <w:divBdr>
                    <w:top w:val="none" w:sz="0" w:space="0" w:color="auto"/>
                    <w:left w:val="none" w:sz="0" w:space="0" w:color="auto"/>
                    <w:bottom w:val="none" w:sz="0" w:space="0" w:color="auto"/>
                    <w:right w:val="none" w:sz="0" w:space="0" w:color="auto"/>
                  </w:divBdr>
                </w:div>
                <w:div w:id="690837158">
                  <w:marLeft w:val="0"/>
                  <w:marRight w:val="0"/>
                  <w:marTop w:val="0"/>
                  <w:marBottom w:val="0"/>
                  <w:divBdr>
                    <w:top w:val="none" w:sz="0" w:space="0" w:color="auto"/>
                    <w:left w:val="none" w:sz="0" w:space="0" w:color="auto"/>
                    <w:bottom w:val="none" w:sz="0" w:space="0" w:color="auto"/>
                    <w:right w:val="none" w:sz="0" w:space="0" w:color="auto"/>
                  </w:divBdr>
                  <w:divsChild>
                    <w:div w:id="16978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7869">
          <w:marLeft w:val="0"/>
          <w:marRight w:val="0"/>
          <w:marTop w:val="300"/>
          <w:marBottom w:val="300"/>
          <w:divBdr>
            <w:top w:val="none" w:sz="0" w:space="0" w:color="auto"/>
            <w:left w:val="none" w:sz="0" w:space="0" w:color="auto"/>
            <w:bottom w:val="none" w:sz="0" w:space="0" w:color="auto"/>
            <w:right w:val="none" w:sz="0" w:space="0" w:color="auto"/>
          </w:divBdr>
          <w:divsChild>
            <w:div w:id="364868330">
              <w:marLeft w:val="0"/>
              <w:marRight w:val="0"/>
              <w:marTop w:val="0"/>
              <w:marBottom w:val="0"/>
              <w:divBdr>
                <w:top w:val="none" w:sz="0" w:space="0" w:color="auto"/>
                <w:left w:val="none" w:sz="0" w:space="0" w:color="auto"/>
                <w:bottom w:val="none" w:sz="0" w:space="0" w:color="auto"/>
                <w:right w:val="none" w:sz="0" w:space="0" w:color="auto"/>
              </w:divBdr>
              <w:divsChild>
                <w:div w:id="607544443">
                  <w:marLeft w:val="0"/>
                  <w:marRight w:val="0"/>
                  <w:marTop w:val="0"/>
                  <w:marBottom w:val="0"/>
                  <w:divBdr>
                    <w:top w:val="none" w:sz="0" w:space="0" w:color="auto"/>
                    <w:left w:val="none" w:sz="0" w:space="0" w:color="auto"/>
                    <w:bottom w:val="none" w:sz="0" w:space="0" w:color="auto"/>
                    <w:right w:val="none" w:sz="0" w:space="0" w:color="auto"/>
                  </w:divBdr>
                </w:div>
                <w:div w:id="648554669">
                  <w:marLeft w:val="0"/>
                  <w:marRight w:val="0"/>
                  <w:marTop w:val="0"/>
                  <w:marBottom w:val="0"/>
                  <w:divBdr>
                    <w:top w:val="none" w:sz="0" w:space="0" w:color="auto"/>
                    <w:left w:val="none" w:sz="0" w:space="0" w:color="auto"/>
                    <w:bottom w:val="none" w:sz="0" w:space="0" w:color="auto"/>
                    <w:right w:val="none" w:sz="0" w:space="0" w:color="auto"/>
                  </w:divBdr>
                  <w:divsChild>
                    <w:div w:id="17188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7574">
          <w:marLeft w:val="0"/>
          <w:marRight w:val="0"/>
          <w:marTop w:val="300"/>
          <w:marBottom w:val="300"/>
          <w:divBdr>
            <w:top w:val="none" w:sz="0" w:space="0" w:color="auto"/>
            <w:left w:val="none" w:sz="0" w:space="0" w:color="auto"/>
            <w:bottom w:val="none" w:sz="0" w:space="0" w:color="auto"/>
            <w:right w:val="none" w:sz="0" w:space="0" w:color="auto"/>
          </w:divBdr>
          <w:divsChild>
            <w:div w:id="909191373">
              <w:marLeft w:val="0"/>
              <w:marRight w:val="0"/>
              <w:marTop w:val="0"/>
              <w:marBottom w:val="0"/>
              <w:divBdr>
                <w:top w:val="none" w:sz="0" w:space="0" w:color="auto"/>
                <w:left w:val="none" w:sz="0" w:space="0" w:color="auto"/>
                <w:bottom w:val="none" w:sz="0" w:space="0" w:color="auto"/>
                <w:right w:val="none" w:sz="0" w:space="0" w:color="auto"/>
              </w:divBdr>
              <w:divsChild>
                <w:div w:id="1888108855">
                  <w:marLeft w:val="0"/>
                  <w:marRight w:val="0"/>
                  <w:marTop w:val="0"/>
                  <w:marBottom w:val="0"/>
                  <w:divBdr>
                    <w:top w:val="none" w:sz="0" w:space="0" w:color="auto"/>
                    <w:left w:val="none" w:sz="0" w:space="0" w:color="auto"/>
                    <w:bottom w:val="none" w:sz="0" w:space="0" w:color="auto"/>
                    <w:right w:val="none" w:sz="0" w:space="0" w:color="auto"/>
                  </w:divBdr>
                </w:div>
                <w:div w:id="332415452">
                  <w:marLeft w:val="0"/>
                  <w:marRight w:val="0"/>
                  <w:marTop w:val="0"/>
                  <w:marBottom w:val="0"/>
                  <w:divBdr>
                    <w:top w:val="none" w:sz="0" w:space="0" w:color="auto"/>
                    <w:left w:val="none" w:sz="0" w:space="0" w:color="auto"/>
                    <w:bottom w:val="none" w:sz="0" w:space="0" w:color="auto"/>
                    <w:right w:val="none" w:sz="0" w:space="0" w:color="auto"/>
                  </w:divBdr>
                  <w:divsChild>
                    <w:div w:id="18991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3849">
          <w:marLeft w:val="0"/>
          <w:marRight w:val="0"/>
          <w:marTop w:val="300"/>
          <w:marBottom w:val="300"/>
          <w:divBdr>
            <w:top w:val="none" w:sz="0" w:space="0" w:color="auto"/>
            <w:left w:val="none" w:sz="0" w:space="0" w:color="auto"/>
            <w:bottom w:val="none" w:sz="0" w:space="0" w:color="auto"/>
            <w:right w:val="none" w:sz="0" w:space="0" w:color="auto"/>
          </w:divBdr>
          <w:divsChild>
            <w:div w:id="1519537951">
              <w:marLeft w:val="0"/>
              <w:marRight w:val="0"/>
              <w:marTop w:val="0"/>
              <w:marBottom w:val="0"/>
              <w:divBdr>
                <w:top w:val="none" w:sz="0" w:space="0" w:color="auto"/>
                <w:left w:val="none" w:sz="0" w:space="0" w:color="auto"/>
                <w:bottom w:val="none" w:sz="0" w:space="0" w:color="auto"/>
                <w:right w:val="none" w:sz="0" w:space="0" w:color="auto"/>
              </w:divBdr>
              <w:divsChild>
                <w:div w:id="951518873">
                  <w:marLeft w:val="0"/>
                  <w:marRight w:val="0"/>
                  <w:marTop w:val="0"/>
                  <w:marBottom w:val="0"/>
                  <w:divBdr>
                    <w:top w:val="none" w:sz="0" w:space="0" w:color="auto"/>
                    <w:left w:val="none" w:sz="0" w:space="0" w:color="auto"/>
                    <w:bottom w:val="none" w:sz="0" w:space="0" w:color="auto"/>
                    <w:right w:val="none" w:sz="0" w:space="0" w:color="auto"/>
                  </w:divBdr>
                </w:div>
                <w:div w:id="1875338159">
                  <w:marLeft w:val="0"/>
                  <w:marRight w:val="0"/>
                  <w:marTop w:val="0"/>
                  <w:marBottom w:val="0"/>
                  <w:divBdr>
                    <w:top w:val="none" w:sz="0" w:space="0" w:color="auto"/>
                    <w:left w:val="none" w:sz="0" w:space="0" w:color="auto"/>
                    <w:bottom w:val="none" w:sz="0" w:space="0" w:color="auto"/>
                    <w:right w:val="none" w:sz="0" w:space="0" w:color="auto"/>
                  </w:divBdr>
                  <w:divsChild>
                    <w:div w:id="347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2043">
          <w:marLeft w:val="0"/>
          <w:marRight w:val="0"/>
          <w:marTop w:val="300"/>
          <w:marBottom w:val="300"/>
          <w:divBdr>
            <w:top w:val="none" w:sz="0" w:space="0" w:color="auto"/>
            <w:left w:val="none" w:sz="0" w:space="0" w:color="auto"/>
            <w:bottom w:val="none" w:sz="0" w:space="0" w:color="auto"/>
            <w:right w:val="none" w:sz="0" w:space="0" w:color="auto"/>
          </w:divBdr>
          <w:divsChild>
            <w:div w:id="1183667422">
              <w:marLeft w:val="0"/>
              <w:marRight w:val="0"/>
              <w:marTop w:val="0"/>
              <w:marBottom w:val="0"/>
              <w:divBdr>
                <w:top w:val="none" w:sz="0" w:space="0" w:color="auto"/>
                <w:left w:val="none" w:sz="0" w:space="0" w:color="auto"/>
                <w:bottom w:val="none" w:sz="0" w:space="0" w:color="auto"/>
                <w:right w:val="none" w:sz="0" w:space="0" w:color="auto"/>
              </w:divBdr>
              <w:divsChild>
                <w:div w:id="1955013526">
                  <w:marLeft w:val="0"/>
                  <w:marRight w:val="0"/>
                  <w:marTop w:val="0"/>
                  <w:marBottom w:val="0"/>
                  <w:divBdr>
                    <w:top w:val="none" w:sz="0" w:space="0" w:color="auto"/>
                    <w:left w:val="none" w:sz="0" w:space="0" w:color="auto"/>
                    <w:bottom w:val="none" w:sz="0" w:space="0" w:color="auto"/>
                    <w:right w:val="none" w:sz="0" w:space="0" w:color="auto"/>
                  </w:divBdr>
                </w:div>
                <w:div w:id="1166675110">
                  <w:marLeft w:val="0"/>
                  <w:marRight w:val="0"/>
                  <w:marTop w:val="0"/>
                  <w:marBottom w:val="0"/>
                  <w:divBdr>
                    <w:top w:val="none" w:sz="0" w:space="0" w:color="auto"/>
                    <w:left w:val="none" w:sz="0" w:space="0" w:color="auto"/>
                    <w:bottom w:val="none" w:sz="0" w:space="0" w:color="auto"/>
                    <w:right w:val="none" w:sz="0" w:space="0" w:color="auto"/>
                  </w:divBdr>
                  <w:divsChild>
                    <w:div w:id="11825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1962">
          <w:marLeft w:val="0"/>
          <w:marRight w:val="0"/>
          <w:marTop w:val="300"/>
          <w:marBottom w:val="300"/>
          <w:divBdr>
            <w:top w:val="none" w:sz="0" w:space="0" w:color="auto"/>
            <w:left w:val="none" w:sz="0" w:space="0" w:color="auto"/>
            <w:bottom w:val="none" w:sz="0" w:space="0" w:color="auto"/>
            <w:right w:val="none" w:sz="0" w:space="0" w:color="auto"/>
          </w:divBdr>
          <w:divsChild>
            <w:div w:id="324942122">
              <w:marLeft w:val="0"/>
              <w:marRight w:val="0"/>
              <w:marTop w:val="0"/>
              <w:marBottom w:val="0"/>
              <w:divBdr>
                <w:top w:val="none" w:sz="0" w:space="0" w:color="auto"/>
                <w:left w:val="none" w:sz="0" w:space="0" w:color="auto"/>
                <w:bottom w:val="none" w:sz="0" w:space="0" w:color="auto"/>
                <w:right w:val="none" w:sz="0" w:space="0" w:color="auto"/>
              </w:divBdr>
              <w:divsChild>
                <w:div w:id="1314600149">
                  <w:marLeft w:val="0"/>
                  <w:marRight w:val="0"/>
                  <w:marTop w:val="0"/>
                  <w:marBottom w:val="0"/>
                  <w:divBdr>
                    <w:top w:val="none" w:sz="0" w:space="0" w:color="auto"/>
                    <w:left w:val="none" w:sz="0" w:space="0" w:color="auto"/>
                    <w:bottom w:val="none" w:sz="0" w:space="0" w:color="auto"/>
                    <w:right w:val="none" w:sz="0" w:space="0" w:color="auto"/>
                  </w:divBdr>
                </w:div>
                <w:div w:id="1456750357">
                  <w:marLeft w:val="0"/>
                  <w:marRight w:val="0"/>
                  <w:marTop w:val="0"/>
                  <w:marBottom w:val="0"/>
                  <w:divBdr>
                    <w:top w:val="none" w:sz="0" w:space="0" w:color="auto"/>
                    <w:left w:val="none" w:sz="0" w:space="0" w:color="auto"/>
                    <w:bottom w:val="none" w:sz="0" w:space="0" w:color="auto"/>
                    <w:right w:val="none" w:sz="0" w:space="0" w:color="auto"/>
                  </w:divBdr>
                  <w:divsChild>
                    <w:div w:id="20184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6685</Words>
  <Characters>38105</Characters>
  <Application>Microsoft Office Word</Application>
  <DocSecurity>0</DocSecurity>
  <Lines>317</Lines>
  <Paragraphs>89</Paragraphs>
  <ScaleCrop>false</ScaleCrop>
  <Company>SPecialiST RePack</Company>
  <LinksUpToDate>false</LinksUpToDate>
  <CharactersWithSpaces>44701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2019-09-05T04:46:00Z</dcterms:created>
  <dcterms:modified xsi:type="dcterms:W3CDTF">2019-09-05T04:47:00Z</dcterms:modified>
</cp:coreProperties>
</file>