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379C" w14:textId="77777777" w:rsidR="00CE1253" w:rsidRPr="00CE1253" w:rsidRDefault="00CE1253" w:rsidP="00CE1253">
      <w:pPr>
        <w:spacing w:after="22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1628D"/>
          <w:kern w:val="36"/>
          <w:sz w:val="42"/>
          <w:szCs w:val="42"/>
          <w:lang w:eastAsia="ru-RU"/>
        </w:rPr>
      </w:pPr>
      <w:r w:rsidRPr="00CE1253">
        <w:rPr>
          <w:rFonts w:ascii="inherit" w:eastAsia="Times New Roman" w:hAnsi="inherit" w:cs="Times New Roman"/>
          <w:b/>
          <w:bCs/>
          <w:color w:val="01628D"/>
          <w:kern w:val="36"/>
          <w:sz w:val="42"/>
          <w:szCs w:val="42"/>
          <w:lang w:eastAsia="ru-RU"/>
        </w:rPr>
        <w:t>Правила подготовки к диагностическим исследованиям</w:t>
      </w:r>
    </w:p>
    <w:p w14:paraId="74FA417F" w14:textId="77777777" w:rsidR="00CE1253" w:rsidRPr="00CE1253" w:rsidRDefault="00CE1253" w:rsidP="00CE1253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E1253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Подготовка к лабораторным исследованиям:</w:t>
      </w:r>
    </w:p>
    <w:p w14:paraId="3FAF9F92" w14:textId="77777777" w:rsidR="00CE1253" w:rsidRPr="00CE1253" w:rsidRDefault="00CE1253" w:rsidP="00CE1253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E1253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Кровь: </w:t>
      </w:r>
      <w:r w:rsidRPr="00CE1253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Кровь для выполнения лабораторных исследований рекомендуется сдавать утром, натощак, после 8-12 часового голодания. Желательно за 1-2 дня придерживаться стандартной диеты. Накануне исследования исключить физические и эмоциональные перегрузки.</w:t>
      </w:r>
    </w:p>
    <w:p w14:paraId="4F897662" w14:textId="77777777" w:rsidR="00CE1253" w:rsidRPr="00CE1253" w:rsidRDefault="00CE1253" w:rsidP="00CE1253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E1253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Моча</w:t>
      </w:r>
      <w:proofErr w:type="gramStart"/>
      <w:r w:rsidRPr="00CE1253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: </w:t>
      </w:r>
      <w:r w:rsidRPr="00CE1253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Перед</w:t>
      </w:r>
      <w:proofErr w:type="gramEnd"/>
      <w:r w:rsidRPr="00CE1253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14:paraId="678F7F57" w14:textId="77777777" w:rsidR="00CE1253" w:rsidRPr="00CE1253" w:rsidRDefault="00CE1253" w:rsidP="00CE1253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E1253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Кал: </w:t>
      </w:r>
      <w:r w:rsidRPr="00CE1253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Кал на исследование собирается после естественной дефекации, </w:t>
      </w:r>
      <w:proofErr w:type="gramStart"/>
      <w:r w:rsidRPr="00CE1253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без  резких</w:t>
      </w:r>
      <w:proofErr w:type="gramEnd"/>
      <w:r w:rsidRPr="00CE1253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изменений в режиме питания, до инструментальных методов исследования и лечения антимикробными и химиотерапевтическими препаратами. Для сбора и транспортировки кала используется стерильный одноразовый контейнер.</w:t>
      </w:r>
    </w:p>
    <w:p w14:paraId="07152279" w14:textId="77777777" w:rsidR="00CE1253" w:rsidRPr="00CE1253" w:rsidRDefault="00CE1253" w:rsidP="00CE1253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E1253">
        <w:rPr>
          <w:rFonts w:ascii="Arial" w:eastAsia="Times New Roman" w:hAnsi="Arial" w:cs="Arial"/>
          <w:sz w:val="20"/>
          <w:szCs w:val="20"/>
          <w:lang w:eastAsia="ru-RU"/>
        </w:rPr>
        <w:t>Доставлять анализы мочи и кала для анализа следует в течение 2 часов после сбора.</w:t>
      </w:r>
    </w:p>
    <w:p w14:paraId="24CB73E8" w14:textId="62165C9C" w:rsidR="007914E2" w:rsidRPr="00CE1253" w:rsidRDefault="00CE1253" w:rsidP="00CE1253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E1253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 </w:t>
      </w:r>
      <w:bookmarkStart w:id="0" w:name="_GoBack"/>
      <w:bookmarkEnd w:id="0"/>
    </w:p>
    <w:sectPr w:rsidR="007914E2" w:rsidRPr="00CE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3001F"/>
    <w:multiLevelType w:val="multilevel"/>
    <w:tmpl w:val="B946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62526"/>
    <w:multiLevelType w:val="multilevel"/>
    <w:tmpl w:val="C3E0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7E"/>
    <w:rsid w:val="00296D7E"/>
    <w:rsid w:val="007914E2"/>
    <w:rsid w:val="00C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8065"/>
  <w15:chartTrackingRefBased/>
  <w15:docId w15:val="{644C778B-30FE-4C3F-890B-0D8B28D3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253"/>
    <w:rPr>
      <w:b/>
      <w:bCs/>
    </w:rPr>
  </w:style>
  <w:style w:type="paragraph" w:customStyle="1" w:styleId="first">
    <w:name w:val="first"/>
    <w:basedOn w:val="a"/>
    <w:rsid w:val="00CE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1253"/>
    <w:rPr>
      <w:color w:val="0000FF"/>
      <w:u w:val="single"/>
    </w:rPr>
  </w:style>
  <w:style w:type="paragraph" w:customStyle="1" w:styleId="active">
    <w:name w:val="active"/>
    <w:basedOn w:val="a"/>
    <w:rsid w:val="00CE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CE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31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3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2019-08-05T11:12:00Z</dcterms:created>
  <dcterms:modified xsi:type="dcterms:W3CDTF">2019-08-05T11:12:00Z</dcterms:modified>
</cp:coreProperties>
</file>