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8C" w:rsidRPr="004F688C" w:rsidRDefault="004F688C" w:rsidP="004F688C">
      <w:r w:rsidRPr="004F688C">
        <w:t>Медицинская помощь оказывается в следующих формах:</w:t>
      </w:r>
    </w:p>
    <w:p w:rsidR="004F688C" w:rsidRPr="004F688C" w:rsidRDefault="004F688C" w:rsidP="004F688C">
      <w:r w:rsidRPr="004F688C">
        <w:t>- 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F688C" w:rsidRPr="004F688C" w:rsidRDefault="004F688C" w:rsidP="004F688C">
      <w:r w:rsidRPr="004F688C">
        <w:t>-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F688C" w:rsidRPr="004F688C" w:rsidRDefault="004F688C" w:rsidP="004F688C">
      <w:r w:rsidRPr="004F688C">
        <w:t>-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F688C" w:rsidRPr="004F688C" w:rsidRDefault="004F688C" w:rsidP="004F688C">
      <w:r w:rsidRPr="004F688C">
        <w:t>1. Показания для экстренной госпитализации в круглосуточный стационар</w:t>
      </w:r>
    </w:p>
    <w:p w:rsidR="004F688C" w:rsidRPr="004F688C" w:rsidRDefault="004F688C" w:rsidP="004F688C">
      <w:r w:rsidRPr="004F688C"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4F688C" w:rsidRPr="004F688C" w:rsidRDefault="004F688C" w:rsidP="004F688C">
      <w:r w:rsidRPr="004F688C">
        <w:br/>
        <w:t> </w:t>
      </w:r>
    </w:p>
    <w:p w:rsidR="004F688C" w:rsidRPr="004F688C" w:rsidRDefault="004F688C" w:rsidP="004F688C">
      <w:r w:rsidRPr="004F688C">
        <w:t>2. Показания для плановой госпитализации в круглосуточный стационар</w:t>
      </w:r>
    </w:p>
    <w:p w:rsidR="004F688C" w:rsidRPr="004F688C" w:rsidRDefault="004F688C" w:rsidP="004F688C">
      <w:r w:rsidRPr="004F688C">
        <w:t>невозможность проведения лечебных мероприятий в амбулаторно-поликлинических условиях;</w:t>
      </w:r>
    </w:p>
    <w:p w:rsidR="004F688C" w:rsidRPr="004F688C" w:rsidRDefault="004F688C" w:rsidP="004F688C">
      <w:r w:rsidRPr="004F688C">
        <w:t>необходимость постоянного врачебного наблюдения не менее 3-х раз в сутки;</w:t>
      </w:r>
    </w:p>
    <w:p w:rsidR="004F688C" w:rsidRPr="004F688C" w:rsidRDefault="004F688C" w:rsidP="004F688C">
      <w:r w:rsidRPr="004F688C">
        <w:t>необходимость круглосуточного выполнения лечебных процедур не менее 3-х раз в сутки;</w:t>
      </w:r>
    </w:p>
    <w:p w:rsidR="004F688C" w:rsidRPr="004F688C" w:rsidRDefault="004F688C" w:rsidP="004F688C">
      <w:r w:rsidRPr="004F688C">
        <w:t>изоляция по эпидемиологическим показаниям;</w:t>
      </w:r>
    </w:p>
    <w:p w:rsidR="004F688C" w:rsidRPr="004F688C" w:rsidRDefault="004F688C" w:rsidP="004F688C">
      <w:r w:rsidRPr="004F688C">
        <w:t>угроза для здоровья и жизни окружающих;</w:t>
      </w:r>
    </w:p>
    <w:p w:rsidR="004F688C" w:rsidRPr="004F688C" w:rsidRDefault="004F688C" w:rsidP="004F688C">
      <w:r w:rsidRPr="004F688C">
        <w:t>территориальная отдаленность больного от стационара (с учетом потенциально возможного ухудшения);</w:t>
      </w:r>
    </w:p>
    <w:p w:rsidR="004F688C" w:rsidRPr="004F688C" w:rsidRDefault="004F688C" w:rsidP="004F688C">
      <w:r w:rsidRPr="004F688C">
        <w:t>неэффективность амбулаторного лечения у часто и длительно болеющих.</w:t>
      </w:r>
    </w:p>
    <w:p w:rsidR="004F688C" w:rsidRPr="004F688C" w:rsidRDefault="004F688C" w:rsidP="004F688C">
      <w:r w:rsidRPr="004F688C">
        <w:t>3. Показания для плановой госпитализации в дневной стационар</w:t>
      </w:r>
    </w:p>
    <w:p w:rsidR="004F688C" w:rsidRPr="004F688C" w:rsidRDefault="004F688C" w:rsidP="004F688C">
      <w:r w:rsidRPr="004F688C"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4F688C" w:rsidRPr="004F688C" w:rsidRDefault="004F688C" w:rsidP="004F688C">
      <w:r w:rsidRPr="004F688C">
        <w:br/>
        <w:t> </w:t>
      </w:r>
    </w:p>
    <w:p w:rsidR="004F688C" w:rsidRPr="004F688C" w:rsidRDefault="004F688C" w:rsidP="004F688C">
      <w:r w:rsidRPr="004F688C"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4F688C" w:rsidRPr="004F688C" w:rsidRDefault="004F688C" w:rsidP="004F688C">
      <w:r w:rsidRPr="004F688C">
        <w:t>необходимость проведения реабилитационных мероприятий, невозможных в амбулаторно-поликлинических условиях;</w:t>
      </w:r>
    </w:p>
    <w:p w:rsidR="004F688C" w:rsidRPr="004F688C" w:rsidRDefault="004F688C" w:rsidP="004F688C">
      <w:r w:rsidRPr="004F688C"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4F688C" w:rsidRPr="004F688C" w:rsidRDefault="004F688C" w:rsidP="004F688C">
      <w:r w:rsidRPr="004F688C">
        <w:lastRenderedPageBreak/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4F688C" w:rsidRPr="004F688C" w:rsidRDefault="004F688C" w:rsidP="004F688C">
      <w:r w:rsidRPr="004F688C">
        <w:t> </w:t>
      </w:r>
    </w:p>
    <w:p w:rsidR="004F688C" w:rsidRPr="004F688C" w:rsidRDefault="004F688C" w:rsidP="004F688C">
      <w:r w:rsidRPr="004F688C">
        <w:t>2. Порядок госпитализации больного в стационар</w:t>
      </w:r>
    </w:p>
    <w:p w:rsidR="004F688C" w:rsidRPr="004F688C" w:rsidRDefault="004F688C" w:rsidP="004F688C">
      <w:r w:rsidRPr="004F688C"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4F688C" w:rsidRPr="004F688C" w:rsidRDefault="004F688C" w:rsidP="004F688C">
      <w:r w:rsidRPr="004F688C"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</w:t>
      </w:r>
    </w:p>
    <w:p w:rsidR="004F688C" w:rsidRPr="004F688C" w:rsidRDefault="004F688C" w:rsidP="004F688C">
      <w:r w:rsidRPr="004F688C"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4F688C" w:rsidRPr="004F688C" w:rsidRDefault="004F688C" w:rsidP="004F688C">
      <w:r w:rsidRPr="004F688C"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4F688C" w:rsidRPr="004F688C" w:rsidRDefault="004F688C" w:rsidP="004F688C">
      <w:r w:rsidRPr="004F688C">
        <w:t>2.2.3. Срок ожидания плановой госпитализации не должен превышать 1 месяца.</w:t>
      </w:r>
    </w:p>
    <w:p w:rsidR="004F688C" w:rsidRPr="004F688C" w:rsidRDefault="004F688C" w:rsidP="004F688C">
      <w:r w:rsidRPr="004F688C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4F688C" w:rsidRPr="004F688C" w:rsidRDefault="004F688C" w:rsidP="004F688C">
      <w:r w:rsidRPr="004F688C">
        <w:t>1. Направление пациента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4F688C" w:rsidRPr="004F688C" w:rsidRDefault="004F688C" w:rsidP="004F688C">
      <w:r w:rsidRPr="004F688C">
        <w:t>2. Условия госпитализации в медицинские организации:</w:t>
      </w:r>
    </w:p>
    <w:p w:rsidR="004F688C" w:rsidRPr="004F688C" w:rsidRDefault="004F688C" w:rsidP="004F688C">
      <w:r w:rsidRPr="004F688C">
        <w:br/>
        <w:t>2.1. Госпитализация населения обеспечивается в оптимальные сроки:</w:t>
      </w:r>
      <w:r w:rsidRPr="004F688C">
        <w:br/>
        <w:t>- врачом (лечащим, участковым врачом или узким специалистом) при наличии показаний для госпитализации;</w:t>
      </w:r>
      <w:r w:rsidRPr="004F688C">
        <w:br/>
        <w:t>- скорой медицинской помощью, бригадой неотложной медицинской помощи поликлиники;</w:t>
      </w:r>
      <w:r w:rsidRPr="004F688C">
        <w:br/>
        <w:t>- при самостоятельном обращении больного при наличии показаний к госпитализации.</w:t>
      </w:r>
    </w:p>
    <w:p w:rsidR="004F688C" w:rsidRPr="004F688C" w:rsidRDefault="004F688C" w:rsidP="004F688C">
      <w:r w:rsidRPr="004F688C">
        <w:br/>
        <w:t>2.2. Обязательно наличие направления на плановую госпитализацию.</w:t>
      </w:r>
    </w:p>
    <w:p w:rsidR="004F688C" w:rsidRPr="004F688C" w:rsidRDefault="004F688C" w:rsidP="004F688C">
      <w:r w:rsidRPr="004F688C">
        <w:t>Для плановой госпитализации в стационар необходимы следующие документы:</w:t>
      </w:r>
      <w:r w:rsidRPr="004F688C">
        <w:br/>
        <w:t>1. Направление от врача поликлиники на госпитализацию;</w:t>
      </w:r>
      <w:r w:rsidRPr="004F688C">
        <w:br/>
        <w:t>2. Паспорт;</w:t>
      </w:r>
      <w:r w:rsidRPr="004F688C">
        <w:br/>
        <w:t>3. Страховой медицинский полис;</w:t>
      </w:r>
      <w:r w:rsidRPr="004F688C">
        <w:br/>
      </w:r>
      <w:r w:rsidRPr="004F688C">
        <w:br/>
        <w:t> </w:t>
      </w:r>
    </w:p>
    <w:p w:rsidR="004F688C" w:rsidRPr="004F688C" w:rsidRDefault="004F688C" w:rsidP="004F688C">
      <w:r w:rsidRPr="004F688C">
        <w:t>При поступлении в стационар при себе иметь клинические анализы и исследования:</w:t>
      </w:r>
      <w:r w:rsidRPr="004F688C">
        <w:br/>
        <w:t>1. Общий анализ крови;</w:t>
      </w:r>
      <w:r w:rsidRPr="004F688C">
        <w:br/>
      </w:r>
      <w:r w:rsidRPr="004F688C">
        <w:lastRenderedPageBreak/>
        <w:t>2. Анализ крови на сахар;</w:t>
      </w:r>
      <w:r w:rsidRPr="004F688C">
        <w:br/>
        <w:t>3. Анализ мочи;</w:t>
      </w:r>
      <w:r w:rsidRPr="004F688C">
        <w:br/>
        <w:t>4. ЭКГ;</w:t>
      </w:r>
      <w:r w:rsidRPr="004F688C">
        <w:br/>
        <w:t>5. Флюорография;</w:t>
      </w:r>
      <w:r w:rsidRPr="004F688C">
        <w:br/>
        <w:t>6. Кровь на RW.</w:t>
      </w:r>
    </w:p>
    <w:p w:rsidR="004F688C" w:rsidRPr="004F688C" w:rsidRDefault="004F688C" w:rsidP="004F688C">
      <w:r w:rsidRPr="004F688C">
        <w:t>Экстренная госпитализация больных осуществляется круглосуточно.</w:t>
      </w:r>
    </w:p>
    <w:p w:rsidR="004F688C" w:rsidRPr="004F688C" w:rsidRDefault="004F688C" w:rsidP="004F688C">
      <w:r w:rsidRPr="004F688C">
        <w:t>Плановая госпитализация осуществляется по согласованию с заведующим отделением.</w:t>
      </w:r>
    </w:p>
    <w:p w:rsidR="004F688C" w:rsidRPr="004F688C" w:rsidRDefault="004F688C" w:rsidP="004F688C">
      <w:r w:rsidRPr="004F688C"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прописаны в Территориальной программе государственных гарантий бесплатного оказания гражданам медицинской помощи на 2017 год.</w:t>
      </w:r>
    </w:p>
    <w:p w:rsidR="004F688C" w:rsidRPr="004F688C" w:rsidRDefault="004F688C" w:rsidP="004F688C">
      <w:r w:rsidRPr="004F688C">
        <w:t>В целях обеспечения прав граждан на получение бесплатной медицинской помощи предельные сроки ожидания составляют:</w:t>
      </w:r>
    </w:p>
    <w:p w:rsidR="004F688C" w:rsidRPr="004F688C" w:rsidRDefault="004F688C" w:rsidP="004F688C">
      <w:r w:rsidRPr="004F688C"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4F688C" w:rsidRPr="004F688C" w:rsidRDefault="004F688C" w:rsidP="004F688C">
      <w:r w:rsidRPr="004F688C">
        <w:t>сроки ожидания оказания специализированной (за исключением высокотехнологичной) медицинской помощи не должны превышать 30 дней со дня выдачи лечащим врачом направления на госпитализацию.</w:t>
      </w:r>
    </w:p>
    <w:p w:rsidR="00821D30" w:rsidRDefault="00821D30">
      <w:bookmarkStart w:id="0" w:name="_GoBack"/>
      <w:bookmarkEnd w:id="0"/>
    </w:p>
    <w:sectPr w:rsidR="0082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4"/>
    <w:rsid w:val="004817B4"/>
    <w:rsid w:val="004F688C"/>
    <w:rsid w:val="008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30D6-E165-4E21-BB66-5EC2802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2019-08-22T13:00:00Z</dcterms:created>
  <dcterms:modified xsi:type="dcterms:W3CDTF">2019-08-22T13:00:00Z</dcterms:modified>
</cp:coreProperties>
</file>