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0" w:rsidRPr="00D54760" w:rsidRDefault="00D54760" w:rsidP="00D54760">
      <w:pPr>
        <w:shd w:val="clear" w:color="auto" w:fill="FFFFFF"/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Студенты университета могут пройти медосмотр в медико-санитарной части </w:t>
      </w:r>
      <w:proofErr w:type="spellStart"/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УрФУ</w:t>
      </w:r>
      <w:proofErr w:type="spellEnd"/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по адресу: ул. Комсомольская, 59.</w:t>
      </w:r>
    </w:p>
    <w:p w:rsidR="00D54760" w:rsidRPr="00D54760" w:rsidRDefault="00D54760" w:rsidP="00D54760">
      <w:pPr>
        <w:shd w:val="clear" w:color="auto" w:fill="FFFFFF"/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При прохождении медосмотра необходимо иметь следующие документы: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Студенческий билет.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Копию полиса обязательного медицинского страхования с двух сторон (для граждан РФ).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Копию паспорта с фото и пропиской (для граждан РФ).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Паспорт иностранным гражданам.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Военный билет или приписное свидетельство (если есть).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Прививочный сертификат или иные сведения о профилактических прививках.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Сведения о флюорографии легких за последний год, при их отсутствии необходимо будет сделать в МСЧ или по месту жительства.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Справка по форме 086.</w:t>
      </w:r>
    </w:p>
    <w:p w:rsidR="00D54760" w:rsidRPr="00D54760" w:rsidRDefault="00D54760" w:rsidP="00D5476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textAlignment w:val="baseline"/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light" w:eastAsia="Times New Roman" w:hAnsi="open_sanslight" w:cs="Times New Roman"/>
          <w:color w:val="000000"/>
          <w:sz w:val="24"/>
          <w:szCs w:val="24"/>
          <w:lang w:eastAsia="ru-RU"/>
        </w:rPr>
        <w:t>При наличии заболеваний принести все выписки из истории болезни или заключение специалиста.</w:t>
      </w:r>
    </w:p>
    <w:p w:rsidR="00D54760" w:rsidRPr="00D54760" w:rsidRDefault="00D54760" w:rsidP="00D54760">
      <w:pPr>
        <w:shd w:val="clear" w:color="auto" w:fill="FFFFFF"/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С перечисленными документами гражданам РФ необходимо подойти в регистратуру, получить амбулаторную карту и пройти необходимые осмотры.</w:t>
      </w:r>
    </w:p>
    <w:p w:rsidR="00D54760" w:rsidRPr="00D54760" w:rsidRDefault="00D54760" w:rsidP="00D54760">
      <w:pPr>
        <w:shd w:val="clear" w:color="auto" w:fill="FFFFFF"/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Иностранные граждане подходят в кабинет № 6, где им оформляется договор на прохождение медосмотра, оплачивают его в кассе МСЧ (на втором этаже в стоматологии) и затем получают амбулаторную карту в регистратуре и проходят необходимые осмотры.</w:t>
      </w:r>
    </w:p>
    <w:p w:rsidR="00D54760" w:rsidRPr="00D54760" w:rsidRDefault="00D54760" w:rsidP="00D54760">
      <w:pPr>
        <w:shd w:val="clear" w:color="auto" w:fill="FFFFFF"/>
        <w:spacing w:before="390" w:after="105" w:line="480" w:lineRule="atLeast"/>
        <w:textAlignment w:val="baseline"/>
        <w:rPr>
          <w:rFonts w:ascii="open_sanscondbold" w:eastAsia="Times New Roman" w:hAnsi="open_sanscondbold" w:cs="Times New Roman"/>
          <w:color w:val="000000"/>
          <w:sz w:val="36"/>
          <w:szCs w:val="36"/>
          <w:lang w:eastAsia="ru-RU"/>
        </w:rPr>
      </w:pPr>
      <w:r w:rsidRPr="00D54760">
        <w:rPr>
          <w:rFonts w:ascii="open_sanscondbold" w:eastAsia="Times New Roman" w:hAnsi="open_sanscondbold" w:cs="Times New Roman"/>
          <w:color w:val="000000"/>
          <w:sz w:val="36"/>
          <w:szCs w:val="36"/>
          <w:lang w:eastAsia="ru-RU"/>
        </w:rPr>
        <w:t>Внимание старостам групп</w:t>
      </w:r>
    </w:p>
    <w:p w:rsidR="00D54760" w:rsidRPr="00D54760" w:rsidRDefault="00D54760" w:rsidP="00D54760">
      <w:pPr>
        <w:shd w:val="clear" w:color="auto" w:fill="FFFFFF"/>
        <w:spacing w:after="345" w:line="360" w:lineRule="atLeast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Старостам за два — три дня до медицинского осмотра необходимо подойти в регистратуру МСЧ после 13:00 со списком группы, копиями полисов и паспортов </w:t>
      </w:r>
      <w:proofErr w:type="spellStart"/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>одногруппников</w:t>
      </w:r>
      <w:proofErr w:type="spellEnd"/>
      <w:r w:rsidRPr="00D54760"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  <w:t xml:space="preserve"> для оформления медицинских карт.</w:t>
      </w:r>
    </w:p>
    <w:p w:rsidR="00D54760" w:rsidRPr="00D54760" w:rsidRDefault="00D54760" w:rsidP="00D54760">
      <w:pPr>
        <w:shd w:val="clear" w:color="auto" w:fill="FFFFFF"/>
        <w:spacing w:before="345" w:after="105" w:line="570" w:lineRule="atLeast"/>
        <w:textAlignment w:val="baseline"/>
        <w:outlineLvl w:val="1"/>
        <w:rPr>
          <w:rFonts w:ascii="open_sanscondbold" w:eastAsia="Times New Roman" w:hAnsi="open_sanscondbold" w:cs="Times New Roman"/>
          <w:color w:val="000000"/>
          <w:sz w:val="45"/>
          <w:szCs w:val="45"/>
          <w:lang w:eastAsia="ru-RU"/>
        </w:rPr>
      </w:pPr>
      <w:r w:rsidRPr="00D54760">
        <w:rPr>
          <w:rFonts w:ascii="open_sanscondbold" w:eastAsia="Times New Roman" w:hAnsi="open_sanscondbold" w:cs="Times New Roman"/>
          <w:color w:val="000000"/>
          <w:sz w:val="45"/>
          <w:szCs w:val="45"/>
          <w:lang w:eastAsia="ru-RU"/>
        </w:rPr>
        <w:t>График прохождения медицинского осмотра 1 курсом с 16.09.2019</w:t>
      </w:r>
    </w:p>
    <w:tbl>
      <w:tblPr>
        <w:tblW w:w="1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785"/>
        <w:gridCol w:w="2785"/>
        <w:gridCol w:w="2697"/>
        <w:gridCol w:w="2711"/>
      </w:tblGrid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</w:pPr>
            <w:r w:rsidRPr="00D54760"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</w:pPr>
            <w:r w:rsidRPr="00D54760"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</w:pPr>
            <w:r w:rsidRPr="00D54760"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</w:pPr>
            <w:r w:rsidRPr="00D54760"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</w:pPr>
            <w:r w:rsidRPr="00D54760">
              <w:rPr>
                <w:rFonts w:ascii="open_sansbold" w:eastAsia="Times New Roman" w:hAnsi="open_sansbold" w:cs="Times New Roman"/>
                <w:b/>
                <w:bCs/>
                <w:sz w:val="18"/>
                <w:szCs w:val="18"/>
                <w:lang w:eastAsia="ru-RU"/>
              </w:rPr>
              <w:t>8:30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16.09,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НМТ-193929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17.09,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НМТ-190509,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МЕН-190410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18.09,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МЕН-193009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19.09,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ФТ-190005,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ЭМ-193629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20.09,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ФО-190005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ФО-190006,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ФО-190007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НМТ-193021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23.09,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ЭН-190011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24.09,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МЕН-190809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25.09,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ЭМ-193607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26.09,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ФК-190007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27.09,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ФК-190001,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ФК-190003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ФК-190010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УГИ-193426,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ЭМ-193617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30.09,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ФТ-190021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МЕН-190201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ЭМ-193615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3.10,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ЭМ-193602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4.10,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ЭН-190004,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ЭН-190006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ЭН-190007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ФК-190006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ЭМ-193616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7.10,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НМТ-192011,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ЭМ-193614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8.10,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МЕН-190101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9.10,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МЕН-193105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10.10,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ФТ-190016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11.10,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УГИ-193308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14.10,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НМТ-192202,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НМТ-193907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15.10,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ЭМ-193626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16.10,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ЭМ-193621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УГИ-193408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17.10,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ЭН-190015,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ФТ-190020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18.10,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НМТ-193719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21.10,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240" w:lineRule="auto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22.10,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Фт-190201,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МЕН-191101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23.10,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МЕН-190602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ЭН-190012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Х-190010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lastRenderedPageBreak/>
              <w:t>24.10,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Фт-190009,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Фт-190011</w:t>
            </w:r>
          </w:p>
        </w:tc>
      </w:tr>
      <w:tr w:rsidR="00D54760" w:rsidRPr="00D54760" w:rsidTr="00D54760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25.10,</w:t>
            </w:r>
          </w:p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РИ-190012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60" w:type="dxa"/>
              <w:left w:w="195" w:type="dxa"/>
              <w:bottom w:w="90" w:type="dxa"/>
              <w:right w:w="195" w:type="dxa"/>
            </w:tcMar>
            <w:hideMark/>
          </w:tcPr>
          <w:p w:rsidR="00D54760" w:rsidRPr="00D54760" w:rsidRDefault="00D54760" w:rsidP="00D54760">
            <w:pPr>
              <w:spacing w:after="0" w:line="300" w:lineRule="atLeast"/>
              <w:textAlignment w:val="baseline"/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</w:pPr>
            <w:r w:rsidRPr="00D54760">
              <w:rPr>
                <w:rFonts w:ascii="open_sansregular" w:eastAsia="Times New Roman" w:hAnsi="open_sansregular" w:cs="Times New Roman"/>
                <w:sz w:val="18"/>
                <w:szCs w:val="18"/>
                <w:lang w:eastAsia="ru-RU"/>
              </w:rPr>
              <w:t>НМТ-192515</w:t>
            </w:r>
          </w:p>
        </w:tc>
      </w:tr>
    </w:tbl>
    <w:p w:rsidR="00431AD9" w:rsidRDefault="00431AD9">
      <w:bookmarkStart w:id="0" w:name="_GoBack"/>
      <w:bookmarkEnd w:id="0"/>
    </w:p>
    <w:sectPr w:rsidR="00431AD9" w:rsidSect="00D54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light">
    <w:altName w:val="Times New Roman"/>
    <w:panose1 w:val="00000000000000000000"/>
    <w:charset w:val="00"/>
    <w:family w:val="roman"/>
    <w:notTrueType/>
    <w:pitch w:val="default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A3D"/>
    <w:multiLevelType w:val="multilevel"/>
    <w:tmpl w:val="B802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C3"/>
    <w:rsid w:val="00431AD9"/>
    <w:rsid w:val="00BA43C3"/>
    <w:rsid w:val="00D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AF60-5283-4F32-B867-EF0CE2D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2019-09-20T18:47:00Z</dcterms:created>
  <dcterms:modified xsi:type="dcterms:W3CDTF">2019-09-20T18:48:00Z</dcterms:modified>
</cp:coreProperties>
</file>