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447" w:rsidRPr="00865447" w:rsidRDefault="00865447" w:rsidP="00865447">
      <w:pPr>
        <w:shd w:val="clear" w:color="auto" w:fill="FFFFFF"/>
        <w:spacing w:after="0" w:line="240" w:lineRule="auto"/>
        <w:textAlignment w:val="baseline"/>
        <w:outlineLvl w:val="1"/>
        <w:rPr>
          <w:rFonts w:ascii="Arial" w:eastAsia="Times New Roman" w:hAnsi="Arial" w:cs="Arial"/>
          <w:b/>
          <w:bCs/>
          <w:color w:val="333333"/>
          <w:sz w:val="27"/>
          <w:szCs w:val="27"/>
          <w:lang w:eastAsia="ru-RU"/>
        </w:rPr>
      </w:pPr>
      <w:r w:rsidRPr="00865447">
        <w:rPr>
          <w:rFonts w:ascii="Arial" w:eastAsia="Times New Roman" w:hAnsi="Arial" w:cs="Arial"/>
          <w:b/>
          <w:bCs/>
          <w:color w:val="333333"/>
          <w:sz w:val="27"/>
          <w:szCs w:val="27"/>
          <w:bdr w:val="none" w:sz="0" w:space="0" w:color="auto" w:frame="1"/>
          <w:lang w:eastAsia="ru-RU"/>
        </w:rPr>
        <w:t>Информация для граждан о диспансеризации и порядке её прохождения</w:t>
      </w:r>
    </w:p>
    <w:p w:rsidR="00865447" w:rsidRPr="00865447" w:rsidRDefault="00865447" w:rsidP="00865447">
      <w:pPr>
        <w:shd w:val="clear" w:color="auto" w:fill="FFFFFF"/>
        <w:spacing w:after="150" w:line="345" w:lineRule="atLeast"/>
        <w:textAlignment w:val="baseline"/>
        <w:rPr>
          <w:rFonts w:ascii="inherit" w:eastAsia="Times New Roman" w:hAnsi="inherit" w:cs="Arial"/>
          <w:color w:val="444444"/>
          <w:sz w:val="21"/>
          <w:szCs w:val="21"/>
          <w:lang w:eastAsia="ru-RU"/>
        </w:rPr>
      </w:pPr>
      <w:r w:rsidRPr="00865447">
        <w:rPr>
          <w:rFonts w:ascii="inherit" w:eastAsia="Times New Roman" w:hAnsi="inherit" w:cs="Arial"/>
          <w:color w:val="444444"/>
          <w:sz w:val="21"/>
          <w:szCs w:val="21"/>
          <w:lang w:eastAsia="ru-RU"/>
        </w:rPr>
        <w:t>С 1 января 2013 года в Российской Федерации проводится обязательная диспансеризация населения. Согласно п. 4 ст. 46 Федерального закона № 323-ФЗ «Об основах охраны здоровья граждан в Российской Федерации»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 В случаях, установленных законодательством Российской Федерации, прохождение и проведение диспансеризации является обязательным. Порядок проведения диспансеризации и перечень включаемых в нее исследований утверждаются Минздравом России, если иное не предусмотрено законодательством Российской Федерации.</w:t>
      </w:r>
    </w:p>
    <w:p w:rsidR="00865447" w:rsidRPr="00865447" w:rsidRDefault="00865447" w:rsidP="00865447">
      <w:pPr>
        <w:shd w:val="clear" w:color="auto" w:fill="FFFFFF"/>
        <w:spacing w:after="150" w:line="240" w:lineRule="auto"/>
        <w:jc w:val="center"/>
        <w:textAlignment w:val="baseline"/>
        <w:outlineLvl w:val="2"/>
        <w:rPr>
          <w:rFonts w:ascii="Arial" w:eastAsia="Times New Roman" w:hAnsi="Arial" w:cs="Arial"/>
          <w:b/>
          <w:bCs/>
          <w:color w:val="666666"/>
          <w:sz w:val="27"/>
          <w:szCs w:val="27"/>
          <w:lang w:eastAsia="ru-RU"/>
        </w:rPr>
      </w:pPr>
      <w:r w:rsidRPr="00865447">
        <w:rPr>
          <w:rFonts w:ascii="Arial" w:eastAsia="Times New Roman" w:hAnsi="Arial" w:cs="Arial"/>
          <w:b/>
          <w:bCs/>
          <w:color w:val="666666"/>
          <w:sz w:val="27"/>
          <w:szCs w:val="27"/>
          <w:lang w:eastAsia="ru-RU"/>
        </w:rPr>
        <w:t>Основные цели диспансеризации</w:t>
      </w:r>
    </w:p>
    <w:p w:rsidR="00865447" w:rsidRPr="00865447" w:rsidRDefault="00865447" w:rsidP="00865447">
      <w:pPr>
        <w:shd w:val="clear" w:color="auto" w:fill="FFFFFF"/>
        <w:spacing w:after="150" w:line="345" w:lineRule="atLeast"/>
        <w:textAlignment w:val="baseline"/>
        <w:rPr>
          <w:rFonts w:ascii="inherit" w:eastAsia="Times New Roman" w:hAnsi="inherit" w:cs="Arial"/>
          <w:color w:val="444444"/>
          <w:sz w:val="21"/>
          <w:szCs w:val="21"/>
          <w:lang w:eastAsia="ru-RU"/>
        </w:rPr>
      </w:pPr>
      <w:r w:rsidRPr="00865447">
        <w:rPr>
          <w:rFonts w:ascii="inherit" w:eastAsia="Times New Roman" w:hAnsi="inherit" w:cs="Arial"/>
          <w:color w:val="444444"/>
          <w:sz w:val="21"/>
          <w:szCs w:val="21"/>
          <w:lang w:eastAsia="ru-RU"/>
        </w:rPr>
        <w:t>Раннее выявление хронических неинфекционных заболеваний, являющихся основной причиной инвалидности и преждевременной смертности населения, к которым относятся: </w:t>
      </w:r>
    </w:p>
    <w:p w:rsidR="00865447" w:rsidRPr="00865447" w:rsidRDefault="00865447" w:rsidP="00865447">
      <w:pPr>
        <w:numPr>
          <w:ilvl w:val="0"/>
          <w:numId w:val="1"/>
        </w:numPr>
        <w:shd w:val="clear" w:color="auto" w:fill="FFFFFF"/>
        <w:spacing w:after="0" w:line="270" w:lineRule="atLeast"/>
        <w:ind w:left="270"/>
        <w:textAlignment w:val="baseline"/>
        <w:rPr>
          <w:rFonts w:ascii="inherit" w:eastAsia="Times New Roman" w:hAnsi="inherit" w:cs="Arial"/>
          <w:color w:val="444444"/>
          <w:sz w:val="21"/>
          <w:szCs w:val="21"/>
          <w:lang w:eastAsia="ru-RU"/>
        </w:rPr>
      </w:pPr>
      <w:r w:rsidRPr="00865447">
        <w:rPr>
          <w:rFonts w:ascii="inherit" w:eastAsia="Times New Roman" w:hAnsi="inherit" w:cs="Arial"/>
          <w:color w:val="444444"/>
          <w:sz w:val="21"/>
          <w:szCs w:val="21"/>
          <w:lang w:eastAsia="ru-RU"/>
        </w:rPr>
        <w:t>болезни системы кровообращения и в первую очередь ишемическая болезнь сердца и цереброваскулярные заболевания;</w:t>
      </w:r>
    </w:p>
    <w:p w:rsidR="00865447" w:rsidRPr="00865447" w:rsidRDefault="00865447" w:rsidP="00865447">
      <w:pPr>
        <w:numPr>
          <w:ilvl w:val="0"/>
          <w:numId w:val="1"/>
        </w:numPr>
        <w:shd w:val="clear" w:color="auto" w:fill="FFFFFF"/>
        <w:spacing w:after="0" w:line="270" w:lineRule="atLeast"/>
        <w:ind w:left="270"/>
        <w:textAlignment w:val="baseline"/>
        <w:rPr>
          <w:rFonts w:ascii="inherit" w:eastAsia="Times New Roman" w:hAnsi="inherit" w:cs="Arial"/>
          <w:color w:val="444444"/>
          <w:sz w:val="21"/>
          <w:szCs w:val="21"/>
          <w:lang w:eastAsia="ru-RU"/>
        </w:rPr>
      </w:pPr>
      <w:r w:rsidRPr="00865447">
        <w:rPr>
          <w:rFonts w:ascii="inherit" w:eastAsia="Times New Roman" w:hAnsi="inherit" w:cs="Arial"/>
          <w:color w:val="444444"/>
          <w:sz w:val="21"/>
          <w:szCs w:val="21"/>
          <w:lang w:eastAsia="ru-RU"/>
        </w:rPr>
        <w:t>злокачественные новообразования;</w:t>
      </w:r>
    </w:p>
    <w:p w:rsidR="00865447" w:rsidRPr="00865447" w:rsidRDefault="00865447" w:rsidP="00865447">
      <w:pPr>
        <w:numPr>
          <w:ilvl w:val="0"/>
          <w:numId w:val="1"/>
        </w:numPr>
        <w:shd w:val="clear" w:color="auto" w:fill="FFFFFF"/>
        <w:spacing w:after="0" w:line="270" w:lineRule="atLeast"/>
        <w:ind w:left="270"/>
        <w:textAlignment w:val="baseline"/>
        <w:rPr>
          <w:rFonts w:ascii="inherit" w:eastAsia="Times New Roman" w:hAnsi="inherit" w:cs="Arial"/>
          <w:color w:val="444444"/>
          <w:sz w:val="21"/>
          <w:szCs w:val="21"/>
          <w:lang w:eastAsia="ru-RU"/>
        </w:rPr>
      </w:pPr>
      <w:r w:rsidRPr="00865447">
        <w:rPr>
          <w:rFonts w:ascii="inherit" w:eastAsia="Times New Roman" w:hAnsi="inherit" w:cs="Arial"/>
          <w:color w:val="444444"/>
          <w:sz w:val="21"/>
          <w:szCs w:val="21"/>
          <w:lang w:eastAsia="ru-RU"/>
        </w:rPr>
        <w:t>сахарный диабет;</w:t>
      </w:r>
    </w:p>
    <w:p w:rsidR="00865447" w:rsidRPr="00865447" w:rsidRDefault="00865447" w:rsidP="00865447">
      <w:pPr>
        <w:numPr>
          <w:ilvl w:val="0"/>
          <w:numId w:val="1"/>
        </w:numPr>
        <w:shd w:val="clear" w:color="auto" w:fill="FFFFFF"/>
        <w:spacing w:after="0" w:line="270" w:lineRule="atLeast"/>
        <w:ind w:left="270"/>
        <w:textAlignment w:val="baseline"/>
        <w:rPr>
          <w:rFonts w:ascii="inherit" w:eastAsia="Times New Roman" w:hAnsi="inherit" w:cs="Arial"/>
          <w:color w:val="444444"/>
          <w:sz w:val="21"/>
          <w:szCs w:val="21"/>
          <w:lang w:eastAsia="ru-RU"/>
        </w:rPr>
      </w:pPr>
      <w:r w:rsidRPr="00865447">
        <w:rPr>
          <w:rFonts w:ascii="inherit" w:eastAsia="Times New Roman" w:hAnsi="inherit" w:cs="Arial"/>
          <w:color w:val="444444"/>
          <w:sz w:val="21"/>
          <w:szCs w:val="21"/>
          <w:lang w:eastAsia="ru-RU"/>
        </w:rPr>
        <w:t>хронические болезни легких.</w:t>
      </w:r>
    </w:p>
    <w:p w:rsidR="00865447" w:rsidRPr="00865447" w:rsidRDefault="00865447" w:rsidP="00865447">
      <w:pPr>
        <w:shd w:val="clear" w:color="auto" w:fill="FFFFFF"/>
        <w:spacing w:after="0" w:line="270" w:lineRule="atLeast"/>
        <w:textAlignment w:val="baseline"/>
        <w:rPr>
          <w:rFonts w:ascii="inherit" w:eastAsia="Times New Roman" w:hAnsi="inherit" w:cs="Arial"/>
          <w:color w:val="444444"/>
          <w:sz w:val="21"/>
          <w:szCs w:val="21"/>
          <w:lang w:eastAsia="ru-RU"/>
        </w:rPr>
      </w:pPr>
      <w:r w:rsidRPr="00865447">
        <w:rPr>
          <w:rFonts w:ascii="inherit" w:eastAsia="Times New Roman" w:hAnsi="inherit" w:cs="Arial"/>
          <w:color w:val="444444"/>
          <w:sz w:val="21"/>
          <w:szCs w:val="21"/>
          <w:lang w:eastAsia="ru-RU"/>
        </w:rPr>
        <w:t>Указанные болезни обуславливают более 75 % всей смертности населения страны.</w:t>
      </w:r>
    </w:p>
    <w:p w:rsidR="00865447" w:rsidRPr="00865447" w:rsidRDefault="00865447" w:rsidP="00865447">
      <w:pPr>
        <w:shd w:val="clear" w:color="auto" w:fill="FFFFFF"/>
        <w:spacing w:after="150" w:line="345" w:lineRule="atLeast"/>
        <w:textAlignment w:val="baseline"/>
        <w:rPr>
          <w:rFonts w:ascii="inherit" w:eastAsia="Times New Roman" w:hAnsi="inherit" w:cs="Arial"/>
          <w:color w:val="444444"/>
          <w:sz w:val="21"/>
          <w:szCs w:val="21"/>
          <w:lang w:eastAsia="ru-RU"/>
        </w:rPr>
      </w:pPr>
      <w:r w:rsidRPr="00865447">
        <w:rPr>
          <w:rFonts w:ascii="inherit" w:eastAsia="Times New Roman" w:hAnsi="inherit" w:cs="Arial"/>
          <w:color w:val="444444"/>
          <w:sz w:val="21"/>
          <w:szCs w:val="21"/>
          <w:lang w:eastAsia="ru-RU"/>
        </w:rPr>
        <w:t> </w:t>
      </w:r>
    </w:p>
    <w:p w:rsidR="00865447" w:rsidRPr="00865447" w:rsidRDefault="00865447" w:rsidP="00865447">
      <w:pPr>
        <w:shd w:val="clear" w:color="auto" w:fill="FFFFFF"/>
        <w:spacing w:after="150" w:line="345" w:lineRule="atLeast"/>
        <w:textAlignment w:val="baseline"/>
        <w:rPr>
          <w:rFonts w:ascii="inherit" w:eastAsia="Times New Roman" w:hAnsi="inherit" w:cs="Arial"/>
          <w:color w:val="444444"/>
          <w:sz w:val="21"/>
          <w:szCs w:val="21"/>
          <w:lang w:eastAsia="ru-RU"/>
        </w:rPr>
      </w:pPr>
      <w:r w:rsidRPr="00865447">
        <w:rPr>
          <w:rFonts w:ascii="inherit" w:eastAsia="Times New Roman" w:hAnsi="inherit" w:cs="Arial"/>
          <w:color w:val="444444"/>
          <w:sz w:val="21"/>
          <w:szCs w:val="21"/>
          <w:lang w:eastAsia="ru-RU"/>
        </w:rPr>
        <w:t>Всеобщая диспансеризация направлена на выявление и коррекцию основных факторов риска развития указанных заболеваний, к которым относятся:</w:t>
      </w:r>
    </w:p>
    <w:p w:rsidR="00865447" w:rsidRPr="00865447" w:rsidRDefault="00865447" w:rsidP="00865447">
      <w:pPr>
        <w:numPr>
          <w:ilvl w:val="0"/>
          <w:numId w:val="2"/>
        </w:numPr>
        <w:shd w:val="clear" w:color="auto" w:fill="FFFFFF"/>
        <w:spacing w:after="0" w:line="270" w:lineRule="atLeast"/>
        <w:ind w:left="270"/>
        <w:textAlignment w:val="baseline"/>
        <w:rPr>
          <w:rFonts w:ascii="inherit" w:eastAsia="Times New Roman" w:hAnsi="inherit" w:cs="Arial"/>
          <w:color w:val="444444"/>
          <w:sz w:val="21"/>
          <w:szCs w:val="21"/>
          <w:lang w:eastAsia="ru-RU"/>
        </w:rPr>
      </w:pPr>
      <w:r w:rsidRPr="00865447">
        <w:rPr>
          <w:rFonts w:ascii="inherit" w:eastAsia="Times New Roman" w:hAnsi="inherit" w:cs="Arial"/>
          <w:color w:val="444444"/>
          <w:sz w:val="21"/>
          <w:szCs w:val="21"/>
          <w:lang w:eastAsia="ru-RU"/>
        </w:rPr>
        <w:t>повышенный уровень артериального давления;</w:t>
      </w:r>
    </w:p>
    <w:p w:rsidR="00865447" w:rsidRPr="00865447" w:rsidRDefault="00865447" w:rsidP="00865447">
      <w:pPr>
        <w:numPr>
          <w:ilvl w:val="0"/>
          <w:numId w:val="2"/>
        </w:numPr>
        <w:shd w:val="clear" w:color="auto" w:fill="FFFFFF"/>
        <w:spacing w:after="0" w:line="270" w:lineRule="atLeast"/>
        <w:ind w:left="270"/>
        <w:textAlignment w:val="baseline"/>
        <w:rPr>
          <w:rFonts w:ascii="inherit" w:eastAsia="Times New Roman" w:hAnsi="inherit" w:cs="Arial"/>
          <w:color w:val="444444"/>
          <w:sz w:val="21"/>
          <w:szCs w:val="21"/>
          <w:lang w:eastAsia="ru-RU"/>
        </w:rPr>
      </w:pPr>
      <w:r w:rsidRPr="00865447">
        <w:rPr>
          <w:rFonts w:ascii="inherit" w:eastAsia="Times New Roman" w:hAnsi="inherit" w:cs="Arial"/>
          <w:color w:val="444444"/>
          <w:sz w:val="21"/>
          <w:szCs w:val="21"/>
          <w:lang w:eastAsia="ru-RU"/>
        </w:rPr>
        <w:t>повышенный уровень холестерина в крови;</w:t>
      </w:r>
    </w:p>
    <w:p w:rsidR="00865447" w:rsidRPr="00865447" w:rsidRDefault="00865447" w:rsidP="00865447">
      <w:pPr>
        <w:numPr>
          <w:ilvl w:val="0"/>
          <w:numId w:val="2"/>
        </w:numPr>
        <w:shd w:val="clear" w:color="auto" w:fill="FFFFFF"/>
        <w:spacing w:after="0" w:line="270" w:lineRule="atLeast"/>
        <w:ind w:left="270"/>
        <w:textAlignment w:val="baseline"/>
        <w:rPr>
          <w:rFonts w:ascii="inherit" w:eastAsia="Times New Roman" w:hAnsi="inherit" w:cs="Arial"/>
          <w:color w:val="444444"/>
          <w:sz w:val="21"/>
          <w:szCs w:val="21"/>
          <w:lang w:eastAsia="ru-RU"/>
        </w:rPr>
      </w:pPr>
      <w:r w:rsidRPr="00865447">
        <w:rPr>
          <w:rFonts w:ascii="inherit" w:eastAsia="Times New Roman" w:hAnsi="inherit" w:cs="Arial"/>
          <w:color w:val="444444"/>
          <w:sz w:val="21"/>
          <w:szCs w:val="21"/>
          <w:lang w:eastAsia="ru-RU"/>
        </w:rPr>
        <w:t>повышенный уровень глюкозы в крови;</w:t>
      </w:r>
    </w:p>
    <w:p w:rsidR="00865447" w:rsidRPr="00865447" w:rsidRDefault="00865447" w:rsidP="00865447">
      <w:pPr>
        <w:numPr>
          <w:ilvl w:val="0"/>
          <w:numId w:val="2"/>
        </w:numPr>
        <w:shd w:val="clear" w:color="auto" w:fill="FFFFFF"/>
        <w:spacing w:after="0" w:line="270" w:lineRule="atLeast"/>
        <w:ind w:left="270"/>
        <w:textAlignment w:val="baseline"/>
        <w:rPr>
          <w:rFonts w:ascii="inherit" w:eastAsia="Times New Roman" w:hAnsi="inherit" w:cs="Arial"/>
          <w:color w:val="444444"/>
          <w:sz w:val="21"/>
          <w:szCs w:val="21"/>
          <w:lang w:eastAsia="ru-RU"/>
        </w:rPr>
      </w:pPr>
      <w:r w:rsidRPr="00865447">
        <w:rPr>
          <w:rFonts w:ascii="inherit" w:eastAsia="Times New Roman" w:hAnsi="inherit" w:cs="Arial"/>
          <w:color w:val="444444"/>
          <w:sz w:val="21"/>
          <w:szCs w:val="21"/>
          <w:lang w:eastAsia="ru-RU"/>
        </w:rPr>
        <w:t>курение табака;</w:t>
      </w:r>
    </w:p>
    <w:p w:rsidR="00865447" w:rsidRPr="00865447" w:rsidRDefault="00865447" w:rsidP="00865447">
      <w:pPr>
        <w:numPr>
          <w:ilvl w:val="0"/>
          <w:numId w:val="2"/>
        </w:numPr>
        <w:shd w:val="clear" w:color="auto" w:fill="FFFFFF"/>
        <w:spacing w:after="0" w:line="270" w:lineRule="atLeast"/>
        <w:ind w:left="270"/>
        <w:textAlignment w:val="baseline"/>
        <w:rPr>
          <w:rFonts w:ascii="inherit" w:eastAsia="Times New Roman" w:hAnsi="inherit" w:cs="Arial"/>
          <w:color w:val="444444"/>
          <w:sz w:val="21"/>
          <w:szCs w:val="21"/>
          <w:lang w:eastAsia="ru-RU"/>
        </w:rPr>
      </w:pPr>
      <w:r w:rsidRPr="00865447">
        <w:rPr>
          <w:rFonts w:ascii="inherit" w:eastAsia="Times New Roman" w:hAnsi="inherit" w:cs="Arial"/>
          <w:color w:val="444444"/>
          <w:sz w:val="21"/>
          <w:szCs w:val="21"/>
          <w:lang w:eastAsia="ru-RU"/>
        </w:rPr>
        <w:t>пагубное потребление алкоголя;</w:t>
      </w:r>
    </w:p>
    <w:p w:rsidR="00865447" w:rsidRPr="00865447" w:rsidRDefault="00865447" w:rsidP="00865447">
      <w:pPr>
        <w:numPr>
          <w:ilvl w:val="0"/>
          <w:numId w:val="2"/>
        </w:numPr>
        <w:shd w:val="clear" w:color="auto" w:fill="FFFFFF"/>
        <w:spacing w:after="0" w:line="270" w:lineRule="atLeast"/>
        <w:ind w:left="270"/>
        <w:textAlignment w:val="baseline"/>
        <w:rPr>
          <w:rFonts w:ascii="inherit" w:eastAsia="Times New Roman" w:hAnsi="inherit" w:cs="Arial"/>
          <w:color w:val="444444"/>
          <w:sz w:val="21"/>
          <w:szCs w:val="21"/>
          <w:lang w:eastAsia="ru-RU"/>
        </w:rPr>
      </w:pPr>
      <w:r w:rsidRPr="00865447">
        <w:rPr>
          <w:rFonts w:ascii="inherit" w:eastAsia="Times New Roman" w:hAnsi="inherit" w:cs="Arial"/>
          <w:color w:val="444444"/>
          <w:sz w:val="21"/>
          <w:szCs w:val="21"/>
          <w:lang w:eastAsia="ru-RU"/>
        </w:rPr>
        <w:t>нерациональное питание;</w:t>
      </w:r>
    </w:p>
    <w:p w:rsidR="00865447" w:rsidRPr="00865447" w:rsidRDefault="00865447" w:rsidP="00865447">
      <w:pPr>
        <w:numPr>
          <w:ilvl w:val="0"/>
          <w:numId w:val="2"/>
        </w:numPr>
        <w:shd w:val="clear" w:color="auto" w:fill="FFFFFF"/>
        <w:spacing w:after="0" w:line="270" w:lineRule="atLeast"/>
        <w:ind w:left="270"/>
        <w:textAlignment w:val="baseline"/>
        <w:rPr>
          <w:rFonts w:ascii="inherit" w:eastAsia="Times New Roman" w:hAnsi="inherit" w:cs="Arial"/>
          <w:color w:val="444444"/>
          <w:sz w:val="21"/>
          <w:szCs w:val="21"/>
          <w:lang w:eastAsia="ru-RU"/>
        </w:rPr>
      </w:pPr>
      <w:r w:rsidRPr="00865447">
        <w:rPr>
          <w:rFonts w:ascii="inherit" w:eastAsia="Times New Roman" w:hAnsi="inherit" w:cs="Arial"/>
          <w:color w:val="444444"/>
          <w:sz w:val="21"/>
          <w:szCs w:val="21"/>
          <w:lang w:eastAsia="ru-RU"/>
        </w:rPr>
        <w:t>низкая физическая активность;</w:t>
      </w:r>
    </w:p>
    <w:p w:rsidR="00865447" w:rsidRPr="00865447" w:rsidRDefault="00865447" w:rsidP="00865447">
      <w:pPr>
        <w:numPr>
          <w:ilvl w:val="0"/>
          <w:numId w:val="2"/>
        </w:numPr>
        <w:shd w:val="clear" w:color="auto" w:fill="FFFFFF"/>
        <w:spacing w:after="0" w:line="270" w:lineRule="atLeast"/>
        <w:ind w:left="270"/>
        <w:textAlignment w:val="baseline"/>
        <w:rPr>
          <w:rFonts w:ascii="inherit" w:eastAsia="Times New Roman" w:hAnsi="inherit" w:cs="Arial"/>
          <w:color w:val="444444"/>
          <w:sz w:val="21"/>
          <w:szCs w:val="21"/>
          <w:lang w:eastAsia="ru-RU"/>
        </w:rPr>
      </w:pPr>
      <w:r w:rsidRPr="00865447">
        <w:rPr>
          <w:rFonts w:ascii="inherit" w:eastAsia="Times New Roman" w:hAnsi="inherit" w:cs="Arial"/>
          <w:color w:val="444444"/>
          <w:sz w:val="21"/>
          <w:szCs w:val="21"/>
          <w:lang w:eastAsia="ru-RU"/>
        </w:rPr>
        <w:t>избыточная масса тела или ожирение.</w:t>
      </w:r>
    </w:p>
    <w:p w:rsidR="00865447" w:rsidRPr="00865447" w:rsidRDefault="00865447" w:rsidP="00865447">
      <w:pPr>
        <w:shd w:val="clear" w:color="auto" w:fill="FFFFFF"/>
        <w:spacing w:after="150" w:line="345" w:lineRule="atLeast"/>
        <w:textAlignment w:val="baseline"/>
        <w:rPr>
          <w:rFonts w:ascii="inherit" w:eastAsia="Times New Roman" w:hAnsi="inherit" w:cs="Arial"/>
          <w:color w:val="444444"/>
          <w:sz w:val="21"/>
          <w:szCs w:val="21"/>
          <w:lang w:eastAsia="ru-RU"/>
        </w:rPr>
      </w:pPr>
      <w:r w:rsidRPr="00865447">
        <w:rPr>
          <w:rFonts w:ascii="inherit" w:eastAsia="Times New Roman" w:hAnsi="inherit" w:cs="Arial"/>
          <w:color w:val="444444"/>
          <w:sz w:val="21"/>
          <w:szCs w:val="21"/>
          <w:lang w:eastAsia="ru-RU"/>
        </w:rPr>
        <w:t>Важной особенностью всеобщей диспансеризации является не только раннее выявление хронических неинфекционных заболеваний и факторов риска их развития, но и проведение всем гражданам, имеющим указанные факторы риска краткого профилактического консультирования, а так же для лиц с высоким и очень высоким суммарным сердечно-сосудистым риском индивидуального углубленного и группового (школа пациента) профилактического консультирования.</w:t>
      </w:r>
    </w:p>
    <w:p w:rsidR="00865447" w:rsidRPr="00865447" w:rsidRDefault="00865447" w:rsidP="00865447">
      <w:pPr>
        <w:shd w:val="clear" w:color="auto" w:fill="FFFFFF"/>
        <w:spacing w:after="150" w:line="345" w:lineRule="atLeast"/>
        <w:textAlignment w:val="baseline"/>
        <w:rPr>
          <w:rFonts w:ascii="inherit" w:eastAsia="Times New Roman" w:hAnsi="inherit" w:cs="Arial"/>
          <w:color w:val="444444"/>
          <w:sz w:val="21"/>
          <w:szCs w:val="21"/>
          <w:lang w:eastAsia="ru-RU"/>
        </w:rPr>
      </w:pPr>
      <w:r w:rsidRPr="00865447">
        <w:rPr>
          <w:rFonts w:ascii="inherit" w:eastAsia="Times New Roman" w:hAnsi="inherit" w:cs="Arial"/>
          <w:color w:val="444444"/>
          <w:sz w:val="21"/>
          <w:szCs w:val="21"/>
          <w:lang w:eastAsia="ru-RU"/>
        </w:rPr>
        <w:t>Такие активные профилактические вмешательства позволяют достаточно быстро и в значительной степени снизить вероятность развития у каждого конкретного человека опасных хронических неинфекционных заболеваний, а у лиц уже страдающих такими заболеваниями, значительно уменьшить тяжесть течения заболевания и частоту развития осложнений.</w:t>
      </w:r>
    </w:p>
    <w:p w:rsidR="00865447" w:rsidRPr="00865447" w:rsidRDefault="00865447" w:rsidP="00865447">
      <w:pPr>
        <w:shd w:val="clear" w:color="auto" w:fill="FFFFFF"/>
        <w:spacing w:after="0" w:line="345" w:lineRule="atLeast"/>
        <w:jc w:val="center"/>
        <w:textAlignment w:val="baseline"/>
        <w:outlineLvl w:val="3"/>
        <w:rPr>
          <w:rFonts w:ascii="inherit" w:eastAsia="Times New Roman" w:hAnsi="inherit" w:cs="Arial"/>
          <w:b/>
          <w:bCs/>
          <w:color w:val="666666"/>
          <w:sz w:val="27"/>
          <w:szCs w:val="27"/>
          <w:lang w:eastAsia="ru-RU"/>
        </w:rPr>
      </w:pPr>
    </w:p>
    <w:p w:rsidR="00865447" w:rsidRPr="00865447" w:rsidRDefault="00865447" w:rsidP="00865447">
      <w:pPr>
        <w:shd w:val="clear" w:color="auto" w:fill="FFFFFF"/>
        <w:spacing w:after="0" w:line="345" w:lineRule="atLeast"/>
        <w:jc w:val="center"/>
        <w:textAlignment w:val="baseline"/>
        <w:outlineLvl w:val="3"/>
        <w:rPr>
          <w:rFonts w:ascii="inherit" w:eastAsia="Times New Roman" w:hAnsi="inherit" w:cs="Arial"/>
          <w:b/>
          <w:bCs/>
          <w:color w:val="666666"/>
          <w:sz w:val="27"/>
          <w:szCs w:val="27"/>
          <w:lang w:eastAsia="ru-RU"/>
        </w:rPr>
      </w:pPr>
      <w:r w:rsidRPr="00865447">
        <w:rPr>
          <w:rFonts w:ascii="inherit" w:eastAsia="Times New Roman" w:hAnsi="inherit" w:cs="Arial"/>
          <w:b/>
          <w:bCs/>
          <w:color w:val="333333"/>
          <w:sz w:val="27"/>
          <w:szCs w:val="27"/>
          <w:bdr w:val="none" w:sz="0" w:space="0" w:color="auto" w:frame="1"/>
          <w:lang w:eastAsia="ru-RU"/>
        </w:rPr>
        <w:lastRenderedPageBreak/>
        <w:t>Порядок и периодичность проведения диспансеризации определённых групп взрослого населения</w:t>
      </w:r>
    </w:p>
    <w:p w:rsidR="00865447" w:rsidRPr="00865447" w:rsidRDefault="00865447" w:rsidP="00865447">
      <w:pPr>
        <w:shd w:val="clear" w:color="auto" w:fill="FFFFFF"/>
        <w:spacing w:after="0" w:line="345" w:lineRule="atLeast"/>
        <w:jc w:val="both"/>
        <w:textAlignment w:val="baseline"/>
        <w:rPr>
          <w:rFonts w:ascii="inherit" w:eastAsia="Times New Roman" w:hAnsi="inherit" w:cs="Arial"/>
          <w:color w:val="444444"/>
          <w:sz w:val="21"/>
          <w:szCs w:val="21"/>
          <w:lang w:eastAsia="ru-RU"/>
        </w:rPr>
      </w:pPr>
      <w:r w:rsidRPr="00865447">
        <w:rPr>
          <w:rFonts w:ascii="inherit" w:eastAsia="Times New Roman" w:hAnsi="inherit" w:cs="Arial"/>
          <w:color w:val="444444"/>
          <w:sz w:val="21"/>
          <w:szCs w:val="21"/>
          <w:bdr w:val="none" w:sz="0" w:space="0" w:color="auto" w:frame="1"/>
          <w:lang w:eastAsia="ru-RU"/>
        </w:rPr>
        <w:t>Порядок проведения диспансеризации регламентирован приказом Министерства здравоохранения РФ от 13 марта 2019 г. N 124н «Об утверждении порядка проведения профилактического медицинского осмотра и диспансеризации определенных групп взрослого населения»  и </w:t>
      </w:r>
      <w:hyperlink r:id="rId5" w:history="1">
        <w:r w:rsidRPr="00865447">
          <w:rPr>
            <w:rFonts w:ascii="inherit" w:eastAsia="Times New Roman" w:hAnsi="inherit" w:cs="Arial"/>
            <w:color w:val="3B96B6"/>
            <w:sz w:val="21"/>
            <w:szCs w:val="21"/>
            <w:u w:val="single"/>
            <w:bdr w:val="none" w:sz="0" w:space="0" w:color="auto" w:frame="1"/>
            <w:lang w:eastAsia="ru-RU"/>
          </w:rPr>
          <w:t>приказом Министерства здравоохранения РФ от 29 марта 2019 г. N 173н «Об утверждении порядка проведения диспансерного наблюдения за взрослыми</w:t>
        </w:r>
      </w:hyperlink>
      <w:r w:rsidRPr="00865447">
        <w:rPr>
          <w:rFonts w:ascii="inherit" w:eastAsia="Times New Roman" w:hAnsi="inherit" w:cs="Arial"/>
          <w:color w:val="444444"/>
          <w:sz w:val="21"/>
          <w:szCs w:val="21"/>
          <w:bdr w:val="none" w:sz="0" w:space="0" w:color="auto" w:frame="1"/>
          <w:lang w:eastAsia="ru-RU"/>
        </w:rPr>
        <w:t>».</w:t>
      </w:r>
    </w:p>
    <w:p w:rsidR="00865447" w:rsidRPr="00865447" w:rsidRDefault="00865447" w:rsidP="00865447">
      <w:pPr>
        <w:shd w:val="clear" w:color="auto" w:fill="FFFFFF"/>
        <w:spacing w:after="0" w:line="345" w:lineRule="atLeast"/>
        <w:jc w:val="both"/>
        <w:textAlignment w:val="baseline"/>
        <w:rPr>
          <w:rFonts w:ascii="inherit" w:eastAsia="Times New Roman" w:hAnsi="inherit" w:cs="Arial"/>
          <w:color w:val="444444"/>
          <w:sz w:val="21"/>
          <w:szCs w:val="21"/>
          <w:lang w:eastAsia="ru-RU"/>
        </w:rPr>
      </w:pPr>
      <w:r w:rsidRPr="00865447">
        <w:rPr>
          <w:rFonts w:ascii="inherit" w:eastAsia="Times New Roman" w:hAnsi="inherit" w:cs="Arial"/>
          <w:color w:val="444444"/>
          <w:sz w:val="21"/>
          <w:szCs w:val="21"/>
          <w:bdr w:val="none" w:sz="0" w:space="0" w:color="auto" w:frame="1"/>
          <w:lang w:eastAsia="ru-RU"/>
        </w:rPr>
        <w:t>Диспансеризация в возрастах 18-39 лет проводится 1 раз в 3 года, в возрастах 40 лет и старше - ежегодно.</w:t>
      </w:r>
    </w:p>
    <w:p w:rsidR="00865447" w:rsidRPr="00865447" w:rsidRDefault="00865447" w:rsidP="00865447">
      <w:pPr>
        <w:shd w:val="clear" w:color="auto" w:fill="FFFFFF"/>
        <w:spacing w:after="0" w:line="345" w:lineRule="atLeast"/>
        <w:jc w:val="both"/>
        <w:textAlignment w:val="baseline"/>
        <w:rPr>
          <w:rFonts w:ascii="inherit" w:eastAsia="Times New Roman" w:hAnsi="inherit" w:cs="Arial"/>
          <w:color w:val="444444"/>
          <w:sz w:val="21"/>
          <w:szCs w:val="21"/>
          <w:lang w:eastAsia="ru-RU"/>
        </w:rPr>
      </w:pPr>
      <w:r w:rsidRPr="00865447">
        <w:rPr>
          <w:rFonts w:ascii="inherit" w:eastAsia="Times New Roman" w:hAnsi="inherit" w:cs="Arial"/>
          <w:color w:val="444444"/>
          <w:sz w:val="21"/>
          <w:szCs w:val="21"/>
          <w:bdr w:val="none" w:sz="0" w:space="0" w:color="auto" w:frame="1"/>
          <w:lang w:eastAsia="ru-RU"/>
        </w:rPr>
        <w:t>Диспансеризацию в 2019 году смогут пройти граждане России, рожденные в следующих годах: 1920, 1923, 1926, 1929, 1932, 1935, 1938, 1941, 1944, 1946, 1947, 1948, 1949 (жен), 1950, 1951 (жен), 1952, 1953, 1954, 1955 (жен), 1956, 1957 (жен), 1958, 1959, 1960, 1961 (жен), 1962, 1963 (жен), 1964, 1965, 1966, 1967 (жен), 1968, 1969 (жен), 1970, 1971, 1974, 1977, 1980, 1983, 1986, 1989, 1992, 1995, 1998.</w:t>
      </w:r>
    </w:p>
    <w:p w:rsidR="00865447" w:rsidRPr="00865447" w:rsidRDefault="00865447" w:rsidP="00865447">
      <w:pPr>
        <w:shd w:val="clear" w:color="auto" w:fill="FFFFFF"/>
        <w:spacing w:after="0" w:line="345" w:lineRule="atLeast"/>
        <w:jc w:val="both"/>
        <w:textAlignment w:val="baseline"/>
        <w:rPr>
          <w:rFonts w:ascii="inherit" w:eastAsia="Times New Roman" w:hAnsi="inherit" w:cs="Arial"/>
          <w:color w:val="444444"/>
          <w:sz w:val="21"/>
          <w:szCs w:val="21"/>
          <w:lang w:eastAsia="ru-RU"/>
        </w:rPr>
      </w:pPr>
      <w:r w:rsidRPr="00865447">
        <w:rPr>
          <w:rFonts w:ascii="inherit" w:eastAsia="Times New Roman" w:hAnsi="inherit" w:cs="Arial"/>
          <w:color w:val="444444"/>
          <w:sz w:val="21"/>
          <w:szCs w:val="21"/>
          <w:bdr w:val="none" w:sz="0" w:space="0" w:color="auto" w:frame="1"/>
          <w:lang w:eastAsia="ru-RU"/>
        </w:rPr>
        <w:t>Для прохождения диспансеризации необходимо обратиться за информацией в регистратуру поликлиники №1, участковой больницы или фельдшерско-акушерского пункта по месту своего жительства. Вам расскажут где, когда и как можно пройти обследование и согласуют с вами ориентировочную дату.</w:t>
      </w:r>
    </w:p>
    <w:p w:rsidR="00865447" w:rsidRPr="00865447" w:rsidRDefault="00865447" w:rsidP="00865447">
      <w:pPr>
        <w:shd w:val="clear" w:color="auto" w:fill="FFFFFF"/>
        <w:spacing w:after="150" w:line="345" w:lineRule="atLeast"/>
        <w:jc w:val="both"/>
        <w:textAlignment w:val="baseline"/>
        <w:rPr>
          <w:rFonts w:ascii="inherit" w:eastAsia="Times New Roman" w:hAnsi="inherit" w:cs="Arial"/>
          <w:color w:val="444444"/>
          <w:sz w:val="21"/>
          <w:szCs w:val="21"/>
          <w:lang w:eastAsia="ru-RU"/>
        </w:rPr>
      </w:pPr>
      <w:r w:rsidRPr="00865447">
        <w:rPr>
          <w:rFonts w:ascii="inherit" w:eastAsia="Times New Roman" w:hAnsi="inherit" w:cs="Arial"/>
          <w:color w:val="444444"/>
          <w:sz w:val="21"/>
          <w:szCs w:val="21"/>
          <w:lang w:eastAsia="ru-RU"/>
        </w:rPr>
        <w:t>Диспансеризация не касается лиц, входящих в специальные категории, которые медицинскому наблюдению подлежат ежегодно - дети, инвалиды Великой отечественной войны, военнослужащие и другие.</w:t>
      </w:r>
    </w:p>
    <w:p w:rsidR="00865447" w:rsidRPr="00865447" w:rsidRDefault="00865447" w:rsidP="00865447">
      <w:pPr>
        <w:shd w:val="clear" w:color="auto" w:fill="FFFFFF"/>
        <w:spacing w:after="0" w:line="345" w:lineRule="atLeast"/>
        <w:textAlignment w:val="baseline"/>
        <w:rPr>
          <w:rFonts w:ascii="inherit" w:eastAsia="Times New Roman" w:hAnsi="inherit" w:cs="Arial"/>
          <w:color w:val="444444"/>
          <w:sz w:val="21"/>
          <w:szCs w:val="21"/>
          <w:lang w:eastAsia="ru-RU"/>
        </w:rPr>
      </w:pPr>
      <w:r w:rsidRPr="00865447">
        <w:rPr>
          <w:rFonts w:ascii="inherit" w:eastAsia="Times New Roman" w:hAnsi="inherit" w:cs="Arial"/>
          <w:color w:val="444444"/>
          <w:sz w:val="21"/>
          <w:szCs w:val="21"/>
          <w:bdr w:val="none" w:sz="0" w:space="0" w:color="auto" w:frame="1"/>
          <w:lang w:eastAsia="ru-RU"/>
        </w:rPr>
        <w:t>Диспансеризация проводится при наличии информированного добровольного согласия гражданина или его законного представителя. Гражданин вправе отказаться от проведения диспансеризации в целом либо от отдельных видов медицинских вмешательств, входящих в объем диспансеризации.</w:t>
      </w:r>
    </w:p>
    <w:p w:rsidR="00865447" w:rsidRPr="00865447" w:rsidRDefault="00865447" w:rsidP="00865447">
      <w:pPr>
        <w:shd w:val="clear" w:color="auto" w:fill="FFFFFF"/>
        <w:spacing w:after="150" w:line="345" w:lineRule="atLeast"/>
        <w:textAlignment w:val="baseline"/>
        <w:rPr>
          <w:rFonts w:ascii="inherit" w:eastAsia="Times New Roman" w:hAnsi="inherit" w:cs="Arial"/>
          <w:color w:val="444444"/>
          <w:sz w:val="21"/>
          <w:szCs w:val="21"/>
          <w:lang w:eastAsia="ru-RU"/>
        </w:rPr>
      </w:pPr>
      <w:r w:rsidRPr="00865447">
        <w:rPr>
          <w:rFonts w:ascii="inherit" w:eastAsia="Times New Roman" w:hAnsi="inherit" w:cs="Arial"/>
          <w:color w:val="444444"/>
          <w:sz w:val="21"/>
          <w:szCs w:val="21"/>
          <w:lang w:eastAsia="ru-RU"/>
        </w:rPr>
        <w:t> </w:t>
      </w:r>
    </w:p>
    <w:p w:rsidR="00865447" w:rsidRPr="00865447" w:rsidRDefault="00865447" w:rsidP="00865447">
      <w:pPr>
        <w:shd w:val="clear" w:color="auto" w:fill="FFFFFF"/>
        <w:spacing w:after="0" w:line="345" w:lineRule="atLeast"/>
        <w:jc w:val="center"/>
        <w:textAlignment w:val="baseline"/>
        <w:outlineLvl w:val="3"/>
        <w:rPr>
          <w:rFonts w:ascii="inherit" w:eastAsia="Times New Roman" w:hAnsi="inherit" w:cs="Arial"/>
          <w:b/>
          <w:bCs/>
          <w:color w:val="666666"/>
          <w:sz w:val="27"/>
          <w:szCs w:val="27"/>
          <w:lang w:eastAsia="ru-RU"/>
        </w:rPr>
      </w:pPr>
      <w:r w:rsidRPr="00865447">
        <w:rPr>
          <w:rFonts w:ascii="inherit" w:eastAsia="Times New Roman" w:hAnsi="inherit" w:cs="Arial"/>
          <w:b/>
          <w:bCs/>
          <w:color w:val="333333"/>
          <w:sz w:val="27"/>
          <w:szCs w:val="27"/>
          <w:bdr w:val="none" w:sz="0" w:space="0" w:color="auto" w:frame="1"/>
          <w:lang w:eastAsia="ru-RU"/>
        </w:rPr>
        <w:t>Этапы проведения диспансеризации взрослого населения</w:t>
      </w:r>
    </w:p>
    <w:p w:rsidR="00865447" w:rsidRPr="00865447" w:rsidRDefault="00865447" w:rsidP="00865447">
      <w:pPr>
        <w:shd w:val="clear" w:color="auto" w:fill="FFFFFF"/>
        <w:spacing w:after="0" w:line="345" w:lineRule="atLeast"/>
        <w:jc w:val="both"/>
        <w:textAlignment w:val="baseline"/>
        <w:rPr>
          <w:rFonts w:ascii="inherit" w:eastAsia="Times New Roman" w:hAnsi="inherit" w:cs="Arial"/>
          <w:color w:val="444444"/>
          <w:sz w:val="21"/>
          <w:szCs w:val="21"/>
          <w:lang w:eastAsia="ru-RU"/>
        </w:rPr>
      </w:pPr>
      <w:r w:rsidRPr="00865447">
        <w:rPr>
          <w:rFonts w:ascii="inherit" w:eastAsia="Times New Roman" w:hAnsi="inherit" w:cs="Arial"/>
          <w:color w:val="444444"/>
          <w:sz w:val="21"/>
          <w:szCs w:val="21"/>
          <w:bdr w:val="none" w:sz="0" w:space="0" w:color="auto" w:frame="1"/>
          <w:lang w:eastAsia="ru-RU"/>
        </w:rPr>
        <w:t>Диспансеризацию проводят в два этапа. Первый этап включает два визита в поликлинику: первый – обследование, объем которого зависит от возраста, и второй — к участковому врачу в течение недели для заключительного осмотра и подведения итогов первого этапа диспансеризации.</w:t>
      </w:r>
    </w:p>
    <w:p w:rsidR="00865447" w:rsidRPr="00865447" w:rsidRDefault="00865447" w:rsidP="00865447">
      <w:pPr>
        <w:shd w:val="clear" w:color="auto" w:fill="FFFFFF"/>
        <w:spacing w:after="0" w:line="345" w:lineRule="atLeast"/>
        <w:jc w:val="both"/>
        <w:textAlignment w:val="baseline"/>
        <w:rPr>
          <w:rFonts w:ascii="inherit" w:eastAsia="Times New Roman" w:hAnsi="inherit" w:cs="Arial"/>
          <w:color w:val="444444"/>
          <w:sz w:val="21"/>
          <w:szCs w:val="21"/>
          <w:lang w:eastAsia="ru-RU"/>
        </w:rPr>
      </w:pPr>
      <w:r w:rsidRPr="00865447">
        <w:rPr>
          <w:rFonts w:ascii="inherit" w:eastAsia="Times New Roman" w:hAnsi="inherit" w:cs="Arial"/>
          <w:color w:val="444444"/>
          <w:sz w:val="21"/>
          <w:szCs w:val="21"/>
          <w:bdr w:val="none" w:sz="0" w:space="0" w:color="auto" w:frame="1"/>
          <w:lang w:eastAsia="ru-RU"/>
        </w:rP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865447" w:rsidRPr="00865447" w:rsidRDefault="00865447" w:rsidP="00865447">
      <w:pPr>
        <w:shd w:val="clear" w:color="auto" w:fill="FFFFFF"/>
        <w:spacing w:after="0" w:line="345" w:lineRule="atLeast"/>
        <w:jc w:val="both"/>
        <w:textAlignment w:val="baseline"/>
        <w:rPr>
          <w:rFonts w:ascii="inherit" w:eastAsia="Times New Roman" w:hAnsi="inherit" w:cs="Arial"/>
          <w:color w:val="444444"/>
          <w:sz w:val="21"/>
          <w:szCs w:val="21"/>
          <w:lang w:eastAsia="ru-RU"/>
        </w:rPr>
      </w:pPr>
      <w:r w:rsidRPr="00865447">
        <w:rPr>
          <w:rFonts w:ascii="inherit" w:eastAsia="Times New Roman" w:hAnsi="inherit" w:cs="Arial"/>
          <w:b/>
          <w:bCs/>
          <w:i/>
          <w:iCs/>
          <w:color w:val="333333"/>
          <w:sz w:val="21"/>
          <w:szCs w:val="21"/>
          <w:bdr w:val="none" w:sz="0" w:space="0" w:color="auto" w:frame="1"/>
          <w:lang w:eastAsia="ru-RU"/>
        </w:rPr>
        <w:t>Первый этап</w:t>
      </w:r>
    </w:p>
    <w:p w:rsidR="00865447" w:rsidRPr="00865447" w:rsidRDefault="00865447" w:rsidP="00865447">
      <w:pPr>
        <w:shd w:val="clear" w:color="auto" w:fill="FFFFFF"/>
        <w:spacing w:after="0" w:line="345" w:lineRule="atLeast"/>
        <w:jc w:val="both"/>
        <w:textAlignment w:val="baseline"/>
        <w:rPr>
          <w:rFonts w:ascii="inherit" w:eastAsia="Times New Roman" w:hAnsi="inherit" w:cs="Arial"/>
          <w:color w:val="444444"/>
          <w:sz w:val="21"/>
          <w:szCs w:val="21"/>
          <w:lang w:eastAsia="ru-RU"/>
        </w:rPr>
      </w:pPr>
      <w:r w:rsidRPr="00865447">
        <w:rPr>
          <w:rFonts w:ascii="inherit" w:eastAsia="Times New Roman" w:hAnsi="inherit" w:cs="Arial"/>
          <w:color w:val="444444"/>
          <w:sz w:val="21"/>
          <w:szCs w:val="21"/>
          <w:bdr w:val="none" w:sz="0" w:space="0" w:color="auto" w:frame="1"/>
          <w:lang w:eastAsia="ru-RU"/>
        </w:rPr>
        <w:t>На этом этапе у пациента выявляют возможные хронические заболевания. В первую очередь внимание уделяется сердечно-сосудистым, онкологическим, бронхо-легочным заболеваниям, сахарному диабету. Сначала пациенты заполняют анкету, чтобы определить факторы риска и наличие возможных заболеваний (курение, употребление алкоголя, прием психотропных и наркотических веществ, оценка характера питания и физической нагрузки…). Затем проводится:</w:t>
      </w:r>
    </w:p>
    <w:p w:rsidR="00865447" w:rsidRPr="00865447" w:rsidRDefault="00865447" w:rsidP="00865447">
      <w:pPr>
        <w:shd w:val="clear" w:color="auto" w:fill="FFFFFF"/>
        <w:spacing w:after="0" w:line="345" w:lineRule="atLeast"/>
        <w:jc w:val="both"/>
        <w:textAlignment w:val="baseline"/>
        <w:rPr>
          <w:rFonts w:ascii="inherit" w:eastAsia="Times New Roman" w:hAnsi="inherit" w:cs="Arial"/>
          <w:color w:val="444444"/>
          <w:sz w:val="21"/>
          <w:szCs w:val="21"/>
          <w:lang w:eastAsia="ru-RU"/>
        </w:rPr>
      </w:pPr>
      <w:r w:rsidRPr="00865447">
        <w:rPr>
          <w:rFonts w:ascii="inherit" w:eastAsia="Times New Roman" w:hAnsi="inherit" w:cs="Arial"/>
          <w:color w:val="444444"/>
          <w:sz w:val="21"/>
          <w:szCs w:val="21"/>
          <w:bdr w:val="none" w:sz="0" w:space="0" w:color="auto" w:frame="1"/>
          <w:lang w:eastAsia="ru-RU"/>
        </w:rPr>
        <w:t>· Антропометрия – измерение роста, веса, окружности талии и определение индекса массы тела</w:t>
      </w:r>
    </w:p>
    <w:p w:rsidR="00865447" w:rsidRPr="00865447" w:rsidRDefault="00865447" w:rsidP="00865447">
      <w:pPr>
        <w:shd w:val="clear" w:color="auto" w:fill="FFFFFF"/>
        <w:spacing w:after="0" w:line="345" w:lineRule="atLeast"/>
        <w:jc w:val="both"/>
        <w:textAlignment w:val="baseline"/>
        <w:rPr>
          <w:rFonts w:ascii="inherit" w:eastAsia="Times New Roman" w:hAnsi="inherit" w:cs="Arial"/>
          <w:color w:val="444444"/>
          <w:sz w:val="21"/>
          <w:szCs w:val="21"/>
          <w:lang w:eastAsia="ru-RU"/>
        </w:rPr>
      </w:pPr>
      <w:r w:rsidRPr="00865447">
        <w:rPr>
          <w:rFonts w:ascii="inherit" w:eastAsia="Times New Roman" w:hAnsi="inherit" w:cs="Arial"/>
          <w:color w:val="444444"/>
          <w:sz w:val="21"/>
          <w:szCs w:val="21"/>
          <w:bdr w:val="none" w:sz="0" w:space="0" w:color="auto" w:frame="1"/>
          <w:lang w:eastAsia="ru-RU"/>
        </w:rPr>
        <w:t>· Измерение артериального давления</w:t>
      </w:r>
    </w:p>
    <w:p w:rsidR="00865447" w:rsidRPr="00865447" w:rsidRDefault="00865447" w:rsidP="00865447">
      <w:pPr>
        <w:shd w:val="clear" w:color="auto" w:fill="FFFFFF"/>
        <w:spacing w:after="0" w:line="345" w:lineRule="atLeast"/>
        <w:jc w:val="both"/>
        <w:textAlignment w:val="baseline"/>
        <w:rPr>
          <w:rFonts w:ascii="inherit" w:eastAsia="Times New Roman" w:hAnsi="inherit" w:cs="Arial"/>
          <w:color w:val="444444"/>
          <w:sz w:val="21"/>
          <w:szCs w:val="21"/>
          <w:lang w:eastAsia="ru-RU"/>
        </w:rPr>
      </w:pPr>
      <w:r w:rsidRPr="00865447">
        <w:rPr>
          <w:rFonts w:ascii="inherit" w:eastAsia="Times New Roman" w:hAnsi="inherit" w:cs="Arial"/>
          <w:color w:val="444444"/>
          <w:sz w:val="21"/>
          <w:szCs w:val="21"/>
          <w:bdr w:val="none" w:sz="0" w:space="0" w:color="auto" w:frame="1"/>
          <w:lang w:eastAsia="ru-RU"/>
        </w:rPr>
        <w:t>· Определение уровня общего холестерина и глюкозы в крови</w:t>
      </w:r>
    </w:p>
    <w:p w:rsidR="00865447" w:rsidRPr="00865447" w:rsidRDefault="00865447" w:rsidP="00865447">
      <w:pPr>
        <w:shd w:val="clear" w:color="auto" w:fill="FFFFFF"/>
        <w:spacing w:after="0" w:line="345" w:lineRule="atLeast"/>
        <w:jc w:val="both"/>
        <w:textAlignment w:val="baseline"/>
        <w:rPr>
          <w:rFonts w:ascii="inherit" w:eastAsia="Times New Roman" w:hAnsi="inherit" w:cs="Arial"/>
          <w:color w:val="444444"/>
          <w:sz w:val="21"/>
          <w:szCs w:val="21"/>
          <w:lang w:eastAsia="ru-RU"/>
        </w:rPr>
      </w:pPr>
      <w:r w:rsidRPr="00865447">
        <w:rPr>
          <w:rFonts w:ascii="inherit" w:eastAsia="Times New Roman" w:hAnsi="inherit" w:cs="Arial"/>
          <w:color w:val="444444"/>
          <w:sz w:val="21"/>
          <w:szCs w:val="21"/>
          <w:bdr w:val="none" w:sz="0" w:space="0" w:color="auto" w:frame="1"/>
          <w:lang w:eastAsia="ru-RU"/>
        </w:rPr>
        <w:lastRenderedPageBreak/>
        <w:t>· Измерение внутриглазного давления (после 60 лет)</w:t>
      </w:r>
    </w:p>
    <w:p w:rsidR="00865447" w:rsidRPr="00865447" w:rsidRDefault="00865447" w:rsidP="00865447">
      <w:pPr>
        <w:shd w:val="clear" w:color="auto" w:fill="FFFFFF"/>
        <w:spacing w:after="0" w:line="345" w:lineRule="atLeast"/>
        <w:jc w:val="both"/>
        <w:textAlignment w:val="baseline"/>
        <w:rPr>
          <w:rFonts w:ascii="inherit" w:eastAsia="Times New Roman" w:hAnsi="inherit" w:cs="Arial"/>
          <w:color w:val="444444"/>
          <w:sz w:val="21"/>
          <w:szCs w:val="21"/>
          <w:lang w:eastAsia="ru-RU"/>
        </w:rPr>
      </w:pPr>
      <w:r w:rsidRPr="00865447">
        <w:rPr>
          <w:rFonts w:ascii="inherit" w:eastAsia="Times New Roman" w:hAnsi="inherit" w:cs="Arial"/>
          <w:color w:val="444444"/>
          <w:sz w:val="21"/>
          <w:szCs w:val="21"/>
          <w:bdr w:val="none" w:sz="0" w:space="0" w:color="auto" w:frame="1"/>
          <w:lang w:eastAsia="ru-RU"/>
        </w:rPr>
        <w:t>· Определение относительно сердечно-сосудистого риска у граждан в возрасте от 21 года до 39 лет, и абсолютного сердечно-сосудистого риска у граждан в возрасте от 42 до 63 лет, не имеющих заболеваний, связанных с атеросклерозом, сахарного диабета второго типа и хронических болезней почек. проводится 1 раз в 3 года.</w:t>
      </w:r>
    </w:p>
    <w:p w:rsidR="00865447" w:rsidRPr="00865447" w:rsidRDefault="00865447" w:rsidP="00865447">
      <w:pPr>
        <w:shd w:val="clear" w:color="auto" w:fill="FFFFFF"/>
        <w:spacing w:after="0" w:line="345" w:lineRule="atLeast"/>
        <w:jc w:val="both"/>
        <w:textAlignment w:val="baseline"/>
        <w:rPr>
          <w:rFonts w:ascii="inherit" w:eastAsia="Times New Roman" w:hAnsi="inherit" w:cs="Arial"/>
          <w:color w:val="444444"/>
          <w:sz w:val="21"/>
          <w:szCs w:val="21"/>
          <w:lang w:eastAsia="ru-RU"/>
        </w:rPr>
      </w:pPr>
      <w:r w:rsidRPr="00865447">
        <w:rPr>
          <w:rFonts w:ascii="inherit" w:eastAsia="Times New Roman" w:hAnsi="inherit" w:cs="Arial"/>
          <w:color w:val="444444"/>
          <w:sz w:val="21"/>
          <w:szCs w:val="21"/>
          <w:bdr w:val="none" w:sz="0" w:space="0" w:color="auto" w:frame="1"/>
          <w:lang w:eastAsia="ru-RU"/>
        </w:rPr>
        <w:t>· Электрокардиография – мужчинам в 36 лет и старше, женщинам в 45 лет и старше</w:t>
      </w:r>
    </w:p>
    <w:p w:rsidR="00865447" w:rsidRPr="00865447" w:rsidRDefault="00865447" w:rsidP="00865447">
      <w:pPr>
        <w:shd w:val="clear" w:color="auto" w:fill="FFFFFF"/>
        <w:spacing w:after="0" w:line="345" w:lineRule="atLeast"/>
        <w:jc w:val="both"/>
        <w:textAlignment w:val="baseline"/>
        <w:rPr>
          <w:rFonts w:ascii="inherit" w:eastAsia="Times New Roman" w:hAnsi="inherit" w:cs="Arial"/>
          <w:color w:val="444444"/>
          <w:sz w:val="21"/>
          <w:szCs w:val="21"/>
          <w:lang w:eastAsia="ru-RU"/>
        </w:rPr>
      </w:pPr>
      <w:r w:rsidRPr="00865447">
        <w:rPr>
          <w:rFonts w:ascii="inherit" w:eastAsia="Times New Roman" w:hAnsi="inherit" w:cs="Arial"/>
          <w:color w:val="444444"/>
          <w:sz w:val="21"/>
          <w:szCs w:val="21"/>
          <w:bdr w:val="none" w:sz="0" w:space="0" w:color="auto" w:frame="1"/>
          <w:lang w:eastAsia="ru-RU"/>
        </w:rPr>
        <w:t>· Цитологическое исследование мазка с шейки матки у женщин от 30 до 60 лет</w:t>
      </w:r>
    </w:p>
    <w:p w:rsidR="00865447" w:rsidRPr="00865447" w:rsidRDefault="00865447" w:rsidP="00865447">
      <w:pPr>
        <w:shd w:val="clear" w:color="auto" w:fill="FFFFFF"/>
        <w:spacing w:after="0" w:line="345" w:lineRule="atLeast"/>
        <w:jc w:val="both"/>
        <w:textAlignment w:val="baseline"/>
        <w:rPr>
          <w:rFonts w:ascii="inherit" w:eastAsia="Times New Roman" w:hAnsi="inherit" w:cs="Arial"/>
          <w:color w:val="444444"/>
          <w:sz w:val="21"/>
          <w:szCs w:val="21"/>
          <w:lang w:eastAsia="ru-RU"/>
        </w:rPr>
      </w:pPr>
      <w:r w:rsidRPr="00865447">
        <w:rPr>
          <w:rFonts w:ascii="inherit" w:eastAsia="Times New Roman" w:hAnsi="inherit" w:cs="Arial"/>
          <w:color w:val="444444"/>
          <w:sz w:val="21"/>
          <w:szCs w:val="21"/>
          <w:bdr w:val="none" w:sz="0" w:space="0" w:color="auto" w:frame="1"/>
          <w:lang w:eastAsia="ru-RU"/>
        </w:rPr>
        <w:t>· Флюорография легких</w:t>
      </w:r>
    </w:p>
    <w:p w:rsidR="00865447" w:rsidRPr="00865447" w:rsidRDefault="00865447" w:rsidP="00865447">
      <w:pPr>
        <w:shd w:val="clear" w:color="auto" w:fill="FFFFFF"/>
        <w:spacing w:after="0" w:line="345" w:lineRule="atLeast"/>
        <w:jc w:val="both"/>
        <w:textAlignment w:val="baseline"/>
        <w:rPr>
          <w:rFonts w:ascii="inherit" w:eastAsia="Times New Roman" w:hAnsi="inherit" w:cs="Arial"/>
          <w:color w:val="444444"/>
          <w:sz w:val="21"/>
          <w:szCs w:val="21"/>
          <w:lang w:eastAsia="ru-RU"/>
        </w:rPr>
      </w:pPr>
      <w:r w:rsidRPr="00865447">
        <w:rPr>
          <w:rFonts w:ascii="inherit" w:eastAsia="Times New Roman" w:hAnsi="inherit" w:cs="Arial"/>
          <w:color w:val="444444"/>
          <w:sz w:val="21"/>
          <w:szCs w:val="21"/>
          <w:bdr w:val="none" w:sz="0" w:space="0" w:color="auto" w:frame="1"/>
          <w:lang w:eastAsia="ru-RU"/>
        </w:rPr>
        <w:t>· Маммография – для женщин от 39 до 48 лет 1 раз в 3 года, от 50 до 70 лет – 1 раз в 2 года</w:t>
      </w:r>
    </w:p>
    <w:p w:rsidR="00865447" w:rsidRPr="00865447" w:rsidRDefault="00865447" w:rsidP="00865447">
      <w:pPr>
        <w:shd w:val="clear" w:color="auto" w:fill="FFFFFF"/>
        <w:spacing w:after="0" w:line="345" w:lineRule="atLeast"/>
        <w:jc w:val="both"/>
        <w:textAlignment w:val="baseline"/>
        <w:rPr>
          <w:rFonts w:ascii="inherit" w:eastAsia="Times New Roman" w:hAnsi="inherit" w:cs="Arial"/>
          <w:color w:val="444444"/>
          <w:sz w:val="21"/>
          <w:szCs w:val="21"/>
          <w:lang w:eastAsia="ru-RU"/>
        </w:rPr>
      </w:pPr>
      <w:r w:rsidRPr="00865447">
        <w:rPr>
          <w:rFonts w:ascii="inherit" w:eastAsia="Times New Roman" w:hAnsi="inherit" w:cs="Arial"/>
          <w:color w:val="444444"/>
          <w:sz w:val="21"/>
          <w:szCs w:val="21"/>
          <w:bdr w:val="none" w:sz="0" w:space="0" w:color="auto" w:frame="1"/>
          <w:lang w:eastAsia="ru-RU"/>
        </w:rPr>
        <w:t>· Исследование кала на скрытую кровь иммунохимическим методом. Проводится 1 раз в 2 года от 49 до 73 лет.</w:t>
      </w:r>
    </w:p>
    <w:p w:rsidR="00865447" w:rsidRPr="00865447" w:rsidRDefault="00865447" w:rsidP="00865447">
      <w:pPr>
        <w:shd w:val="clear" w:color="auto" w:fill="FFFFFF"/>
        <w:spacing w:after="0" w:line="345" w:lineRule="atLeast"/>
        <w:jc w:val="both"/>
        <w:textAlignment w:val="baseline"/>
        <w:rPr>
          <w:rFonts w:ascii="inherit" w:eastAsia="Times New Roman" w:hAnsi="inherit" w:cs="Arial"/>
          <w:color w:val="444444"/>
          <w:sz w:val="21"/>
          <w:szCs w:val="21"/>
          <w:lang w:eastAsia="ru-RU"/>
        </w:rPr>
      </w:pPr>
      <w:r w:rsidRPr="00865447">
        <w:rPr>
          <w:rFonts w:ascii="inherit" w:eastAsia="Times New Roman" w:hAnsi="inherit" w:cs="Arial"/>
          <w:color w:val="444444"/>
          <w:sz w:val="21"/>
          <w:szCs w:val="21"/>
          <w:bdr w:val="none" w:sz="0" w:space="0" w:color="auto" w:frame="1"/>
          <w:lang w:eastAsia="ru-RU"/>
        </w:rPr>
        <w:t>· Определение простат-специфического антигена (ПСА) в крови мужчин в 45 лет и в 51 год</w:t>
      </w:r>
    </w:p>
    <w:p w:rsidR="00865447" w:rsidRPr="00865447" w:rsidRDefault="00865447" w:rsidP="00865447">
      <w:pPr>
        <w:shd w:val="clear" w:color="auto" w:fill="FFFFFF"/>
        <w:spacing w:after="0" w:line="345" w:lineRule="atLeast"/>
        <w:jc w:val="both"/>
        <w:textAlignment w:val="baseline"/>
        <w:rPr>
          <w:rFonts w:ascii="inherit" w:eastAsia="Times New Roman" w:hAnsi="inherit" w:cs="Arial"/>
          <w:color w:val="444444"/>
          <w:sz w:val="21"/>
          <w:szCs w:val="21"/>
          <w:lang w:eastAsia="ru-RU"/>
        </w:rPr>
      </w:pPr>
      <w:r w:rsidRPr="00865447">
        <w:rPr>
          <w:rFonts w:ascii="inherit" w:eastAsia="Times New Roman" w:hAnsi="inherit" w:cs="Arial"/>
          <w:color w:val="444444"/>
          <w:sz w:val="21"/>
          <w:szCs w:val="21"/>
          <w:bdr w:val="none" w:sz="0" w:space="0" w:color="auto" w:frame="1"/>
          <w:lang w:eastAsia="ru-RU"/>
        </w:rPr>
        <w:t>· Проведение индивидуального профилактического консультирования в отделении медицинской профилактики (центре здоровья, фельдшерском здравпункте или фельдшерско-акушерском пункте) для граждан в возрасте до 72 лет с высоким сердечно-сосудистым риском, ожирением, выраженной гиперхолестеринемией, курящих более 20 сигарет в день.</w:t>
      </w:r>
    </w:p>
    <w:p w:rsidR="00865447" w:rsidRPr="00865447" w:rsidRDefault="00865447" w:rsidP="00865447">
      <w:pPr>
        <w:shd w:val="clear" w:color="auto" w:fill="FFFFFF"/>
        <w:spacing w:after="0" w:line="345" w:lineRule="atLeast"/>
        <w:jc w:val="both"/>
        <w:textAlignment w:val="baseline"/>
        <w:rPr>
          <w:rFonts w:ascii="inherit" w:eastAsia="Times New Roman" w:hAnsi="inherit" w:cs="Arial"/>
          <w:color w:val="444444"/>
          <w:sz w:val="21"/>
          <w:szCs w:val="21"/>
          <w:lang w:eastAsia="ru-RU"/>
        </w:rPr>
      </w:pPr>
      <w:r w:rsidRPr="00865447">
        <w:rPr>
          <w:rFonts w:ascii="inherit" w:eastAsia="Times New Roman" w:hAnsi="inherit" w:cs="Arial"/>
          <w:color w:val="444444"/>
          <w:sz w:val="21"/>
          <w:szCs w:val="21"/>
          <w:bdr w:val="none" w:sz="0" w:space="0" w:color="auto" w:frame="1"/>
          <w:lang w:eastAsia="ru-RU"/>
        </w:rPr>
        <w:t>Первый этап завершается врачебным осмотром – на нем определяют группу здоровья пациента, дают рекомендации по питанию, физической активности, отказу от вредных привычек и определяют показания для второго этапа диспансеризации.</w:t>
      </w:r>
    </w:p>
    <w:p w:rsidR="00865447" w:rsidRPr="00865447" w:rsidRDefault="00865447" w:rsidP="00865447">
      <w:pPr>
        <w:shd w:val="clear" w:color="auto" w:fill="FFFFFF"/>
        <w:spacing w:after="0" w:line="345" w:lineRule="atLeast"/>
        <w:jc w:val="both"/>
        <w:textAlignment w:val="baseline"/>
        <w:rPr>
          <w:rFonts w:ascii="inherit" w:eastAsia="Times New Roman" w:hAnsi="inherit" w:cs="Arial"/>
          <w:color w:val="444444"/>
          <w:sz w:val="21"/>
          <w:szCs w:val="21"/>
          <w:lang w:eastAsia="ru-RU"/>
        </w:rPr>
      </w:pPr>
      <w:r w:rsidRPr="00865447">
        <w:rPr>
          <w:rFonts w:ascii="inherit" w:eastAsia="Times New Roman" w:hAnsi="inherit" w:cs="Arial"/>
          <w:b/>
          <w:bCs/>
          <w:i/>
          <w:iCs/>
          <w:color w:val="333333"/>
          <w:sz w:val="21"/>
          <w:szCs w:val="21"/>
          <w:bdr w:val="none" w:sz="0" w:space="0" w:color="auto" w:frame="1"/>
          <w:lang w:eastAsia="ru-RU"/>
        </w:rPr>
        <w:t>Второй этап</w:t>
      </w:r>
    </w:p>
    <w:p w:rsidR="00865447" w:rsidRPr="00865447" w:rsidRDefault="00865447" w:rsidP="00865447">
      <w:pPr>
        <w:shd w:val="clear" w:color="auto" w:fill="FFFFFF"/>
        <w:spacing w:after="0" w:line="345" w:lineRule="atLeast"/>
        <w:jc w:val="both"/>
        <w:textAlignment w:val="baseline"/>
        <w:rPr>
          <w:rFonts w:ascii="inherit" w:eastAsia="Times New Roman" w:hAnsi="inherit" w:cs="Arial"/>
          <w:color w:val="444444"/>
          <w:sz w:val="21"/>
          <w:szCs w:val="21"/>
          <w:lang w:eastAsia="ru-RU"/>
        </w:rPr>
      </w:pPr>
      <w:r w:rsidRPr="00865447">
        <w:rPr>
          <w:rFonts w:ascii="inherit" w:eastAsia="Times New Roman" w:hAnsi="inherit" w:cs="Arial"/>
          <w:color w:val="444444"/>
          <w:sz w:val="21"/>
          <w:szCs w:val="21"/>
          <w:bdr w:val="none" w:sz="0" w:space="0" w:color="auto" w:frame="1"/>
          <w:lang w:eastAsia="ru-RU"/>
        </w:rPr>
        <w:t>Этот этап необходим для дополнительного обследования. При выявлении на первом этапе диспансеризации каких-либо медицинских показаний, пациент направляется для уточнения его состояния здоровья и диагноза. Здесь могут проводиться:</w:t>
      </w:r>
    </w:p>
    <w:p w:rsidR="00865447" w:rsidRPr="00865447" w:rsidRDefault="00865447" w:rsidP="00865447">
      <w:pPr>
        <w:shd w:val="clear" w:color="auto" w:fill="FFFFFF"/>
        <w:spacing w:after="0" w:line="345" w:lineRule="atLeast"/>
        <w:jc w:val="both"/>
        <w:textAlignment w:val="baseline"/>
        <w:rPr>
          <w:rFonts w:ascii="inherit" w:eastAsia="Times New Roman" w:hAnsi="inherit" w:cs="Arial"/>
          <w:color w:val="444444"/>
          <w:sz w:val="21"/>
          <w:szCs w:val="21"/>
          <w:lang w:eastAsia="ru-RU"/>
        </w:rPr>
      </w:pPr>
      <w:r w:rsidRPr="00865447">
        <w:rPr>
          <w:rFonts w:ascii="inherit" w:eastAsia="Times New Roman" w:hAnsi="inherit" w:cs="Arial"/>
          <w:color w:val="444444"/>
          <w:sz w:val="21"/>
          <w:szCs w:val="21"/>
          <w:bdr w:val="none" w:sz="0" w:space="0" w:color="auto" w:frame="1"/>
          <w:lang w:eastAsia="ru-RU"/>
        </w:rPr>
        <w:t>· Консультация невролога. Направление к этому специалисту выдается, если на первом этапе появились подозрения, что пациент ранее перенес острое нарушение мозгового кровообращения, но не находился по этому поводу под диспансерным наблюдением. К неврологу направляют также при выявлении на первом этапе нарушений двигательной функции, когнитивных нарушений или приподозрении на депрессию у граждан в возрасте 75 лет и старше.</w:t>
      </w:r>
    </w:p>
    <w:p w:rsidR="00865447" w:rsidRPr="00865447" w:rsidRDefault="00865447" w:rsidP="00865447">
      <w:pPr>
        <w:shd w:val="clear" w:color="auto" w:fill="FFFFFF"/>
        <w:spacing w:after="0" w:line="345" w:lineRule="atLeast"/>
        <w:jc w:val="both"/>
        <w:textAlignment w:val="baseline"/>
        <w:rPr>
          <w:rFonts w:ascii="inherit" w:eastAsia="Times New Roman" w:hAnsi="inherit" w:cs="Arial"/>
          <w:color w:val="444444"/>
          <w:sz w:val="21"/>
          <w:szCs w:val="21"/>
          <w:lang w:eastAsia="ru-RU"/>
        </w:rPr>
      </w:pPr>
      <w:r w:rsidRPr="00865447">
        <w:rPr>
          <w:rFonts w:ascii="inherit" w:eastAsia="Times New Roman" w:hAnsi="inherit" w:cs="Arial"/>
          <w:color w:val="444444"/>
          <w:sz w:val="21"/>
          <w:szCs w:val="21"/>
          <w:bdr w:val="none" w:sz="0" w:space="0" w:color="auto" w:frame="1"/>
          <w:lang w:eastAsia="ru-RU"/>
        </w:rPr>
        <w:t>· Дуплексное сканирование брахицефальных артерий. Проводится для мужчин от 45 до 72 лет и женщин в возрасте 54—72 лет. Пациента проверяют при наличии всех факторов риска развития неинфекционных заболеваний – повышенное давление, гиперхолестеринемия, избыточная масса тела или ожирение. Также на дуплексное сканирование пациент может быть направлен врачом-неврологом.</w:t>
      </w:r>
    </w:p>
    <w:p w:rsidR="00865447" w:rsidRPr="00865447" w:rsidRDefault="00865447" w:rsidP="00865447">
      <w:pPr>
        <w:shd w:val="clear" w:color="auto" w:fill="FFFFFF"/>
        <w:spacing w:after="0" w:line="345" w:lineRule="atLeast"/>
        <w:jc w:val="both"/>
        <w:textAlignment w:val="baseline"/>
        <w:rPr>
          <w:rFonts w:ascii="inherit" w:eastAsia="Times New Roman" w:hAnsi="inherit" w:cs="Arial"/>
          <w:color w:val="444444"/>
          <w:sz w:val="21"/>
          <w:szCs w:val="21"/>
          <w:lang w:eastAsia="ru-RU"/>
        </w:rPr>
      </w:pPr>
      <w:r w:rsidRPr="00865447">
        <w:rPr>
          <w:rFonts w:ascii="inherit" w:eastAsia="Times New Roman" w:hAnsi="inherit" w:cs="Arial"/>
          <w:color w:val="444444"/>
          <w:sz w:val="21"/>
          <w:szCs w:val="21"/>
          <w:bdr w:val="none" w:sz="0" w:space="0" w:color="auto" w:frame="1"/>
          <w:lang w:eastAsia="ru-RU"/>
        </w:rPr>
        <w:t>· Консультация уролога или хирурга</w:t>
      </w:r>
    </w:p>
    <w:p w:rsidR="00865447" w:rsidRPr="00865447" w:rsidRDefault="00865447" w:rsidP="00865447">
      <w:pPr>
        <w:shd w:val="clear" w:color="auto" w:fill="FFFFFF"/>
        <w:spacing w:after="0" w:line="345" w:lineRule="atLeast"/>
        <w:jc w:val="both"/>
        <w:textAlignment w:val="baseline"/>
        <w:rPr>
          <w:rFonts w:ascii="inherit" w:eastAsia="Times New Roman" w:hAnsi="inherit" w:cs="Arial"/>
          <w:color w:val="444444"/>
          <w:sz w:val="21"/>
          <w:szCs w:val="21"/>
          <w:lang w:eastAsia="ru-RU"/>
        </w:rPr>
      </w:pPr>
      <w:r w:rsidRPr="00865447">
        <w:rPr>
          <w:rFonts w:ascii="inherit" w:eastAsia="Times New Roman" w:hAnsi="inherit" w:cs="Arial"/>
          <w:color w:val="444444"/>
          <w:sz w:val="21"/>
          <w:szCs w:val="21"/>
          <w:bdr w:val="none" w:sz="0" w:space="0" w:color="auto" w:frame="1"/>
          <w:lang w:eastAsia="ru-RU"/>
        </w:rPr>
        <w:t>· Консультация колопроктолога или хирурга с проведением ректороманоскопии</w:t>
      </w:r>
    </w:p>
    <w:p w:rsidR="00865447" w:rsidRPr="00865447" w:rsidRDefault="00865447" w:rsidP="00865447">
      <w:pPr>
        <w:shd w:val="clear" w:color="auto" w:fill="FFFFFF"/>
        <w:spacing w:after="0" w:line="345" w:lineRule="atLeast"/>
        <w:jc w:val="both"/>
        <w:textAlignment w:val="baseline"/>
        <w:rPr>
          <w:rFonts w:ascii="inherit" w:eastAsia="Times New Roman" w:hAnsi="inherit" w:cs="Arial"/>
          <w:color w:val="444444"/>
          <w:sz w:val="21"/>
          <w:szCs w:val="21"/>
          <w:lang w:eastAsia="ru-RU"/>
        </w:rPr>
      </w:pPr>
      <w:r w:rsidRPr="00865447">
        <w:rPr>
          <w:rFonts w:ascii="inherit" w:eastAsia="Times New Roman" w:hAnsi="inherit" w:cs="Arial"/>
          <w:color w:val="444444"/>
          <w:sz w:val="21"/>
          <w:szCs w:val="21"/>
          <w:bdr w:val="none" w:sz="0" w:space="0" w:color="auto" w:frame="1"/>
          <w:lang w:eastAsia="ru-RU"/>
        </w:rPr>
        <w:t>· Колоноскопия — на это исследование колопроктолог или хирург направляют пациентов с подозрением на онкологическое заболевание толстой кишки.</w:t>
      </w:r>
    </w:p>
    <w:p w:rsidR="00865447" w:rsidRPr="00865447" w:rsidRDefault="00865447" w:rsidP="00865447">
      <w:pPr>
        <w:shd w:val="clear" w:color="auto" w:fill="FFFFFF"/>
        <w:spacing w:after="0" w:line="345" w:lineRule="atLeast"/>
        <w:jc w:val="both"/>
        <w:textAlignment w:val="baseline"/>
        <w:rPr>
          <w:rFonts w:ascii="inherit" w:eastAsia="Times New Roman" w:hAnsi="inherit" w:cs="Arial"/>
          <w:color w:val="444444"/>
          <w:sz w:val="21"/>
          <w:szCs w:val="21"/>
          <w:lang w:eastAsia="ru-RU"/>
        </w:rPr>
      </w:pPr>
      <w:r w:rsidRPr="00865447">
        <w:rPr>
          <w:rFonts w:ascii="inherit" w:eastAsia="Times New Roman" w:hAnsi="inherit" w:cs="Arial"/>
          <w:color w:val="444444"/>
          <w:sz w:val="21"/>
          <w:szCs w:val="21"/>
          <w:bdr w:val="none" w:sz="0" w:space="0" w:color="auto" w:frame="1"/>
          <w:lang w:eastAsia="ru-RU"/>
        </w:rPr>
        <w:t>· Спирометрия.</w:t>
      </w:r>
    </w:p>
    <w:p w:rsidR="00865447" w:rsidRPr="00865447" w:rsidRDefault="00865447" w:rsidP="00865447">
      <w:pPr>
        <w:shd w:val="clear" w:color="auto" w:fill="FFFFFF"/>
        <w:spacing w:after="0" w:line="345" w:lineRule="atLeast"/>
        <w:jc w:val="both"/>
        <w:textAlignment w:val="baseline"/>
        <w:rPr>
          <w:rFonts w:ascii="inherit" w:eastAsia="Times New Roman" w:hAnsi="inherit" w:cs="Arial"/>
          <w:color w:val="444444"/>
          <w:sz w:val="21"/>
          <w:szCs w:val="21"/>
          <w:lang w:eastAsia="ru-RU"/>
        </w:rPr>
      </w:pPr>
      <w:r w:rsidRPr="00865447">
        <w:rPr>
          <w:rFonts w:ascii="inherit" w:eastAsia="Times New Roman" w:hAnsi="inherit" w:cs="Arial"/>
          <w:color w:val="444444"/>
          <w:sz w:val="21"/>
          <w:szCs w:val="21"/>
          <w:bdr w:val="none" w:sz="0" w:space="0" w:color="auto" w:frame="1"/>
          <w:lang w:eastAsia="ru-RU"/>
        </w:rPr>
        <w:t>· Консультация гинеколога</w:t>
      </w:r>
    </w:p>
    <w:p w:rsidR="00865447" w:rsidRPr="00865447" w:rsidRDefault="00865447" w:rsidP="00865447">
      <w:pPr>
        <w:shd w:val="clear" w:color="auto" w:fill="FFFFFF"/>
        <w:spacing w:after="0" w:line="345" w:lineRule="atLeast"/>
        <w:jc w:val="both"/>
        <w:textAlignment w:val="baseline"/>
        <w:rPr>
          <w:rFonts w:ascii="inherit" w:eastAsia="Times New Roman" w:hAnsi="inherit" w:cs="Arial"/>
          <w:color w:val="444444"/>
          <w:sz w:val="21"/>
          <w:szCs w:val="21"/>
          <w:lang w:eastAsia="ru-RU"/>
        </w:rPr>
      </w:pPr>
      <w:r w:rsidRPr="00865447">
        <w:rPr>
          <w:rFonts w:ascii="inherit" w:eastAsia="Times New Roman" w:hAnsi="inherit" w:cs="Arial"/>
          <w:color w:val="444444"/>
          <w:sz w:val="21"/>
          <w:szCs w:val="21"/>
          <w:bdr w:val="none" w:sz="0" w:space="0" w:color="auto" w:frame="1"/>
          <w:lang w:eastAsia="ru-RU"/>
        </w:rPr>
        <w:t>· Консультация оториноларинголога.</w:t>
      </w:r>
    </w:p>
    <w:p w:rsidR="00865447" w:rsidRPr="00865447" w:rsidRDefault="00865447" w:rsidP="00865447">
      <w:pPr>
        <w:shd w:val="clear" w:color="auto" w:fill="FFFFFF"/>
        <w:spacing w:after="0" w:line="345" w:lineRule="atLeast"/>
        <w:jc w:val="both"/>
        <w:textAlignment w:val="baseline"/>
        <w:rPr>
          <w:rFonts w:ascii="inherit" w:eastAsia="Times New Roman" w:hAnsi="inherit" w:cs="Arial"/>
          <w:color w:val="444444"/>
          <w:sz w:val="21"/>
          <w:szCs w:val="21"/>
          <w:lang w:eastAsia="ru-RU"/>
        </w:rPr>
      </w:pPr>
      <w:r w:rsidRPr="00865447">
        <w:rPr>
          <w:rFonts w:ascii="inherit" w:eastAsia="Times New Roman" w:hAnsi="inherit" w:cs="Arial"/>
          <w:color w:val="444444"/>
          <w:sz w:val="21"/>
          <w:szCs w:val="21"/>
          <w:bdr w:val="none" w:sz="0" w:space="0" w:color="auto" w:frame="1"/>
          <w:lang w:eastAsia="ru-RU"/>
        </w:rPr>
        <w:t>· Консультация офтальмолога</w:t>
      </w:r>
    </w:p>
    <w:p w:rsidR="00865447" w:rsidRPr="00865447" w:rsidRDefault="00865447" w:rsidP="00865447">
      <w:pPr>
        <w:shd w:val="clear" w:color="auto" w:fill="FFFFFF"/>
        <w:spacing w:after="0" w:line="345" w:lineRule="atLeast"/>
        <w:jc w:val="both"/>
        <w:textAlignment w:val="baseline"/>
        <w:rPr>
          <w:rFonts w:ascii="inherit" w:eastAsia="Times New Roman" w:hAnsi="inherit" w:cs="Arial"/>
          <w:color w:val="444444"/>
          <w:sz w:val="21"/>
          <w:szCs w:val="21"/>
          <w:lang w:eastAsia="ru-RU"/>
        </w:rPr>
      </w:pPr>
      <w:r w:rsidRPr="00865447">
        <w:rPr>
          <w:rFonts w:ascii="inherit" w:eastAsia="Times New Roman" w:hAnsi="inherit" w:cs="Arial"/>
          <w:color w:val="444444"/>
          <w:sz w:val="21"/>
          <w:szCs w:val="21"/>
          <w:bdr w:val="none" w:sz="0" w:space="0" w:color="auto" w:frame="1"/>
          <w:lang w:eastAsia="ru-RU"/>
        </w:rPr>
        <w:t xml:space="preserve">· Индивидуальное или групповое консультирование в отделении медицинской профилактики – центре здоровья, фельдшерском здравпункте или фельдшерско-акушерском пункте. Направляются пациенты </w:t>
      </w:r>
      <w:r w:rsidRPr="00865447">
        <w:rPr>
          <w:rFonts w:ascii="inherit" w:eastAsia="Times New Roman" w:hAnsi="inherit" w:cs="Arial"/>
          <w:color w:val="444444"/>
          <w:sz w:val="21"/>
          <w:szCs w:val="21"/>
          <w:bdr w:val="none" w:sz="0" w:space="0" w:color="auto" w:frame="1"/>
          <w:lang w:eastAsia="ru-RU"/>
        </w:rPr>
        <w:lastRenderedPageBreak/>
        <w:t>старше 75 лет для коррекции или профилактики рисков старческой астении и пациенты в возрасте до 72 лет с ишемической болезнью сердца, цереброваскулярными заболеваниями или болезнями, при которых характерно повышенное артериальное давление. Консультация проводится также для тех, у кого выявлен риск пагубного потребления алкоголя, наркотических средств, психотропных веществ без назначения врача.</w:t>
      </w:r>
    </w:p>
    <w:p w:rsidR="00865447" w:rsidRPr="00865447" w:rsidRDefault="00865447" w:rsidP="00865447">
      <w:pPr>
        <w:shd w:val="clear" w:color="auto" w:fill="FFFFFF"/>
        <w:spacing w:after="0" w:line="345" w:lineRule="atLeast"/>
        <w:jc w:val="both"/>
        <w:textAlignment w:val="baseline"/>
        <w:rPr>
          <w:rFonts w:ascii="inherit" w:eastAsia="Times New Roman" w:hAnsi="inherit" w:cs="Arial"/>
          <w:color w:val="444444"/>
          <w:sz w:val="21"/>
          <w:szCs w:val="21"/>
          <w:lang w:eastAsia="ru-RU"/>
        </w:rPr>
      </w:pPr>
      <w:r w:rsidRPr="00865447">
        <w:rPr>
          <w:rFonts w:ascii="inherit" w:eastAsia="Times New Roman" w:hAnsi="inherit" w:cs="Arial"/>
          <w:color w:val="444444"/>
          <w:sz w:val="21"/>
          <w:szCs w:val="21"/>
          <w:bdr w:val="none" w:sz="0" w:space="0" w:color="auto" w:frame="1"/>
          <w:lang w:eastAsia="ru-RU"/>
        </w:rPr>
        <w:t>Второй этап завершается осмотром терапевта. Если имеются медицинские показания, пациент направляется дальше на углубленное обследование и лечение.</w:t>
      </w:r>
    </w:p>
    <w:p w:rsidR="00865447" w:rsidRPr="00865447" w:rsidRDefault="00865447" w:rsidP="00865447">
      <w:pPr>
        <w:shd w:val="clear" w:color="auto" w:fill="FFFFFF"/>
        <w:spacing w:after="0" w:line="345" w:lineRule="atLeast"/>
        <w:textAlignment w:val="baseline"/>
        <w:rPr>
          <w:rFonts w:ascii="inherit" w:eastAsia="Times New Roman" w:hAnsi="inherit" w:cs="Arial"/>
          <w:color w:val="444444"/>
          <w:sz w:val="21"/>
          <w:szCs w:val="21"/>
          <w:lang w:eastAsia="ru-RU"/>
        </w:rPr>
      </w:pPr>
      <w:r w:rsidRPr="00865447">
        <w:rPr>
          <w:rFonts w:ascii="inherit" w:eastAsia="Times New Roman" w:hAnsi="inherit" w:cs="Arial"/>
          <w:b/>
          <w:bCs/>
          <w:i/>
          <w:iCs/>
          <w:color w:val="333333"/>
          <w:sz w:val="21"/>
          <w:szCs w:val="21"/>
          <w:bdr w:val="none" w:sz="0" w:space="0" w:color="auto" w:frame="1"/>
          <w:lang w:eastAsia="ru-RU"/>
        </w:rPr>
        <w:t>Итоги</w:t>
      </w:r>
    </w:p>
    <w:p w:rsidR="00865447" w:rsidRPr="00865447" w:rsidRDefault="00865447" w:rsidP="00865447">
      <w:pPr>
        <w:shd w:val="clear" w:color="auto" w:fill="FFFFFF"/>
        <w:spacing w:after="0" w:line="345" w:lineRule="atLeast"/>
        <w:textAlignment w:val="baseline"/>
        <w:rPr>
          <w:rFonts w:ascii="inherit" w:eastAsia="Times New Roman" w:hAnsi="inherit" w:cs="Arial"/>
          <w:color w:val="444444"/>
          <w:sz w:val="21"/>
          <w:szCs w:val="21"/>
          <w:lang w:eastAsia="ru-RU"/>
        </w:rPr>
      </w:pPr>
      <w:r w:rsidRPr="00865447">
        <w:rPr>
          <w:rFonts w:ascii="inherit" w:eastAsia="Times New Roman" w:hAnsi="inherit" w:cs="Arial"/>
          <w:color w:val="444444"/>
          <w:sz w:val="21"/>
          <w:szCs w:val="21"/>
          <w:bdr w:val="none" w:sz="0" w:space="0" w:color="auto" w:frame="1"/>
          <w:lang w:eastAsia="ru-RU"/>
        </w:rPr>
        <w:t>По итогам исследований и осмотров врачей-специалистов каждому пациенту определяется группа здоровья. Каждому гражданину, прошедшему диспансеризацию выдается Паспорт здоровья, в который вносятся основные выводы (заключения, рекомендации) по результатам проведенного обследования</w:t>
      </w:r>
      <w:r w:rsidRPr="00865447">
        <w:rPr>
          <w:rFonts w:ascii="inherit" w:eastAsia="Times New Roman" w:hAnsi="inherit" w:cs="Arial"/>
          <w:color w:val="444444"/>
          <w:sz w:val="21"/>
          <w:szCs w:val="21"/>
          <w:lang w:eastAsia="ru-RU"/>
        </w:rPr>
        <w:t>.</w:t>
      </w:r>
    </w:p>
    <w:p w:rsidR="00865447" w:rsidRPr="00865447" w:rsidRDefault="00865447" w:rsidP="00865447">
      <w:pPr>
        <w:shd w:val="clear" w:color="auto" w:fill="FFFFFF"/>
        <w:spacing w:after="150" w:line="240" w:lineRule="auto"/>
        <w:jc w:val="center"/>
        <w:textAlignment w:val="baseline"/>
        <w:outlineLvl w:val="2"/>
        <w:rPr>
          <w:rFonts w:ascii="Arial" w:eastAsia="Times New Roman" w:hAnsi="Arial" w:cs="Arial"/>
          <w:b/>
          <w:bCs/>
          <w:color w:val="666666"/>
          <w:sz w:val="27"/>
          <w:szCs w:val="27"/>
          <w:lang w:eastAsia="ru-RU"/>
        </w:rPr>
      </w:pPr>
      <w:r w:rsidRPr="00865447">
        <w:rPr>
          <w:rFonts w:ascii="Arial" w:eastAsia="Times New Roman" w:hAnsi="Arial" w:cs="Arial"/>
          <w:b/>
          <w:bCs/>
          <w:color w:val="666666"/>
          <w:sz w:val="27"/>
          <w:szCs w:val="27"/>
          <w:lang w:eastAsia="ru-RU"/>
        </w:rPr>
        <w:t>Продолжительность этапов диспансеризации</w:t>
      </w:r>
    </w:p>
    <w:p w:rsidR="00865447" w:rsidRPr="00865447" w:rsidRDefault="00865447" w:rsidP="00865447">
      <w:pPr>
        <w:shd w:val="clear" w:color="auto" w:fill="FFFFFF"/>
        <w:spacing w:after="0" w:line="345" w:lineRule="atLeast"/>
        <w:jc w:val="both"/>
        <w:textAlignment w:val="baseline"/>
        <w:rPr>
          <w:rFonts w:ascii="inherit" w:eastAsia="Times New Roman" w:hAnsi="inherit" w:cs="Arial"/>
          <w:color w:val="444444"/>
          <w:sz w:val="21"/>
          <w:szCs w:val="21"/>
          <w:lang w:eastAsia="ru-RU"/>
        </w:rPr>
      </w:pPr>
      <w:r w:rsidRPr="00865447">
        <w:rPr>
          <w:rFonts w:ascii="inherit" w:eastAsia="Times New Roman" w:hAnsi="inherit" w:cs="Arial"/>
          <w:color w:val="444444"/>
          <w:sz w:val="21"/>
          <w:szCs w:val="21"/>
          <w:bdr w:val="none" w:sz="0" w:space="0" w:color="auto" w:frame="1"/>
          <w:lang w:eastAsia="ru-RU"/>
        </w:rPr>
        <w:t>С 1 января 2019 года вступили в действие новые нормы трудового законодательства о предоставлении оплачиваемого выходного дня для прохождения работниками диспансеризации. Ст. 185.1, "Трудовой кодекс Российской Федерации", принята законом от 03.10.2018 г. № 353-ФЗ.</w:t>
      </w:r>
    </w:p>
    <w:p w:rsidR="00865447" w:rsidRPr="00865447" w:rsidRDefault="00865447" w:rsidP="00865447">
      <w:pPr>
        <w:shd w:val="clear" w:color="auto" w:fill="FFFFFF"/>
        <w:spacing w:after="0" w:line="345" w:lineRule="atLeast"/>
        <w:jc w:val="both"/>
        <w:textAlignment w:val="baseline"/>
        <w:rPr>
          <w:rFonts w:ascii="inherit" w:eastAsia="Times New Roman" w:hAnsi="inherit" w:cs="Arial"/>
          <w:color w:val="444444"/>
          <w:sz w:val="21"/>
          <w:szCs w:val="21"/>
          <w:lang w:eastAsia="ru-RU"/>
        </w:rPr>
      </w:pPr>
      <w:r w:rsidRPr="00865447">
        <w:rPr>
          <w:rFonts w:ascii="inherit" w:eastAsia="Times New Roman" w:hAnsi="inherit" w:cs="Arial"/>
          <w:color w:val="444444"/>
          <w:sz w:val="21"/>
          <w:szCs w:val="21"/>
          <w:bdr w:val="none" w:sz="0" w:space="0" w:color="auto" w:frame="1"/>
          <w:lang w:eastAsia="ru-RU"/>
        </w:rP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865447" w:rsidRPr="00865447" w:rsidRDefault="00865447" w:rsidP="00865447">
      <w:pPr>
        <w:shd w:val="clear" w:color="auto" w:fill="FFFFFF"/>
        <w:spacing w:after="0" w:line="345" w:lineRule="atLeast"/>
        <w:jc w:val="both"/>
        <w:textAlignment w:val="baseline"/>
        <w:rPr>
          <w:rFonts w:ascii="inherit" w:eastAsia="Times New Roman" w:hAnsi="inherit" w:cs="Arial"/>
          <w:color w:val="444444"/>
          <w:sz w:val="21"/>
          <w:szCs w:val="21"/>
          <w:lang w:eastAsia="ru-RU"/>
        </w:rPr>
      </w:pPr>
      <w:r w:rsidRPr="00865447">
        <w:rPr>
          <w:rFonts w:ascii="inherit" w:eastAsia="Times New Roman" w:hAnsi="inherit" w:cs="Arial"/>
          <w:color w:val="444444"/>
          <w:sz w:val="21"/>
          <w:szCs w:val="21"/>
          <w:bdr w:val="none" w:sz="0" w:space="0" w:color="auto" w:frame="1"/>
          <w:lang w:eastAsia="ru-RU"/>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865447" w:rsidRPr="00865447" w:rsidRDefault="00865447" w:rsidP="00865447">
      <w:pPr>
        <w:shd w:val="clear" w:color="auto" w:fill="FFFFFF"/>
        <w:spacing w:after="0" w:line="345" w:lineRule="atLeast"/>
        <w:textAlignment w:val="baseline"/>
        <w:rPr>
          <w:rFonts w:ascii="inherit" w:eastAsia="Times New Roman" w:hAnsi="inherit" w:cs="Arial"/>
          <w:color w:val="444444"/>
          <w:sz w:val="21"/>
          <w:szCs w:val="21"/>
          <w:lang w:eastAsia="ru-RU"/>
        </w:rPr>
      </w:pPr>
      <w:r w:rsidRPr="00865447">
        <w:rPr>
          <w:rFonts w:ascii="inherit" w:eastAsia="Times New Roman" w:hAnsi="inherit" w:cs="Arial"/>
          <w:color w:val="444444"/>
          <w:sz w:val="21"/>
          <w:szCs w:val="21"/>
          <w:bdr w:val="none" w:sz="0" w:space="0" w:color="auto" w:frame="1"/>
          <w:lang w:eastAsia="ru-RU"/>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r w:rsidRPr="00865447">
        <w:rPr>
          <w:rFonts w:ascii="inherit" w:eastAsia="Times New Roman" w:hAnsi="inherit" w:cs="Arial"/>
          <w:color w:val="444444"/>
          <w:sz w:val="21"/>
          <w:szCs w:val="21"/>
          <w:lang w:eastAsia="ru-RU"/>
        </w:rPr>
        <w:t>.</w:t>
      </w:r>
    </w:p>
    <w:p w:rsidR="00865447" w:rsidRPr="00865447" w:rsidRDefault="00865447" w:rsidP="00865447">
      <w:pPr>
        <w:shd w:val="clear" w:color="auto" w:fill="FFFFFF"/>
        <w:spacing w:after="0" w:line="240" w:lineRule="auto"/>
        <w:jc w:val="center"/>
        <w:textAlignment w:val="baseline"/>
        <w:outlineLvl w:val="2"/>
        <w:rPr>
          <w:rFonts w:ascii="Arial" w:eastAsia="Times New Roman" w:hAnsi="Arial" w:cs="Arial"/>
          <w:b/>
          <w:bCs/>
          <w:color w:val="666666"/>
          <w:sz w:val="27"/>
          <w:szCs w:val="27"/>
          <w:lang w:eastAsia="ru-RU"/>
        </w:rPr>
      </w:pPr>
    </w:p>
    <w:p w:rsidR="00865447" w:rsidRPr="00865447" w:rsidRDefault="00865447" w:rsidP="00865447">
      <w:pPr>
        <w:shd w:val="clear" w:color="auto" w:fill="FFFFFF"/>
        <w:spacing w:after="0" w:line="240" w:lineRule="auto"/>
        <w:jc w:val="center"/>
        <w:textAlignment w:val="baseline"/>
        <w:outlineLvl w:val="2"/>
        <w:rPr>
          <w:rFonts w:ascii="Arial" w:eastAsia="Times New Roman" w:hAnsi="Arial" w:cs="Arial"/>
          <w:b/>
          <w:bCs/>
          <w:color w:val="666666"/>
          <w:sz w:val="27"/>
          <w:szCs w:val="27"/>
          <w:lang w:eastAsia="ru-RU"/>
        </w:rPr>
      </w:pPr>
      <w:r w:rsidRPr="00865447">
        <w:rPr>
          <w:rFonts w:ascii="inherit" w:eastAsia="Times New Roman" w:hAnsi="inherit" w:cs="Arial"/>
          <w:b/>
          <w:bCs/>
          <w:i/>
          <w:iCs/>
          <w:color w:val="333333"/>
          <w:sz w:val="27"/>
          <w:szCs w:val="27"/>
          <w:bdr w:val="none" w:sz="0" w:space="0" w:color="auto" w:frame="1"/>
          <w:lang w:eastAsia="ru-RU"/>
        </w:rPr>
        <w:t>Регулярное прохождение диспансеризации позволит Вам в значительной степени уменьшить вероятность развития наиболее опасных заболеваний, являющихся основной причиной инвалидности и смертности населения нашей страны или выявить их на ранней стадии развития, когда их лечение наиболее эффективно</w:t>
      </w:r>
    </w:p>
    <w:p w:rsidR="0058783E" w:rsidRDefault="0058783E">
      <w:bookmarkStart w:id="0" w:name="_GoBack"/>
      <w:bookmarkEnd w:id="0"/>
    </w:p>
    <w:sectPr w:rsidR="005878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92DFA"/>
    <w:multiLevelType w:val="multilevel"/>
    <w:tmpl w:val="3D2C2F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C57E14"/>
    <w:multiLevelType w:val="multilevel"/>
    <w:tmpl w:val="22CEC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C62"/>
    <w:rsid w:val="001D5C62"/>
    <w:rsid w:val="0058783E"/>
    <w:rsid w:val="00865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517B6-DCAD-4314-B437-9A635240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654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654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6544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65447"/>
    <w:rPr>
      <w:rFonts w:ascii="Times New Roman" w:eastAsia="Times New Roman" w:hAnsi="Times New Roman" w:cs="Times New Roman"/>
      <w:b/>
      <w:bCs/>
      <w:sz w:val="27"/>
      <w:szCs w:val="27"/>
      <w:lang w:eastAsia="ru-RU"/>
    </w:rPr>
  </w:style>
  <w:style w:type="character" w:customStyle="1" w:styleId="titleh2center">
    <w:name w:val="titleh2center"/>
    <w:basedOn w:val="a0"/>
    <w:rsid w:val="00865447"/>
  </w:style>
  <w:style w:type="paragraph" w:styleId="a3">
    <w:name w:val="Normal (Web)"/>
    <w:basedOn w:val="a"/>
    <w:uiPriority w:val="99"/>
    <w:semiHidden/>
    <w:unhideWhenUsed/>
    <w:rsid w:val="008654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65447"/>
    <w:rPr>
      <w:b/>
      <w:bCs/>
    </w:rPr>
  </w:style>
  <w:style w:type="character" w:styleId="a5">
    <w:name w:val="Hyperlink"/>
    <w:basedOn w:val="a0"/>
    <w:uiPriority w:val="99"/>
    <w:semiHidden/>
    <w:unhideWhenUsed/>
    <w:rsid w:val="00865447"/>
    <w:rPr>
      <w:color w:val="0000FF"/>
      <w:u w:val="single"/>
    </w:rPr>
  </w:style>
  <w:style w:type="character" w:styleId="a6">
    <w:name w:val="Emphasis"/>
    <w:basedOn w:val="a0"/>
    <w:uiPriority w:val="20"/>
    <w:qFormat/>
    <w:rsid w:val="008654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303203">
      <w:bodyDiv w:val="1"/>
      <w:marLeft w:val="0"/>
      <w:marRight w:val="0"/>
      <w:marTop w:val="0"/>
      <w:marBottom w:val="0"/>
      <w:divBdr>
        <w:top w:val="none" w:sz="0" w:space="0" w:color="auto"/>
        <w:left w:val="none" w:sz="0" w:space="0" w:color="auto"/>
        <w:bottom w:val="none" w:sz="0" w:space="0" w:color="auto"/>
        <w:right w:val="none" w:sz="0" w:space="0" w:color="auto"/>
      </w:divBdr>
      <w:divsChild>
        <w:div w:id="2056196479">
          <w:marLeft w:val="0"/>
          <w:marRight w:val="0"/>
          <w:marTop w:val="0"/>
          <w:marBottom w:val="0"/>
          <w:divBdr>
            <w:top w:val="none" w:sz="0" w:space="0" w:color="auto"/>
            <w:left w:val="none" w:sz="0" w:space="0" w:color="auto"/>
            <w:bottom w:val="none" w:sz="0" w:space="0" w:color="auto"/>
            <w:right w:val="none" w:sz="0" w:space="0" w:color="auto"/>
          </w:divBdr>
          <w:divsChild>
            <w:div w:id="924260917">
              <w:marLeft w:val="0"/>
              <w:marRight w:val="0"/>
              <w:marTop w:val="0"/>
              <w:marBottom w:val="0"/>
              <w:divBdr>
                <w:top w:val="none" w:sz="0" w:space="0" w:color="auto"/>
                <w:left w:val="none" w:sz="0" w:space="0" w:color="auto"/>
                <w:bottom w:val="none" w:sz="0" w:space="0" w:color="auto"/>
                <w:right w:val="none" w:sz="0" w:space="0" w:color="auto"/>
              </w:divBdr>
              <w:divsChild>
                <w:div w:id="163066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rb-nikol.medkhv.ru/Portals/34/%D0%A4%D0%A1%D0%A1%20%D0%AD%D0%9B%D0%9D.pdf?ver=2019-04-18-090417-87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1648</Words>
  <Characters>9399</Characters>
  <Application>Microsoft Office Word</Application>
  <DocSecurity>0</DocSecurity>
  <Lines>78</Lines>
  <Paragraphs>22</Paragraphs>
  <ScaleCrop>false</ScaleCrop>
  <Company>SPecialiST RePack</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2019-09-12T18:39:00Z</dcterms:created>
  <dcterms:modified xsi:type="dcterms:W3CDTF">2019-09-12T18:39:00Z</dcterms:modified>
</cp:coreProperties>
</file>