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8DE9" w14:textId="77777777" w:rsidR="00FF2C95" w:rsidRPr="00FF2C95" w:rsidRDefault="00FF2C95" w:rsidP="00FF2C95">
      <w:pPr>
        <w:shd w:val="clear" w:color="auto" w:fill="FFFFFF"/>
        <w:spacing w:before="300" w:after="150" w:line="240" w:lineRule="auto"/>
        <w:outlineLvl w:val="0"/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</w:pPr>
      <w:r w:rsidRPr="00FF2C95"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  <w:t>Сотрудники, оказывающие платные медицинские услуги</w:t>
      </w:r>
    </w:p>
    <w:p w14:paraId="76430679" w14:textId="77777777" w:rsidR="00FF2C95" w:rsidRPr="00FF2C95" w:rsidRDefault="00FF2C95" w:rsidP="00FF2C9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F2C9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Оказание платных медицинских услуг взрослому населению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3381"/>
        <w:gridCol w:w="3381"/>
      </w:tblGrid>
      <w:tr w:rsidR="00FF2C95" w:rsidRPr="00FF2C95" w14:paraId="2673ECFF" w14:textId="77777777" w:rsidTr="00FF2C95">
        <w:tc>
          <w:tcPr>
            <w:tcW w:w="32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C4034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7C243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46718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</w:tc>
      </w:tr>
      <w:tr w:rsidR="00FF2C95" w:rsidRPr="00FF2C95" w14:paraId="59DE0775" w14:textId="77777777" w:rsidTr="00FF2C95">
        <w:tc>
          <w:tcPr>
            <w:tcW w:w="32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7ADFB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F2C95">
                <w:rPr>
                  <w:rFonts w:ascii="Times New Roman" w:eastAsia="Times New Roman" w:hAnsi="Times New Roman" w:cs="Times New Roman"/>
                  <w:color w:val="3973E6"/>
                  <w:sz w:val="24"/>
                  <w:szCs w:val="24"/>
                  <w:u w:val="single"/>
                  <w:lang w:eastAsia="ru-RU"/>
                </w:rPr>
                <w:t>Бобров Иван Александрович</w:t>
              </w:r>
            </w:hyperlink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A4AA0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DD12A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медицинских осмотров</w:t>
            </w:r>
          </w:p>
        </w:tc>
      </w:tr>
      <w:tr w:rsidR="00FF2C95" w:rsidRPr="00FF2C95" w14:paraId="5251ADB6" w14:textId="77777777" w:rsidTr="00FF2C95">
        <w:tc>
          <w:tcPr>
            <w:tcW w:w="32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0ED1E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F2C95">
                <w:rPr>
                  <w:rFonts w:ascii="Times New Roman" w:eastAsia="Times New Roman" w:hAnsi="Times New Roman" w:cs="Times New Roman"/>
                  <w:color w:val="3973E6"/>
                  <w:sz w:val="24"/>
                  <w:szCs w:val="24"/>
                  <w:u w:val="single"/>
                  <w:lang w:eastAsia="ru-RU"/>
                </w:rPr>
                <w:t>Сергеева Маргарита Васильевна</w:t>
              </w:r>
            </w:hyperlink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57B08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DA14B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медицинских осмотров</w:t>
            </w:r>
          </w:p>
        </w:tc>
      </w:tr>
      <w:tr w:rsidR="00FF2C95" w:rsidRPr="00FF2C95" w14:paraId="2022C702" w14:textId="77777777" w:rsidTr="00FF2C95">
        <w:tc>
          <w:tcPr>
            <w:tcW w:w="32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1F570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F2C95">
                <w:rPr>
                  <w:rFonts w:ascii="Times New Roman" w:eastAsia="Times New Roman" w:hAnsi="Times New Roman" w:cs="Times New Roman"/>
                  <w:color w:val="3973E6"/>
                  <w:sz w:val="24"/>
                  <w:szCs w:val="24"/>
                  <w:u w:val="single"/>
                  <w:lang w:eastAsia="ru-RU"/>
                </w:rPr>
                <w:t>Дмитриева Зоя Федоровна</w:t>
              </w:r>
            </w:hyperlink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186C0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B7561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медицинских осмотров</w:t>
            </w:r>
          </w:p>
        </w:tc>
      </w:tr>
      <w:tr w:rsidR="00FF2C95" w:rsidRPr="00FF2C95" w14:paraId="475103BA" w14:textId="77777777" w:rsidTr="00FF2C95">
        <w:tc>
          <w:tcPr>
            <w:tcW w:w="32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9571D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F2C95">
                <w:rPr>
                  <w:rFonts w:ascii="Times New Roman" w:eastAsia="Times New Roman" w:hAnsi="Times New Roman" w:cs="Times New Roman"/>
                  <w:color w:val="3973E6"/>
                  <w:sz w:val="24"/>
                  <w:szCs w:val="24"/>
                  <w:u w:val="single"/>
                  <w:lang w:eastAsia="ru-RU"/>
                </w:rPr>
                <w:t>Никитина Валентина Николаевна</w:t>
              </w:r>
            </w:hyperlink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FE700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DC165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медицинских осмотров</w:t>
            </w:r>
          </w:p>
        </w:tc>
      </w:tr>
      <w:tr w:rsidR="00FF2C95" w:rsidRPr="00FF2C95" w14:paraId="26FB0E5A" w14:textId="77777777" w:rsidTr="00FF2C95">
        <w:tc>
          <w:tcPr>
            <w:tcW w:w="32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8CDB7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F2C95">
                <w:rPr>
                  <w:rFonts w:ascii="Times New Roman" w:eastAsia="Times New Roman" w:hAnsi="Times New Roman" w:cs="Times New Roman"/>
                  <w:color w:val="3973E6"/>
                  <w:sz w:val="24"/>
                  <w:szCs w:val="24"/>
                  <w:u w:val="single"/>
                  <w:lang w:eastAsia="ru-RU"/>
                </w:rPr>
                <w:t>Арсентьева Эльвира Леонидовна</w:t>
              </w:r>
            </w:hyperlink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8A27A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DD040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медицинских осмотров</w:t>
            </w:r>
          </w:p>
        </w:tc>
      </w:tr>
      <w:tr w:rsidR="00FF2C95" w:rsidRPr="00FF2C95" w14:paraId="5C455BC9" w14:textId="77777777" w:rsidTr="00FF2C95">
        <w:tc>
          <w:tcPr>
            <w:tcW w:w="32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26A24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F2C95">
                <w:rPr>
                  <w:rFonts w:ascii="Times New Roman" w:eastAsia="Times New Roman" w:hAnsi="Times New Roman" w:cs="Times New Roman"/>
                  <w:color w:val="3973E6"/>
                  <w:sz w:val="24"/>
                  <w:szCs w:val="24"/>
                  <w:u w:val="single"/>
                  <w:lang w:eastAsia="ru-RU"/>
                </w:rPr>
                <w:t xml:space="preserve">Земскова Саида </w:t>
              </w:r>
              <w:proofErr w:type="spellStart"/>
              <w:r w:rsidRPr="00FF2C95">
                <w:rPr>
                  <w:rFonts w:ascii="Times New Roman" w:eastAsia="Times New Roman" w:hAnsi="Times New Roman" w:cs="Times New Roman"/>
                  <w:color w:val="3973E6"/>
                  <w:sz w:val="24"/>
                  <w:szCs w:val="24"/>
                  <w:u w:val="single"/>
                  <w:lang w:eastAsia="ru-RU"/>
                </w:rPr>
                <w:t>Талгатовна</w:t>
              </w:r>
              <w:proofErr w:type="spellEnd"/>
            </w:hyperlink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E9994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27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6ACF0" w14:textId="77777777" w:rsidR="00FF2C95" w:rsidRPr="00FF2C95" w:rsidRDefault="00FF2C95" w:rsidP="00FF2C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медицинских осмотров</w:t>
            </w:r>
          </w:p>
        </w:tc>
      </w:tr>
    </w:tbl>
    <w:p w14:paraId="01C09E4B" w14:textId="77777777" w:rsidR="00657A91" w:rsidRDefault="00657A91">
      <w:bookmarkStart w:id="0" w:name="_GoBack"/>
      <w:bookmarkEnd w:id="0"/>
    </w:p>
    <w:sectPr w:rsidR="00657A91" w:rsidSect="00FF2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36"/>
    <w:rsid w:val="00657A91"/>
    <w:rsid w:val="00847736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19ED-C24B-403D-8C96-52052838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k-gb.med.cap.ru/doctors/8a93b912-c008-4529-b7d7-fef23df84b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hk-gb.med.cap.ru/doctors/109931c5-3adc-4fec-8d0a-a32776648d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hk-gb.med.cap.ru/doctors/a9a8bc0e-fbc0-4372-b4d5-16e4b2542a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hk-gb.med.cap.ru/doctors/b58eee74-204b-4e54-9910-7cc38377d2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chk-gb.med.cap.ru/doctors/93b40dfc-7392-4e77-a928-5eb9f5817484" TargetMode="External"/><Relationship Id="rId9" Type="http://schemas.openxmlformats.org/officeDocument/2006/relationships/hyperlink" Target="http://www.nchk-gb.med.cap.ru/doctors/1732f74b-272e-11e3-96f6-e4115baf3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2019-06-24T07:48:00Z</dcterms:created>
  <dcterms:modified xsi:type="dcterms:W3CDTF">2019-06-24T07:48:00Z</dcterms:modified>
</cp:coreProperties>
</file>