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DE81" w14:textId="77777777" w:rsidR="003A1B9F" w:rsidRPr="003A1B9F" w:rsidRDefault="003A1B9F" w:rsidP="003A1B9F">
      <w:pPr>
        <w:spacing w:after="450" w:line="900" w:lineRule="atLeast"/>
        <w:outlineLvl w:val="0"/>
        <w:rPr>
          <w:rFonts w:ascii="Roboto" w:eastAsia="Times New Roman" w:hAnsi="Roboto" w:cs="Times New Roman"/>
          <w:color w:val="323C3C"/>
          <w:kern w:val="36"/>
          <w:sz w:val="36"/>
          <w:szCs w:val="36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kern w:val="36"/>
          <w:sz w:val="36"/>
          <w:szCs w:val="36"/>
          <w:lang w:eastAsia="ru-RU"/>
        </w:rPr>
        <w:t>Режим работы</w:t>
      </w:r>
    </w:p>
    <w:p w14:paraId="7C2AFAC3" w14:textId="77777777" w:rsidR="003A1B9F" w:rsidRPr="003A1B9F" w:rsidRDefault="003A1B9F" w:rsidP="003A1B9F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Дневной стационар </w:t>
      </w:r>
      <w:proofErr w:type="spellStart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пн-пт</w:t>
      </w:r>
      <w:proofErr w:type="spellEnd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с 8-00 до 17-00</w:t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Поликлиника ежедневно с 8-00 до 18-00</w:t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Приемная главного врача </w:t>
      </w:r>
      <w:proofErr w:type="spellStart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пн-чт</w:t>
      </w:r>
      <w:proofErr w:type="spellEnd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с 8-00 до 17-00, </w:t>
      </w:r>
      <w:proofErr w:type="spellStart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пт</w:t>
      </w:r>
      <w:proofErr w:type="spellEnd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с 8-00 до 16-00</w:t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3A1B9F">
        <w:rPr>
          <w:rFonts w:ascii="Roboto" w:eastAsia="Times New Roman" w:hAnsi="Roboto" w:cs="Times New Roman"/>
          <w:color w:val="9D0039"/>
          <w:sz w:val="24"/>
          <w:szCs w:val="24"/>
          <w:lang w:eastAsia="ru-RU"/>
        </w:rPr>
        <w:t>Время личного приема граждан:</w:t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Главный врач</w:t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proofErr w:type="spellStart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Гоголинская</w:t>
      </w:r>
      <w:proofErr w:type="spellEnd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Татьяна Леонидовна</w:t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Вторник с 14-00 до 16-00</w:t>
      </w:r>
    </w:p>
    <w:p w14:paraId="17E30D71" w14:textId="77777777" w:rsidR="003A1B9F" w:rsidRPr="003A1B9F" w:rsidRDefault="003A1B9F" w:rsidP="003A1B9F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Четверг с 14-00 до 16-00</w:t>
      </w:r>
    </w:p>
    <w:p w14:paraId="7C87729A" w14:textId="77777777" w:rsidR="003A1B9F" w:rsidRPr="003A1B9F" w:rsidRDefault="003A1B9F" w:rsidP="003A1B9F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по адресу: </w:t>
      </w:r>
      <w:proofErr w:type="spellStart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Чеглецова</w:t>
      </w:r>
      <w:proofErr w:type="spellEnd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, 19</w:t>
      </w:r>
    </w:p>
    <w:p w14:paraId="734473E1" w14:textId="77777777" w:rsidR="003A1B9F" w:rsidRPr="003A1B9F" w:rsidRDefault="003A1B9F" w:rsidP="003A1B9F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тел. (3852)566-787, </w:t>
      </w:r>
      <w:hyperlink r:id="rId4" w:history="1">
        <w:r w:rsidRPr="003A1B9F">
          <w:rPr>
            <w:rFonts w:ascii="Roboto" w:eastAsia="Times New Roman" w:hAnsi="Roboto" w:cs="Times New Roman"/>
            <w:color w:val="666D6D"/>
            <w:sz w:val="24"/>
            <w:szCs w:val="24"/>
            <w:u w:val="single"/>
            <w:lang w:eastAsia="ru-RU"/>
          </w:rPr>
          <w:t>glvr@dgb5.zdravalt.ru</w:t>
        </w:r>
      </w:hyperlink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</w:p>
    <w:p w14:paraId="241E7B59" w14:textId="77777777" w:rsidR="003A1B9F" w:rsidRPr="003A1B9F" w:rsidRDefault="003A1B9F" w:rsidP="003A1B9F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Заместитель главного врача по клинико-экспертной работе</w:t>
      </w:r>
    </w:p>
    <w:p w14:paraId="406EBB81" w14:textId="77777777" w:rsidR="003A1B9F" w:rsidRPr="003A1B9F" w:rsidRDefault="003A1B9F" w:rsidP="003A1B9F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Киселева Кристина Владимировна</w:t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Вторник с 11-00 до 12-00</w:t>
      </w: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Пятница с 13-00 до 14-00</w:t>
      </w:r>
    </w:p>
    <w:p w14:paraId="731C2A36" w14:textId="77777777" w:rsidR="003A1B9F" w:rsidRPr="003A1B9F" w:rsidRDefault="003A1B9F" w:rsidP="003A1B9F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по адресу: </w:t>
      </w:r>
      <w:proofErr w:type="spellStart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Чеглецова</w:t>
      </w:r>
      <w:proofErr w:type="spellEnd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, 19</w:t>
      </w:r>
    </w:p>
    <w:p w14:paraId="1A8C5E78" w14:textId="77777777" w:rsidR="003A1B9F" w:rsidRPr="003A1B9F" w:rsidRDefault="003A1B9F" w:rsidP="003A1B9F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тел. (3852) 566-796, </w:t>
      </w:r>
      <w:hyperlink r:id="rId5" w:history="1">
        <w:r w:rsidRPr="003A1B9F">
          <w:rPr>
            <w:rFonts w:ascii="Roboto" w:eastAsia="Times New Roman" w:hAnsi="Roboto" w:cs="Times New Roman"/>
            <w:color w:val="666D6D"/>
            <w:sz w:val="24"/>
            <w:szCs w:val="24"/>
            <w:u w:val="single"/>
            <w:lang w:eastAsia="ru-RU"/>
          </w:rPr>
          <w:t>nmed@dgb5.zdravalt.ru</w:t>
        </w:r>
      </w:hyperlink>
    </w:p>
    <w:p w14:paraId="1610D705" w14:textId="77777777" w:rsidR="003A1B9F" w:rsidRPr="003A1B9F" w:rsidRDefault="003A1B9F" w:rsidP="003A1B9F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</w:p>
    <w:p w14:paraId="1F15A1DA" w14:textId="77777777" w:rsidR="003A1B9F" w:rsidRPr="003A1B9F" w:rsidRDefault="003A1B9F" w:rsidP="003A1B9F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Заместитель главного врача по медицинской части по поликлиническому разделу работы</w:t>
      </w:r>
    </w:p>
    <w:p w14:paraId="1BEEE32B" w14:textId="77777777" w:rsidR="003A1B9F" w:rsidRPr="003A1B9F" w:rsidRDefault="003A1B9F" w:rsidP="003A1B9F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Волкова Светлана Сергеевна</w:t>
      </w:r>
    </w:p>
    <w:p w14:paraId="368D9A39" w14:textId="77777777" w:rsidR="003A1B9F" w:rsidRPr="003A1B9F" w:rsidRDefault="003A1B9F" w:rsidP="003A1B9F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Среда с 10-00 до 12-00</w:t>
      </w:r>
    </w:p>
    <w:p w14:paraId="71625FFC" w14:textId="77777777" w:rsidR="003A1B9F" w:rsidRPr="003A1B9F" w:rsidRDefault="003A1B9F" w:rsidP="003A1B9F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по адресу: Г. Титова, 16, </w:t>
      </w:r>
      <w:proofErr w:type="spellStart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каб</w:t>
      </w:r>
      <w:proofErr w:type="spellEnd"/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. № 7</w:t>
      </w:r>
    </w:p>
    <w:p w14:paraId="66093A3C" w14:textId="77777777" w:rsidR="003A1B9F" w:rsidRPr="003A1B9F" w:rsidRDefault="003A1B9F" w:rsidP="003A1B9F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3A1B9F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тел. 566-775, </w:t>
      </w:r>
      <w:hyperlink r:id="rId6" w:history="1">
        <w:r w:rsidRPr="003A1B9F">
          <w:rPr>
            <w:rFonts w:ascii="Roboto" w:eastAsia="Times New Roman" w:hAnsi="Roboto" w:cs="Times New Roman"/>
            <w:color w:val="666D6D"/>
            <w:sz w:val="24"/>
            <w:szCs w:val="24"/>
            <w:u w:val="single"/>
            <w:lang w:eastAsia="ru-RU"/>
          </w:rPr>
          <w:t>zavpol@dgb5.zdravalt.ru</w:t>
        </w:r>
      </w:hyperlink>
    </w:p>
    <w:p w14:paraId="149BA04B" w14:textId="77777777" w:rsidR="002D64D8" w:rsidRDefault="002D64D8">
      <w:bookmarkStart w:id="0" w:name="_GoBack"/>
      <w:bookmarkEnd w:id="0"/>
    </w:p>
    <w:sectPr w:rsidR="002D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4B"/>
    <w:rsid w:val="002D64D8"/>
    <w:rsid w:val="003A1B9F"/>
    <w:rsid w:val="0060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AB72-0AE4-4377-9AC7-ECD86423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1B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vpol@dgb5.zdravalt.ru" TargetMode="External"/><Relationship Id="rId5" Type="http://schemas.openxmlformats.org/officeDocument/2006/relationships/hyperlink" Target="mailto:dgb5@barnaul.zdravalt.ru" TargetMode="External"/><Relationship Id="rId4" Type="http://schemas.openxmlformats.org/officeDocument/2006/relationships/hyperlink" Target="mailto:dgb5@barnaul.zdrav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2019-05-21T09:59:00Z</dcterms:created>
  <dcterms:modified xsi:type="dcterms:W3CDTF">2019-05-21T10:00:00Z</dcterms:modified>
</cp:coreProperties>
</file>