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3D" w:rsidRPr="00C1213D" w:rsidRDefault="00C1213D" w:rsidP="00C1213D">
      <w:pPr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— Вы можете пройти ультразвуковые исследования по адресу: Бабушкина, 44 (телефон регистратуры 21-00-74)</w:t>
      </w:r>
    </w:p>
    <w:tbl>
      <w:tblPr>
        <w:tblW w:w="85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834"/>
        <w:gridCol w:w="2830"/>
      </w:tblGrid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приемов: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447925"/>
                  <wp:effectExtent l="0" t="0" r="0" b="9525"/>
                  <wp:docPr id="26" name="Рисунок 26" descr="http://clinica.chitgma.ru/images/Sotrudniki/DP/Pichugina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nica.chitgma.ru/images/Sotrudniki/DP/Pichugina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" w:history="1">
              <w:r w:rsidRPr="00C1213D">
                <w:rPr>
                  <w:rFonts w:ascii="Times New Roman" w:eastAsia="Times New Roman" w:hAnsi="Times New Roman" w:cs="Times New Roman"/>
                  <w:b/>
                  <w:bCs/>
                  <w:color w:val="1FACEE"/>
                  <w:sz w:val="24"/>
                  <w:szCs w:val="24"/>
                  <w:u w:val="single"/>
                  <w:lang w:eastAsia="ru-RU"/>
                </w:rPr>
                <w:t>Пичугина Любовь Владимировна</w:t>
              </w:r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понедельник-пятница 9.00-15.00,</w:t>
            </w:r>
          </w:p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 9.00-14.00 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213D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>Чистякова Марина Владимировна</w:t>
              </w:r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диагностики,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функциональной диагностики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высшей квалификационной категории,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доктор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графику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7" w:history="1">
              <w:r w:rsidRPr="00C1213D">
                <w:rPr>
                  <w:rFonts w:ascii="Times New Roman" w:eastAsia="Times New Roman" w:hAnsi="Times New Roman" w:cs="Times New Roman"/>
                  <w:b/>
                  <w:bCs/>
                  <w:color w:val="1FACEE"/>
                  <w:sz w:val="24"/>
                  <w:szCs w:val="24"/>
                  <w:u w:val="single"/>
                  <w:lang w:eastAsia="ru-RU"/>
                </w:rPr>
                <w:t>Шарапова Людмила Федоровна</w:t>
              </w:r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вторник, четверг, пятница 08.30-12.15  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1213D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>Дубинина Оксана Анатольевна</w:t>
              </w:r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понедельник, среда 09.00-12.00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9" w:history="1">
              <w:r w:rsidRPr="00C1213D">
                <w:rPr>
                  <w:rFonts w:ascii="Times New Roman" w:eastAsia="Times New Roman" w:hAnsi="Times New Roman" w:cs="Times New Roman"/>
                  <w:b/>
                  <w:bCs/>
                  <w:color w:val="1FACEE"/>
                  <w:sz w:val="24"/>
                  <w:szCs w:val="24"/>
                  <w:u w:val="single"/>
                  <w:lang w:eastAsia="ru-RU"/>
                </w:rPr>
                <w:t>Козьмина Елена Александровна</w:t>
              </w:r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 09.00-13.00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0" cy="2095500"/>
                  <wp:effectExtent l="0" t="0" r="0" b="0"/>
                  <wp:docPr id="25" name="Рисунок 25" descr="http://clinica.chitgma.ru/images/Sotrudniki/DP/BalabanovaS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nica.chitgma.ru/images/Sotrudniki/DP/BalabanovaS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hyperlink r:id="rId11" w:history="1">
              <w:r w:rsidRPr="00C1213D">
                <w:rPr>
                  <w:rFonts w:ascii="Times New Roman" w:eastAsia="Times New Roman" w:hAnsi="Times New Roman" w:cs="Times New Roman"/>
                  <w:b/>
                  <w:bCs/>
                  <w:color w:val="1FACEE"/>
                  <w:sz w:val="24"/>
                  <w:szCs w:val="24"/>
                  <w:u w:val="single"/>
                  <w:lang w:eastAsia="ru-RU"/>
                </w:rPr>
                <w:t xml:space="preserve">Балабанова Светлана </w:t>
              </w:r>
              <w:proofErr w:type="spellStart"/>
              <w:r w:rsidRPr="00C1213D">
                <w:rPr>
                  <w:rFonts w:ascii="Times New Roman" w:eastAsia="Times New Roman" w:hAnsi="Times New Roman" w:cs="Times New Roman"/>
                  <w:b/>
                  <w:bCs/>
                  <w:color w:val="1FACEE"/>
                  <w:sz w:val="24"/>
                  <w:szCs w:val="24"/>
                  <w:u w:val="single"/>
                  <w:lang w:eastAsia="ru-RU"/>
                </w:rPr>
                <w:t>Чимитовна</w:t>
              </w:r>
              <w:proofErr w:type="spellEnd"/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понедельник-</w:t>
            </w:r>
            <w:proofErr w:type="gram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 13.00</w:t>
            </w:r>
            <w:proofErr w:type="gram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-16.00</w:t>
            </w:r>
          </w:p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 9.00-15.00 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Иозефсон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Абрамович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гинеколог,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диагностики,</w:t>
            </w:r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доктор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четверг 17.00-19.00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1213D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>Шеломенцева</w:t>
              </w:r>
              <w:proofErr w:type="spellEnd"/>
              <w:r w:rsidRPr="00C1213D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 xml:space="preserve"> Оксана Петровна</w:t>
              </w:r>
            </w:hyperlink>
          </w:p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четверг, пятница 15.00-18.00</w:t>
            </w:r>
          </w:p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 14.00-17.00 </w:t>
            </w:r>
          </w:p>
        </w:tc>
      </w:tr>
    </w:tbl>
    <w:p w:rsidR="00C1213D" w:rsidRPr="00C1213D" w:rsidRDefault="00C1213D" w:rsidP="00C1213D">
      <w:pPr>
        <w:spacing w:line="240" w:lineRule="auto"/>
        <w:jc w:val="center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C1213D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t>Прейскурант на медицинские услуги </w:t>
      </w:r>
      <w:r w:rsidRPr="00C1213D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br/>
        <w:t>диагностической поликлиники</w:t>
      </w:r>
      <w:r w:rsidRPr="00C1213D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br/>
        <w:t>клиники ЧГМА</w:t>
      </w:r>
    </w:p>
    <w:tbl>
      <w:tblPr>
        <w:tblW w:w="85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636"/>
        <w:gridCol w:w="993"/>
      </w:tblGrid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в акушерстве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плода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пола плода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в 11-14 недель беременности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в 11-14 недель при многоплодной беременности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в 18-24 недели беременности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в 18-24 недели при  многоплодной беременности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в 28-34 недели беременности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в 28-34 недели при  многоплодной беременности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беременных в 3D и 4D + фото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беременных вне скрининга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Цервикометрия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УЗИ (в течении месяца)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овуляции (первично)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овуляции (повторно)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интравагинальное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малого таза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мочевыделительной и половой системы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органов мошонки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почек и надпочечников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предстательной железы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мочевого пузыря с остаточной мочой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абдоминальное (печень+ поджелудочная железа +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селезенка+желчный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аорты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органов грудной полости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вилочковой железы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плевральной полости и легких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поверхностно расположенных органов и структур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глазных яблок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лимфатических узлов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молочных желез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мягких тканей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тазобедренных суставов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 сустава (взрослым)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слюнных желез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 щитовидной и паращитовидной желез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Пункции из образований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лимфатического узла под контролем УЗИ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лимфатических узлов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новообразования молочной железы прицельная под контролем УЗИ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молочных желез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новообразования мягких тканей под контролем УЗИ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образования щитовидной железы под контролем УЗИ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1213D" w:rsidRPr="00C1213D" w:rsidTr="00C1213D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3D" w:rsidRPr="00C1213D" w:rsidRDefault="00C1213D" w:rsidP="00C1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C1213D" w:rsidRPr="00C1213D" w:rsidRDefault="00C1213D" w:rsidP="00C121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213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213D" w:rsidRPr="00C1213D" w:rsidRDefault="00C1213D" w:rsidP="00C1213D">
      <w:pPr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5pt;height:15pt" o:ole="">
            <v:imagedata r:id="rId13" o:title=""/>
          </v:shape>
          <w:control r:id="rId14" w:name="DefaultOcxName" w:shapeid="_x0000_i1079"/>
        </w:object>
      </w:r>
    </w:p>
    <w:p w:rsidR="00C1213D" w:rsidRPr="00C1213D" w:rsidRDefault="00C1213D" w:rsidP="00C121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213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1213D" w:rsidRPr="00C1213D" w:rsidRDefault="00C1213D" w:rsidP="00C1213D">
      <w:pPr>
        <w:shd w:val="clear" w:color="auto" w:fill="104989"/>
        <w:spacing w:after="150" w:line="240" w:lineRule="auto"/>
        <w:outlineLvl w:val="2"/>
        <w:rPr>
          <w:rFonts w:ascii="PTSansBold2" w:eastAsia="Times New Roman" w:hAnsi="PTSansBold2" w:cs="Times New Roman"/>
          <w:color w:val="FFFFFF"/>
          <w:sz w:val="24"/>
          <w:szCs w:val="24"/>
          <w:lang w:eastAsia="ru-RU"/>
        </w:rPr>
      </w:pPr>
      <w:r w:rsidRPr="00C1213D">
        <w:rPr>
          <w:rFonts w:ascii="PTSansBold2" w:eastAsia="Times New Roman" w:hAnsi="PTSansBold2" w:cs="Times New Roman"/>
          <w:color w:val="FFFFFF"/>
          <w:sz w:val="24"/>
          <w:szCs w:val="24"/>
          <w:lang w:eastAsia="ru-RU"/>
        </w:rPr>
        <w:t>Опрос</w:t>
      </w:r>
    </w:p>
    <w:p w:rsidR="00C1213D" w:rsidRPr="00C1213D" w:rsidRDefault="00C1213D" w:rsidP="00C1213D">
      <w:pPr>
        <w:shd w:val="clear" w:color="auto" w:fill="104989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hyperlink r:id="rId15" w:history="1">
        <w:r w:rsidRPr="00C1213D">
          <w:rPr>
            <w:rFonts w:ascii="PTSansRegular" w:eastAsia="Times New Roman" w:hAnsi="PTSansRegular" w:cs="Times New Roman"/>
            <w:color w:val="FFFFFF"/>
            <w:sz w:val="21"/>
            <w:szCs w:val="21"/>
            <w:lang w:eastAsia="ru-RU"/>
          </w:rPr>
          <w:t>Пройти анкетирование пациентов с целью улучшения качества услуг</w:t>
        </w:r>
      </w:hyperlink>
    </w:p>
    <w:p w:rsidR="00C1213D" w:rsidRPr="00C1213D" w:rsidRDefault="00C1213D" w:rsidP="00C1213D">
      <w:pPr>
        <w:spacing w:after="225" w:line="240" w:lineRule="auto"/>
        <w:outlineLvl w:val="2"/>
        <w:rPr>
          <w:rFonts w:ascii="PTSansBold2" w:eastAsia="Times New Roman" w:hAnsi="PTSansBold2" w:cs="Times New Roman"/>
          <w:color w:val="053E59"/>
          <w:sz w:val="24"/>
          <w:szCs w:val="24"/>
          <w:lang w:eastAsia="ru-RU"/>
        </w:rPr>
      </w:pPr>
      <w:r w:rsidRPr="00C1213D">
        <w:rPr>
          <w:rFonts w:ascii="PTSansBold2" w:eastAsia="Times New Roman" w:hAnsi="PTSansBold2" w:cs="Times New Roman"/>
          <w:color w:val="053E59"/>
          <w:sz w:val="24"/>
          <w:szCs w:val="24"/>
          <w:lang w:eastAsia="ru-RU"/>
        </w:rPr>
        <w:t>Наши специалисты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333500" cy="2133600"/>
            <wp:effectExtent l="0" t="0" r="0" b="0"/>
            <wp:docPr id="24" name="Рисунок 24" descr="http://clinica.chitgma.ru/images/vrach/IMG_1966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nica.chitgma.ru/images/vrach/IMG_1966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lastRenderedPageBreak/>
        <w:t xml:space="preserve">Воробей Наталия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Николаевна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2790825" cy="3448050"/>
            <wp:effectExtent l="0" t="0" r="9525" b="0"/>
            <wp:docPr id="23" name="Рисунок 23" descr="http://clinica.chitgma.ru/images/vrach/viskubov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nica.chitgma.ru/images/vrach/viskubov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Выскубов</w:t>
      </w:r>
      <w:proofErr w:type="spellEnd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 Роман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Александрович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00175" cy="1619250"/>
            <wp:effectExtent l="0" t="0" r="9525" b="0"/>
            <wp:docPr id="22" name="Рисунок 22" descr="http://clinica.chitgma.ru/images/vrach/IMG_1954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nica.chitgma.ru/images/vrach/IMG_1954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Мищенко Мария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Николаевна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19225" cy="2133600"/>
            <wp:effectExtent l="0" t="0" r="9525" b="0"/>
            <wp:docPr id="21" name="Рисунок 21" descr="http://clinica.chitgma.ru/images/vrach/doctor_28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nica.chitgma.ru/images/vrach/doctor_28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Смирницкая Марина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Валентиновна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lastRenderedPageBreak/>
        <w:drawing>
          <wp:inline distT="0" distB="0" distL="0" distR="0">
            <wp:extent cx="1409700" cy="1628775"/>
            <wp:effectExtent l="0" t="0" r="0" b="9525"/>
            <wp:docPr id="20" name="Рисунок 20" descr="http://clinica.chitgma.ru/images/vrach/doctor_30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nica.chitgma.ru/images/vrach/doctor_30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Никулина Валентина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Юрьевна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371600" cy="1524000"/>
            <wp:effectExtent l="0" t="0" r="0" b="0"/>
            <wp:docPr id="19" name="Рисунок 19" descr="http://clinica.chitgma.ru/images/vrach/doctor_31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inica.chitgma.ru/images/vrach/doctor_31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Потапова Алёна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Эрнстовна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19225" cy="2133600"/>
            <wp:effectExtent l="0" t="0" r="9525" b="0"/>
            <wp:docPr id="18" name="Рисунок 18" descr="http://clinica.chitgma.ru/images/vrach/doctor_27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nica.chitgma.ru/images/vrach/doctor_27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Рула</w:t>
      </w:r>
      <w:proofErr w:type="spellEnd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 Светлана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Борисовна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19225" cy="2133600"/>
            <wp:effectExtent l="0" t="0" r="9525" b="0"/>
            <wp:docPr id="17" name="Рисунок 17" descr="http://clinica.chitgma.ru/images/vrach/doctor_29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nica.chitgma.ru/images/vrach/doctor_29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Родионова Екатерина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Юрьевна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lastRenderedPageBreak/>
        <w:drawing>
          <wp:inline distT="0" distB="0" distL="0" distR="0">
            <wp:extent cx="1333500" cy="2133600"/>
            <wp:effectExtent l="0" t="0" r="0" b="0"/>
            <wp:docPr id="16" name="Рисунок 16" descr="http://clinica.chitgma.ru/images/vrach/IMG_1966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nica.chitgma.ru/images/vrach/IMG_1966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Воробей Наталия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Николаевна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2790825" cy="3448050"/>
            <wp:effectExtent l="0" t="0" r="9525" b="0"/>
            <wp:docPr id="15" name="Рисунок 15" descr="http://clinica.chitgma.ru/images/vrach/viskubov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inica.chitgma.ru/images/vrach/viskubov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Выскубов</w:t>
      </w:r>
      <w:proofErr w:type="spellEnd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 Роман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Александрович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00175" cy="1619250"/>
            <wp:effectExtent l="0" t="0" r="9525" b="0"/>
            <wp:docPr id="14" name="Рисунок 14" descr="http://clinica.chitgma.ru/images/vrach/IMG_1954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nica.chitgma.ru/images/vrach/IMG_1954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Мищенко Мария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Николаевна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lastRenderedPageBreak/>
        <w:drawing>
          <wp:inline distT="0" distB="0" distL="0" distR="0">
            <wp:extent cx="1419225" cy="2133600"/>
            <wp:effectExtent l="0" t="0" r="9525" b="0"/>
            <wp:docPr id="13" name="Рисунок 13" descr="http://clinica.chitgma.ru/images/vrach/doctor_28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linica.chitgma.ru/images/vrach/doctor_28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Смирницкая Марина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Валентиновна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09700" cy="1628775"/>
            <wp:effectExtent l="0" t="0" r="0" b="9525"/>
            <wp:docPr id="12" name="Рисунок 12" descr="http://clinica.chitgma.ru/images/vrach/doctor_30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inica.chitgma.ru/images/vrach/doctor_30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Никулина Валентина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Юрьевна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371600" cy="1524000"/>
            <wp:effectExtent l="0" t="0" r="0" b="0"/>
            <wp:docPr id="11" name="Рисунок 11" descr="http://clinica.chitgma.ru/images/vrach/doctor_31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nica.chitgma.ru/images/vrach/doctor_31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Потапова Алёна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Эрнстовна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19225" cy="2133600"/>
            <wp:effectExtent l="0" t="0" r="9525" b="0"/>
            <wp:docPr id="10" name="Рисунок 10" descr="http://clinica.chitgma.ru/images/vrach/doctor_27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inica.chitgma.ru/images/vrach/doctor_27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Рула</w:t>
      </w:r>
      <w:proofErr w:type="spellEnd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 Светлана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Борисовна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lastRenderedPageBreak/>
        <w:drawing>
          <wp:inline distT="0" distB="0" distL="0" distR="0">
            <wp:extent cx="1419225" cy="2133600"/>
            <wp:effectExtent l="0" t="0" r="9525" b="0"/>
            <wp:docPr id="9" name="Рисунок 9" descr="http://clinica.chitgma.ru/images/vrach/doctor_29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linica.chitgma.ru/images/vrach/doctor_29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Родионова Екатерина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Юрьевна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333500" cy="2133600"/>
            <wp:effectExtent l="0" t="0" r="0" b="0"/>
            <wp:docPr id="8" name="Рисунок 8" descr="http://clinica.chitgma.ru/images/vrach/IMG_1966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inica.chitgma.ru/images/vrach/IMG_1966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Воробей Наталия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Николаевна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2790825" cy="3448050"/>
            <wp:effectExtent l="0" t="0" r="9525" b="0"/>
            <wp:docPr id="7" name="Рисунок 7" descr="http://clinica.chitgma.ru/images/vrach/viskubov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linica.chitgma.ru/images/vrach/viskubov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Выскубов</w:t>
      </w:r>
      <w:proofErr w:type="spellEnd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 Роман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Александрович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lastRenderedPageBreak/>
        <w:drawing>
          <wp:inline distT="0" distB="0" distL="0" distR="0">
            <wp:extent cx="1400175" cy="1619250"/>
            <wp:effectExtent l="0" t="0" r="9525" b="0"/>
            <wp:docPr id="6" name="Рисунок 6" descr="http://clinica.chitgma.ru/images/vrach/IMG_1954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inica.chitgma.ru/images/vrach/IMG_1954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Мищенко Мария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Николаевна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19225" cy="2133600"/>
            <wp:effectExtent l="0" t="0" r="9525" b="0"/>
            <wp:docPr id="5" name="Рисунок 5" descr="http://clinica.chitgma.ru/images/vrach/doctor_28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inica.chitgma.ru/images/vrach/doctor_28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Смирницкая Марина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Валентиновна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09700" cy="1628775"/>
            <wp:effectExtent l="0" t="0" r="0" b="9525"/>
            <wp:docPr id="4" name="Рисунок 4" descr="http://clinica.chitgma.ru/images/vrach/doctor_30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linica.chitgma.ru/images/vrach/doctor_30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Никулина Валентина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Юрьевна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371600" cy="1524000"/>
            <wp:effectExtent l="0" t="0" r="0" b="0"/>
            <wp:docPr id="3" name="Рисунок 3" descr="http://clinica.chitgma.ru/images/vrach/doctor_31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linica.chitgma.ru/images/vrach/doctor_31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Потапова Алёна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Эрнстовна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lastRenderedPageBreak/>
        <w:drawing>
          <wp:inline distT="0" distB="0" distL="0" distR="0">
            <wp:extent cx="1419225" cy="2133600"/>
            <wp:effectExtent l="0" t="0" r="9525" b="0"/>
            <wp:docPr id="2" name="Рисунок 2" descr="http://clinica.chitgma.ru/images/vrach/doctor_27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inica.chitgma.ru/images/vrach/doctor_27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Рула</w:t>
      </w:r>
      <w:proofErr w:type="spellEnd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 Светлана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Борисовна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C1213D" w:rsidRPr="00C1213D" w:rsidRDefault="00C1213D" w:rsidP="00C1213D">
      <w:pPr>
        <w:shd w:val="clear" w:color="auto" w:fill="FFFFFF"/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noProof/>
          <w:color w:val="1FACEE"/>
          <w:sz w:val="21"/>
          <w:szCs w:val="21"/>
          <w:lang w:eastAsia="ru-RU"/>
        </w:rPr>
        <w:drawing>
          <wp:inline distT="0" distB="0" distL="0" distR="0">
            <wp:extent cx="1419225" cy="2133600"/>
            <wp:effectExtent l="0" t="0" r="9525" b="0"/>
            <wp:docPr id="1" name="Рисунок 1" descr="http://clinica.chitgma.ru/images/vrach/doctor_29.JPG?timestamp=156887419649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linica.chitgma.ru/images/vrach/doctor_29.JPG?timestamp=156887419649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3D" w:rsidRPr="00C1213D" w:rsidRDefault="00C1213D" w:rsidP="00C1213D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 xml:space="preserve">Родионова Екатерина </w:t>
      </w:r>
      <w:proofErr w:type="spellStart"/>
      <w:r w:rsidRPr="00C1213D">
        <w:rPr>
          <w:rFonts w:ascii="PTSansRegular" w:eastAsia="Times New Roman" w:hAnsi="PTSansRegular" w:cs="Times New Roman"/>
          <w:color w:val="053E59"/>
          <w:sz w:val="41"/>
          <w:szCs w:val="41"/>
          <w:lang w:eastAsia="ru-RU"/>
        </w:rPr>
        <w:t>Юрьевна</w:t>
      </w:r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>Врач</w:t>
      </w:r>
      <w:proofErr w:type="spellEnd"/>
      <w:r w:rsidRPr="00C1213D">
        <w:rPr>
          <w:rFonts w:ascii="opbold" w:eastAsia="Times New Roman" w:hAnsi="opbold" w:cs="Times New Roman"/>
          <w:color w:val="053E59"/>
          <w:sz w:val="21"/>
          <w:szCs w:val="21"/>
          <w:lang w:eastAsia="ru-RU"/>
        </w:rPr>
        <w:t xml:space="preserve"> стоматолог-терапевт</w:t>
      </w:r>
    </w:p>
    <w:p w:rsidR="001F63D9" w:rsidRDefault="001F63D9">
      <w:bookmarkStart w:id="0" w:name="_GoBack"/>
      <w:bookmarkEnd w:id="0"/>
    </w:p>
    <w:sectPr w:rsidR="001F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PTSansBold2">
    <w:altName w:val="Times New Roman"/>
    <w:panose1 w:val="00000000000000000000"/>
    <w:charset w:val="00"/>
    <w:family w:val="roman"/>
    <w:notTrueType/>
    <w:pitch w:val="default"/>
  </w:font>
  <w:font w:name="op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93"/>
    <w:rsid w:val="001D1016"/>
    <w:rsid w:val="001F63D9"/>
    <w:rsid w:val="002A3293"/>
    <w:rsid w:val="00C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A89"/>
  <w15:chartTrackingRefBased/>
  <w15:docId w15:val="{93A1A918-B759-454B-8F9F-77B306E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13D"/>
    <w:rPr>
      <w:b/>
      <w:bCs/>
    </w:rPr>
  </w:style>
  <w:style w:type="character" w:styleId="a5">
    <w:name w:val="Hyperlink"/>
    <w:basedOn w:val="a0"/>
    <w:uiPriority w:val="99"/>
    <w:semiHidden/>
    <w:unhideWhenUsed/>
    <w:rsid w:val="00C121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21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21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21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21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me">
    <w:name w:val="name"/>
    <w:basedOn w:val="a0"/>
    <w:rsid w:val="00C1213D"/>
  </w:style>
  <w:style w:type="character" w:customStyle="1" w:styleId="career">
    <w:name w:val="career"/>
    <w:basedOn w:val="a0"/>
    <w:rsid w:val="00C1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2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12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0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299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643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CDCDCD"/>
                        <w:left w:val="single" w:sz="6" w:space="15" w:color="CDCDCD"/>
                        <w:bottom w:val="single" w:sz="6" w:space="15" w:color="CDCDCD"/>
                        <w:right w:val="single" w:sz="6" w:space="15" w:color="CDCDCD"/>
                      </w:divBdr>
                      <w:divsChild>
                        <w:div w:id="1043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471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8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6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6821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2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6029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8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3667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4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4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12223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5993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2843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5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24430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6718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4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3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8621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9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2129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6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09091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29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7332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9653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5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3894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3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9855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7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7075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59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819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23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43983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1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8742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87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39738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3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2830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32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8534">
                                              <w:marLeft w:val="0"/>
                                              <w:marRight w:val="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4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329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.chitgma.ru/2-uncategorised/749-dubinina-oksana-anatolevna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clinica.chitgma.ru/2-uncategorised/764-sharapova-lyudmila-fedorovna" TargetMode="External"/><Relationship Id="rId12" Type="http://schemas.openxmlformats.org/officeDocument/2006/relationships/hyperlink" Target="http://clinica.chitgma.ru/2-uncategorised/742-shelomentseva-oksana-petrovna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linica.chitgma.ru/index.php/informatsiya-po-otdeleniyu-2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clinica.chitgma.ru/2-uncategorised/763-chistyakova-marina-vladimirovna" TargetMode="External"/><Relationship Id="rId11" Type="http://schemas.openxmlformats.org/officeDocument/2006/relationships/hyperlink" Target="http://clinica.chitgma.ru/2-uncategorised/709-balabanova-svetlana-chimitovna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clinica.chitgma.ru/2-uncategorised/708-pichugina-lyubov-vladimirovna" TargetMode="External"/><Relationship Id="rId15" Type="http://schemas.openxmlformats.org/officeDocument/2006/relationships/hyperlink" Target="http://clinica.chitgma.ru/index.php/oprosy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clinica.chitgma.ru/2-uncategorised/752-kozmina-elena-aleksandrovna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2019-09-19T06:23:00Z</dcterms:created>
  <dcterms:modified xsi:type="dcterms:W3CDTF">2019-09-19T06:23:00Z</dcterms:modified>
</cp:coreProperties>
</file>