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A6" w:rsidRDefault="001A44A6" w:rsidP="001A44A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ГБУЗ НО «Городская клиническая больница №29» это современная гинекологическая клиника на 100 коек, расположенная в реконструированном трехэтажном здании в живописной лесопарковой зоне.</w:t>
      </w:r>
    </w:p>
    <w:p w:rsidR="001A44A6" w:rsidRDefault="001A44A6" w:rsidP="001A44A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Структура учреждения:</w:t>
      </w:r>
    </w:p>
    <w:p w:rsidR="001A44A6" w:rsidRDefault="001A44A6" w:rsidP="001A44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 </w:t>
      </w:r>
      <w:r>
        <w:rPr>
          <w:rFonts w:ascii="Arial" w:hAnsi="Arial" w:cs="Arial"/>
          <w:color w:val="333333"/>
        </w:rPr>
        <w:t>Администрация больницы</w:t>
      </w:r>
    </w:p>
    <w:p w:rsidR="001A44A6" w:rsidRDefault="001A44A6" w:rsidP="001A44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 </w:t>
      </w:r>
      <w:r>
        <w:rPr>
          <w:rFonts w:ascii="Arial" w:hAnsi="Arial" w:cs="Arial"/>
          <w:color w:val="333333"/>
        </w:rPr>
        <w:t>Бухгалтерско-экономическая служба</w:t>
      </w:r>
    </w:p>
    <w:p w:rsidR="001A44A6" w:rsidRDefault="001A44A6" w:rsidP="001A44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 </w:t>
      </w:r>
      <w:r>
        <w:rPr>
          <w:rFonts w:ascii="Arial" w:hAnsi="Arial" w:cs="Arial"/>
          <w:color w:val="333333"/>
        </w:rPr>
        <w:t>I гинекологическое отделение</w:t>
      </w:r>
    </w:p>
    <w:p w:rsidR="001A44A6" w:rsidRDefault="001A44A6" w:rsidP="001A44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 </w:t>
      </w:r>
      <w:r>
        <w:rPr>
          <w:rFonts w:ascii="Arial" w:hAnsi="Arial" w:cs="Arial"/>
          <w:color w:val="333333"/>
        </w:rPr>
        <w:t>II гинекологическое отделение</w:t>
      </w:r>
    </w:p>
    <w:p w:rsidR="001A44A6" w:rsidRDefault="001A44A6" w:rsidP="001A44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 </w:t>
      </w:r>
      <w:r>
        <w:rPr>
          <w:rFonts w:ascii="Arial" w:hAnsi="Arial" w:cs="Arial"/>
          <w:color w:val="333333"/>
        </w:rPr>
        <w:t>Отделение анестезиологии-реанимации</w:t>
      </w:r>
    </w:p>
    <w:p w:rsidR="001A44A6" w:rsidRDefault="001A44A6" w:rsidP="001A44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 </w:t>
      </w:r>
      <w:r>
        <w:rPr>
          <w:rFonts w:ascii="Arial" w:hAnsi="Arial" w:cs="Arial"/>
          <w:color w:val="333333"/>
        </w:rPr>
        <w:t>Операционный блок</w:t>
      </w:r>
    </w:p>
    <w:p w:rsidR="001A44A6" w:rsidRDefault="001A44A6" w:rsidP="001A44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 </w:t>
      </w:r>
      <w:r>
        <w:rPr>
          <w:rFonts w:ascii="Arial" w:hAnsi="Arial" w:cs="Arial"/>
          <w:color w:val="333333"/>
        </w:rPr>
        <w:t>Клинико-диагностическая лаборатория</w:t>
      </w:r>
    </w:p>
    <w:p w:rsidR="001A44A6" w:rsidRDefault="001A44A6" w:rsidP="001A44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 </w:t>
      </w:r>
      <w:r>
        <w:rPr>
          <w:rFonts w:ascii="Arial" w:hAnsi="Arial" w:cs="Arial"/>
          <w:color w:val="333333"/>
        </w:rPr>
        <w:t>Приемный покой</w:t>
      </w:r>
    </w:p>
    <w:p w:rsidR="001A44A6" w:rsidRDefault="001A44A6" w:rsidP="001A44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• </w:t>
      </w:r>
      <w:r>
        <w:rPr>
          <w:rFonts w:ascii="Arial" w:hAnsi="Arial" w:cs="Arial"/>
          <w:color w:val="333333"/>
        </w:rPr>
        <w:t>Физиотерапевтический кабине</w:t>
      </w:r>
      <w:r>
        <w:rPr>
          <w:rFonts w:ascii="Tahoma" w:hAnsi="Tahoma" w:cs="Tahoma"/>
          <w:color w:val="333333"/>
          <w:sz w:val="18"/>
          <w:szCs w:val="18"/>
        </w:rPr>
        <w:t>т</w:t>
      </w:r>
    </w:p>
    <w:p w:rsidR="001A44A6" w:rsidRDefault="001A44A6" w:rsidP="001A44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A44A6" w:rsidRDefault="001A44A6" w:rsidP="001A44A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На базе учреждения работает кафедра акушерства и гинекологии ФГБОУ ВО «Приволжский исследовательский медицинский университет» Минздрава России.</w:t>
      </w:r>
    </w:p>
    <w:p w:rsidR="00A60FB1" w:rsidRDefault="00A60FB1">
      <w:bookmarkStart w:id="0" w:name="_GoBack"/>
      <w:bookmarkEnd w:id="0"/>
    </w:p>
    <w:sectPr w:rsidR="00A6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3E"/>
    <w:rsid w:val="001A44A6"/>
    <w:rsid w:val="00A60FB1"/>
    <w:rsid w:val="00E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569C8-9AB1-45C5-A6E8-D22418A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2019-11-15T11:20:00Z</dcterms:created>
  <dcterms:modified xsi:type="dcterms:W3CDTF">2019-11-15T11:20:00Z</dcterms:modified>
</cp:coreProperties>
</file>