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50" w:type="dxa"/>
        <w:tblCellMar>
          <w:left w:w="0" w:type="dxa"/>
          <w:right w:w="0" w:type="dxa"/>
        </w:tblCellMar>
        <w:tblLook w:val="04A0" w:firstRow="1" w:lastRow="0" w:firstColumn="1" w:lastColumn="0" w:noHBand="0" w:noVBand="1"/>
      </w:tblPr>
      <w:tblGrid>
        <w:gridCol w:w="14550"/>
      </w:tblGrid>
      <w:tr w:rsidR="001627E3" w:rsidRPr="001627E3" w:rsidTr="001627E3">
        <w:tc>
          <w:tcPr>
            <w:tcW w:w="0" w:type="auto"/>
            <w:tcMar>
              <w:top w:w="0" w:type="dxa"/>
              <w:left w:w="150" w:type="dxa"/>
              <w:bottom w:w="300" w:type="dxa"/>
              <w:right w:w="300" w:type="dxa"/>
            </w:tcMar>
            <w:hideMark/>
          </w:tcPr>
          <w:p w:rsidR="001627E3" w:rsidRPr="001627E3" w:rsidRDefault="001627E3" w:rsidP="001627E3">
            <w:pPr>
              <w:spacing w:after="75" w:line="360" w:lineRule="atLeast"/>
              <w:jc w:val="center"/>
              <w:outlineLvl w:val="2"/>
              <w:rPr>
                <w:rFonts w:ascii="Times New Roman" w:eastAsia="Times New Roman" w:hAnsi="Times New Roman" w:cs="Times New Roman"/>
                <w:b/>
                <w:bCs/>
                <w:sz w:val="20"/>
                <w:szCs w:val="20"/>
                <w:lang w:eastAsia="ru-RU"/>
              </w:rPr>
            </w:pPr>
            <w:proofErr w:type="gramStart"/>
            <w:r w:rsidRPr="001627E3">
              <w:rPr>
                <w:rFonts w:ascii="Times New Roman" w:eastAsia="Times New Roman" w:hAnsi="Times New Roman" w:cs="Times New Roman"/>
                <w:b/>
                <w:bCs/>
                <w:sz w:val="20"/>
                <w:szCs w:val="20"/>
                <w:lang w:eastAsia="ru-RU"/>
              </w:rPr>
              <w:t>ПРАВИЛА  ПРЕДОСТАВЛЕНИЯ</w:t>
            </w:r>
            <w:proofErr w:type="gramEnd"/>
            <w:r w:rsidRPr="001627E3">
              <w:rPr>
                <w:rFonts w:ascii="Times New Roman" w:eastAsia="Times New Roman" w:hAnsi="Times New Roman" w:cs="Times New Roman"/>
                <w:b/>
                <w:bCs/>
                <w:sz w:val="20"/>
                <w:szCs w:val="20"/>
                <w:lang w:eastAsia="ru-RU"/>
              </w:rPr>
              <w:t> </w:t>
            </w:r>
          </w:p>
          <w:p w:rsidR="001627E3" w:rsidRPr="001627E3" w:rsidRDefault="001627E3" w:rsidP="001627E3">
            <w:pPr>
              <w:spacing w:after="75" w:line="360" w:lineRule="atLeast"/>
              <w:jc w:val="center"/>
              <w:outlineLvl w:val="2"/>
              <w:rPr>
                <w:rFonts w:ascii="Times New Roman" w:eastAsia="Times New Roman" w:hAnsi="Times New Roman" w:cs="Times New Roman"/>
                <w:b/>
                <w:bCs/>
                <w:sz w:val="20"/>
                <w:szCs w:val="20"/>
                <w:lang w:eastAsia="ru-RU"/>
              </w:rPr>
            </w:pPr>
            <w:r w:rsidRPr="001627E3">
              <w:rPr>
                <w:rFonts w:ascii="Times New Roman" w:eastAsia="Times New Roman" w:hAnsi="Times New Roman" w:cs="Times New Roman"/>
                <w:b/>
                <w:bCs/>
                <w:sz w:val="20"/>
                <w:szCs w:val="20"/>
                <w:lang w:eastAsia="ru-RU"/>
              </w:rPr>
              <w:t xml:space="preserve">ПЛАТНЫХ </w:t>
            </w:r>
            <w:proofErr w:type="gramStart"/>
            <w:r w:rsidRPr="001627E3">
              <w:rPr>
                <w:rFonts w:ascii="Times New Roman" w:eastAsia="Times New Roman" w:hAnsi="Times New Roman" w:cs="Times New Roman"/>
                <w:b/>
                <w:bCs/>
                <w:sz w:val="20"/>
                <w:szCs w:val="20"/>
                <w:lang w:eastAsia="ru-RU"/>
              </w:rPr>
              <w:t>МЕДИЦИНСКИХ  УСЛУГ</w:t>
            </w:r>
            <w:proofErr w:type="gramEnd"/>
          </w:p>
          <w:p w:rsidR="001627E3" w:rsidRPr="001627E3" w:rsidRDefault="001627E3" w:rsidP="001627E3">
            <w:pPr>
              <w:spacing w:after="0" w:line="360" w:lineRule="atLeast"/>
              <w:jc w:val="center"/>
              <w:rPr>
                <w:rFonts w:ascii="Times New Roman" w:eastAsia="Times New Roman" w:hAnsi="Times New Roman" w:cs="Times New Roman"/>
                <w:sz w:val="24"/>
                <w:szCs w:val="24"/>
                <w:lang w:eastAsia="ru-RU"/>
              </w:rPr>
            </w:pPr>
            <w:r w:rsidRPr="001627E3">
              <w:rPr>
                <w:rFonts w:ascii="Times New Roman" w:eastAsia="Times New Roman" w:hAnsi="Times New Roman" w:cs="Times New Roman"/>
                <w:b/>
                <w:bCs/>
                <w:sz w:val="24"/>
                <w:szCs w:val="24"/>
                <w:lang w:eastAsia="ru-RU"/>
              </w:rPr>
              <w:t>СПБ ГБУЗ «ГОРОДСКАЯ ПОЛИКЛИНИКА № 111»</w:t>
            </w:r>
          </w:p>
          <w:p w:rsidR="001627E3" w:rsidRPr="001627E3" w:rsidRDefault="001627E3" w:rsidP="001627E3">
            <w:pPr>
              <w:spacing w:after="0" w:line="360" w:lineRule="atLeast"/>
              <w:ind w:left="420"/>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           </w:t>
            </w:r>
          </w:p>
          <w:p w:rsidR="001627E3" w:rsidRPr="001627E3" w:rsidRDefault="001627E3" w:rsidP="001627E3">
            <w:pPr>
              <w:spacing w:after="0" w:line="360" w:lineRule="atLeast"/>
              <w:ind w:left="420"/>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    1.</w:t>
            </w:r>
            <w:r w:rsidRPr="001627E3">
              <w:rPr>
                <w:rFonts w:ascii="Times New Roman" w:eastAsia="Times New Roman" w:hAnsi="Times New Roman" w:cs="Times New Roman"/>
                <w:b/>
                <w:bCs/>
                <w:sz w:val="24"/>
                <w:szCs w:val="24"/>
                <w:lang w:eastAsia="ru-RU"/>
              </w:rPr>
              <w:t>Общие положения</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 xml:space="preserve">1.1. Настоящие </w:t>
            </w:r>
            <w:proofErr w:type="gramStart"/>
            <w:r w:rsidRPr="001627E3">
              <w:rPr>
                <w:rFonts w:ascii="Times New Roman" w:eastAsia="Times New Roman" w:hAnsi="Times New Roman" w:cs="Times New Roman"/>
                <w:sz w:val="24"/>
                <w:szCs w:val="24"/>
                <w:lang w:eastAsia="ru-RU"/>
              </w:rPr>
              <w:t>Правила  разработаны</w:t>
            </w:r>
            <w:proofErr w:type="gramEnd"/>
            <w:r w:rsidRPr="001627E3">
              <w:rPr>
                <w:rFonts w:ascii="Times New Roman" w:eastAsia="Times New Roman" w:hAnsi="Times New Roman" w:cs="Times New Roman"/>
                <w:sz w:val="24"/>
                <w:szCs w:val="24"/>
                <w:lang w:eastAsia="ru-RU"/>
              </w:rPr>
              <w:t xml:space="preserve"> в соответствии с Федеральным законом от 21.10.2011г № 323- ФЗ  «Об основах  охраны здоровья граждан в  Российской Федерации »,  законом Российской Федерации от 07.02.1992г № 2300-1 «О Защите прав потребителей», Постановлением Правительства Российской Федерации  от 04.10.2012 г.  № </w:t>
            </w:r>
            <w:proofErr w:type="gramStart"/>
            <w:r w:rsidRPr="001627E3">
              <w:rPr>
                <w:rFonts w:ascii="Times New Roman" w:eastAsia="Times New Roman" w:hAnsi="Times New Roman" w:cs="Times New Roman"/>
                <w:sz w:val="24"/>
                <w:szCs w:val="24"/>
                <w:lang w:eastAsia="ru-RU"/>
              </w:rPr>
              <w:t>1006  «</w:t>
            </w:r>
            <w:proofErr w:type="gramEnd"/>
            <w:r w:rsidRPr="001627E3">
              <w:rPr>
                <w:rFonts w:ascii="Times New Roman" w:eastAsia="Times New Roman" w:hAnsi="Times New Roman" w:cs="Times New Roman"/>
                <w:sz w:val="24"/>
                <w:szCs w:val="24"/>
                <w:lang w:eastAsia="ru-RU"/>
              </w:rPr>
              <w:t>Об утверждении Правил предоставления медицинскими организациями платных медицинских услуг».</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1.2. Настоящие Правила определяют порядок и условия предоставления медицинскими организациями гражданам платных медицинских услуг.</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1.3. Для целей настоящих Правил используются следующие основные понятия:</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lastRenderedPageBreak/>
              <w:t>1.4.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1.6. Настоящие Правила в наглядной и доступной форме доводятся исполнителем до сведения потребителя (заказчика).</w:t>
            </w:r>
          </w:p>
          <w:p w:rsidR="001627E3" w:rsidRPr="001627E3" w:rsidRDefault="001627E3" w:rsidP="001627E3">
            <w:pPr>
              <w:spacing w:after="0" w:line="360" w:lineRule="atLeast"/>
              <w:ind w:left="420"/>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 </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b/>
                <w:bCs/>
                <w:sz w:val="24"/>
                <w:szCs w:val="24"/>
                <w:lang w:eastAsia="ru-RU"/>
              </w:rPr>
              <w:t>2. Условия предоставления платных медицинских услуг</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2.2.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lastRenderedPageBreak/>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2.3.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2.4.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627E3" w:rsidRPr="001627E3" w:rsidRDefault="001627E3" w:rsidP="001627E3">
            <w:pPr>
              <w:spacing w:after="0" w:line="360" w:lineRule="atLeast"/>
              <w:ind w:left="420"/>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 </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b/>
                <w:bCs/>
                <w:sz w:val="24"/>
                <w:szCs w:val="24"/>
                <w:lang w:eastAsia="ru-RU"/>
              </w:rPr>
              <w:t>3. Информация об исполнителе и предоставляемых им медицинских услугах</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3.1.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lastRenderedPageBreak/>
              <w:t>ж) режим работы медицинской организации, график работы медицинских работников, участвующих в предоставлении платных медицинских услуг;</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3.2.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3.3. Исполнитель предоставляет для ознакомления по требованию потребителя и (или) заказчика:</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3.4.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г) другие сведения, относящиеся к предмету договора.</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 xml:space="preserve">3.5.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w:t>
            </w:r>
            <w:r w:rsidRPr="001627E3">
              <w:rPr>
                <w:rFonts w:ascii="Times New Roman" w:eastAsia="Times New Roman" w:hAnsi="Times New Roman" w:cs="Times New Roman"/>
                <w:sz w:val="24"/>
                <w:szCs w:val="24"/>
                <w:lang w:eastAsia="ru-RU"/>
              </w:rPr>
              <w:lastRenderedPageBreak/>
              <w:t>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627E3" w:rsidRPr="001627E3" w:rsidRDefault="001627E3" w:rsidP="001627E3">
            <w:pPr>
              <w:spacing w:after="0" w:line="360" w:lineRule="atLeast"/>
              <w:ind w:left="420"/>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 </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b/>
                <w:bCs/>
                <w:sz w:val="24"/>
                <w:szCs w:val="24"/>
                <w:lang w:eastAsia="ru-RU"/>
              </w:rPr>
              <w:t>4. Порядок заключения договора и оплаты медицинских услуг</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4.1. Договор заключается потребителем (заказчиком) и исполнителем в письменной форме.</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4.2. Договор должен содержать:</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а) сведения об исполнителе:</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фамилию, имя и отчество (если имеется), адрес места жительства и телефон заказчика - физического лица;</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д) условия и сроки предоставления платных медицинских услуг;</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з) порядок изменения и расторжения договора;</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и) иные условия, определяемые по соглашению сторон.</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lastRenderedPageBreak/>
              <w:t>4.3.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4.8. Потребитель (заказчик) обязан оплатить предоставленную исполнителем медицинскую услугу в сроки и в порядке, которые определены договором.</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4.10.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1627E3" w:rsidRPr="001627E3" w:rsidRDefault="001627E3" w:rsidP="001627E3">
            <w:pPr>
              <w:spacing w:after="0" w:line="360" w:lineRule="atLeast"/>
              <w:ind w:left="420"/>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lastRenderedPageBreak/>
              <w:t> </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b/>
                <w:bCs/>
                <w:sz w:val="24"/>
                <w:szCs w:val="24"/>
                <w:lang w:eastAsia="ru-RU"/>
              </w:rPr>
              <w:t>5. Порядок предоставления платных медицинских услуг</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5.3. Исполнитель предоставляет потребителю (законному представителю потребителя) по его требованию и в доступной для него форме информацию:</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b/>
                <w:bCs/>
                <w:sz w:val="24"/>
                <w:szCs w:val="24"/>
                <w:lang w:eastAsia="ru-RU"/>
              </w:rPr>
              <w:t>6. Ответственность исполнителя и контроль за предоставлением платных медицинских услуг</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627E3" w:rsidRPr="001627E3" w:rsidRDefault="001627E3" w:rsidP="001627E3">
            <w:pPr>
              <w:spacing w:after="0" w:line="360" w:lineRule="atLeast"/>
              <w:jc w:val="both"/>
              <w:rPr>
                <w:rFonts w:ascii="Times New Roman" w:eastAsia="Times New Roman" w:hAnsi="Times New Roman" w:cs="Times New Roman"/>
                <w:sz w:val="24"/>
                <w:szCs w:val="24"/>
                <w:lang w:eastAsia="ru-RU"/>
              </w:rPr>
            </w:pPr>
            <w:r w:rsidRPr="001627E3">
              <w:rPr>
                <w:rFonts w:ascii="Times New Roman" w:eastAsia="Times New Roman" w:hAnsi="Times New Roman" w:cs="Times New Roman"/>
                <w:sz w:val="24"/>
                <w:szCs w:val="24"/>
                <w:lang w:eastAsia="ru-RU"/>
              </w:rPr>
              <w:t>6.3.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tc>
      </w:tr>
    </w:tbl>
    <w:p w:rsidR="001627E3" w:rsidRPr="001627E3" w:rsidRDefault="001627E3" w:rsidP="001627E3">
      <w:pPr>
        <w:shd w:val="clear" w:color="auto" w:fill="FFFFFF"/>
        <w:spacing w:after="0" w:line="240" w:lineRule="auto"/>
        <w:rPr>
          <w:rFonts w:ascii="Tahoma" w:eastAsia="Times New Roman" w:hAnsi="Tahoma" w:cs="Tahoma"/>
          <w:color w:val="FFFFFF"/>
          <w:sz w:val="20"/>
          <w:szCs w:val="20"/>
          <w:lang w:eastAsia="ru-RU"/>
        </w:rPr>
      </w:pPr>
      <w:hyperlink r:id="rId4" w:history="1">
        <w:proofErr w:type="spellStart"/>
        <w:r w:rsidRPr="001627E3">
          <w:rPr>
            <w:rFonts w:ascii="Tahoma" w:eastAsia="Times New Roman" w:hAnsi="Tahoma" w:cs="Tahoma"/>
            <w:color w:val="FFFFFF"/>
            <w:sz w:val="18"/>
            <w:szCs w:val="18"/>
            <w:u w:val="single"/>
            <w:lang w:eastAsia="ru-RU"/>
          </w:rPr>
          <w:t>Главная</w:t>
        </w:r>
      </w:hyperlink>
      <w:hyperlink r:id="rId5" w:history="1">
        <w:r w:rsidRPr="001627E3">
          <w:rPr>
            <w:rFonts w:ascii="Tahoma" w:eastAsia="Times New Roman" w:hAnsi="Tahoma" w:cs="Tahoma"/>
            <w:color w:val="FFFFFF"/>
            <w:sz w:val="18"/>
            <w:szCs w:val="18"/>
            <w:u w:val="single"/>
            <w:lang w:eastAsia="ru-RU"/>
          </w:rPr>
          <w:t>Контакты</w:t>
        </w:r>
      </w:hyperlink>
      <w:hyperlink r:id="rId6" w:history="1">
        <w:r w:rsidRPr="001627E3">
          <w:rPr>
            <w:rFonts w:ascii="Tahoma" w:eastAsia="Times New Roman" w:hAnsi="Tahoma" w:cs="Tahoma"/>
            <w:color w:val="FFFFFF"/>
            <w:sz w:val="18"/>
            <w:szCs w:val="18"/>
            <w:u w:val="single"/>
            <w:lang w:eastAsia="ru-RU"/>
          </w:rPr>
          <w:t>Запись</w:t>
        </w:r>
        <w:proofErr w:type="spellEnd"/>
        <w:r w:rsidRPr="001627E3">
          <w:rPr>
            <w:rFonts w:ascii="Tahoma" w:eastAsia="Times New Roman" w:hAnsi="Tahoma" w:cs="Tahoma"/>
            <w:color w:val="FFFFFF"/>
            <w:sz w:val="18"/>
            <w:szCs w:val="18"/>
            <w:u w:val="single"/>
            <w:lang w:eastAsia="ru-RU"/>
          </w:rPr>
          <w:t xml:space="preserve"> на прием</w:t>
        </w:r>
      </w:hyperlink>
    </w:p>
    <w:p w:rsidR="00C21DA2" w:rsidRDefault="00C21DA2">
      <w:bookmarkStart w:id="0" w:name="_GoBack"/>
      <w:bookmarkEnd w:id="0"/>
    </w:p>
    <w:sectPr w:rsidR="00C21DA2" w:rsidSect="001627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E8"/>
    <w:rsid w:val="001627E3"/>
    <w:rsid w:val="00C21DA2"/>
    <w:rsid w:val="00C71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C6239-41BC-4E57-868C-083A9B18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27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27E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2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27E3"/>
    <w:rPr>
      <w:b/>
      <w:bCs/>
    </w:rPr>
  </w:style>
  <w:style w:type="character" w:styleId="a5">
    <w:name w:val="Hyperlink"/>
    <w:basedOn w:val="a0"/>
    <w:uiPriority w:val="99"/>
    <w:semiHidden/>
    <w:unhideWhenUsed/>
    <w:rsid w:val="00162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1253">
      <w:bodyDiv w:val="1"/>
      <w:marLeft w:val="0"/>
      <w:marRight w:val="0"/>
      <w:marTop w:val="0"/>
      <w:marBottom w:val="0"/>
      <w:divBdr>
        <w:top w:val="none" w:sz="0" w:space="0" w:color="auto"/>
        <w:left w:val="none" w:sz="0" w:space="0" w:color="auto"/>
        <w:bottom w:val="none" w:sz="0" w:space="0" w:color="auto"/>
        <w:right w:val="none" w:sz="0" w:space="0" w:color="auto"/>
      </w:divBdr>
      <w:divsChild>
        <w:div w:id="1792630725">
          <w:marLeft w:val="0"/>
          <w:marRight w:val="0"/>
          <w:marTop w:val="0"/>
          <w:marBottom w:val="0"/>
          <w:divBdr>
            <w:top w:val="none" w:sz="0" w:space="0" w:color="auto"/>
            <w:left w:val="none" w:sz="0" w:space="0" w:color="auto"/>
            <w:bottom w:val="none" w:sz="0" w:space="0" w:color="auto"/>
            <w:right w:val="none" w:sz="0" w:space="0" w:color="auto"/>
          </w:divBdr>
        </w:div>
        <w:div w:id="46036111">
          <w:marLeft w:val="0"/>
          <w:marRight w:val="0"/>
          <w:marTop w:val="0"/>
          <w:marBottom w:val="0"/>
          <w:divBdr>
            <w:top w:val="none" w:sz="0" w:space="0" w:color="auto"/>
            <w:left w:val="none" w:sz="0" w:space="0" w:color="auto"/>
            <w:bottom w:val="none" w:sz="0" w:space="0" w:color="auto"/>
            <w:right w:val="none" w:sz="0" w:space="0" w:color="auto"/>
          </w:divBdr>
          <w:divsChild>
            <w:div w:id="181760604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111.spb.ru/action.php/view/html/id/27" TargetMode="External"/><Relationship Id="rId5" Type="http://schemas.openxmlformats.org/officeDocument/2006/relationships/hyperlink" Target="http://p111.spb.ru/action.php/view/html/id/12" TargetMode="External"/><Relationship Id="rId4" Type="http://schemas.openxmlformats.org/officeDocument/2006/relationships/hyperlink" Target="http://p111.spb.ru/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2322</Words>
  <Characters>13241</Characters>
  <Application>Microsoft Office Word</Application>
  <DocSecurity>0</DocSecurity>
  <Lines>110</Lines>
  <Paragraphs>31</Paragraphs>
  <ScaleCrop>false</ScaleCrop>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2019-10-25T16:03:00Z</dcterms:created>
  <dcterms:modified xsi:type="dcterms:W3CDTF">2019-10-25T16:04:00Z</dcterms:modified>
</cp:coreProperties>
</file>