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77292" w14:textId="77777777" w:rsidR="00E92298" w:rsidRPr="00E92298" w:rsidRDefault="00E92298" w:rsidP="00E9229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Для наиболее точного диагностирования заболеваний недостаточно самого 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могут быть значительно искажены.</w:t>
      </w:r>
    </w:p>
    <w:p w14:paraId="3B931119" w14:textId="77777777" w:rsidR="00E92298" w:rsidRPr="00E92298" w:rsidRDefault="00E92298" w:rsidP="00E92298">
      <w:pPr>
        <w:shd w:val="clear" w:color="auto" w:fill="FFFFFF"/>
        <w:spacing w:before="150" w:after="225" w:line="270" w:lineRule="atLeast"/>
        <w:outlineLvl w:val="2"/>
        <w:rPr>
          <w:rFonts w:ascii="Arial" w:eastAsia="Times New Roman" w:hAnsi="Arial" w:cs="Arial"/>
          <w:color w:val="0066CC"/>
          <w:sz w:val="24"/>
          <w:szCs w:val="24"/>
          <w:lang w:eastAsia="ru-RU"/>
        </w:rPr>
      </w:pPr>
      <w:r w:rsidRPr="00E92298">
        <w:rPr>
          <w:rFonts w:ascii="Arial" w:eastAsia="Times New Roman" w:hAnsi="Arial" w:cs="Arial"/>
          <w:color w:val="0066CC"/>
          <w:sz w:val="24"/>
          <w:szCs w:val="24"/>
          <w:lang w:eastAsia="ru-RU"/>
        </w:rPr>
        <w:t>Анализ крови </w:t>
      </w:r>
    </w:p>
    <w:p w14:paraId="1403BF8E" w14:textId="77777777" w:rsidR="00E92298" w:rsidRPr="00E92298" w:rsidRDefault="00E92298" w:rsidP="00E9229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Для исследования крови более всего подходят утренние часы</w:t>
      </w:r>
    </w:p>
    <w:p w14:paraId="6ED86B65" w14:textId="77777777" w:rsidR="00E92298" w:rsidRPr="00E92298" w:rsidRDefault="00E92298" w:rsidP="00E9229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Для большинства исследований кровь берется строго натощак. Кофе, чай и сок </w:t>
      </w:r>
      <w:proofErr w:type="gramStart"/>
      <w:r w:rsidRPr="00E922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 это</w:t>
      </w:r>
      <w:proofErr w:type="gramEnd"/>
      <w:r w:rsidRPr="00E922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тоже еда. Можно пить воду.</w:t>
      </w:r>
    </w:p>
    <w:p w14:paraId="7F9D0676" w14:textId="77777777" w:rsidR="00E92298" w:rsidRPr="00E92298" w:rsidRDefault="00E92298" w:rsidP="00E92298">
      <w:pPr>
        <w:shd w:val="clear" w:color="auto" w:fill="FFFFFF"/>
        <w:spacing w:before="150" w:after="225" w:line="240" w:lineRule="atLeast"/>
        <w:outlineLvl w:val="3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Рекомендуются следующие промежутки времени после последнего приема пищи</w:t>
      </w:r>
    </w:p>
    <w:p w14:paraId="460DD7F9" w14:textId="77777777" w:rsidR="00E92298" w:rsidRPr="00E92298" w:rsidRDefault="00E92298" w:rsidP="00E92298">
      <w:pPr>
        <w:numPr>
          <w:ilvl w:val="0"/>
          <w:numId w:val="1"/>
        </w:numPr>
        <w:shd w:val="clear" w:color="auto" w:fill="FFFFFF"/>
        <w:spacing w:before="150" w:after="100" w:afterAutospacing="1" w:line="21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для общего анализа крови не менее 3-х часов;</w:t>
      </w:r>
    </w:p>
    <w:p w14:paraId="1C235615" w14:textId="77777777" w:rsidR="00E92298" w:rsidRPr="00E92298" w:rsidRDefault="00E92298" w:rsidP="00E92298">
      <w:pPr>
        <w:numPr>
          <w:ilvl w:val="0"/>
          <w:numId w:val="1"/>
        </w:numPr>
        <w:shd w:val="clear" w:color="auto" w:fill="FFFFFF"/>
        <w:spacing w:before="150" w:after="100" w:afterAutospacing="1" w:line="21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для биохимического анализа крови желательно не есть 12-14 часов (но не менее 8 часов).</w:t>
      </w:r>
    </w:p>
    <w:p w14:paraId="12AA2951" w14:textId="77777777" w:rsidR="00E92298" w:rsidRPr="00E92298" w:rsidRDefault="00E92298" w:rsidP="00E9229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 2 дня до обследования необходимо отказаться от алкоголя, жирной и жареной пищи.</w:t>
      </w:r>
    </w:p>
    <w:p w14:paraId="24FFB90E" w14:textId="77777777" w:rsidR="00E92298" w:rsidRPr="00E92298" w:rsidRDefault="00E92298" w:rsidP="00E9229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 1-2 часа до забора крови не курить.</w:t>
      </w:r>
    </w:p>
    <w:p w14:paraId="016B2382" w14:textId="77777777" w:rsidR="00E92298" w:rsidRPr="00E92298" w:rsidRDefault="00E92298" w:rsidP="00E9229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 10-15 нужно отдохнуть, расслабиться и успокоиться.</w:t>
      </w:r>
    </w:p>
    <w:p w14:paraId="063DE867" w14:textId="77777777" w:rsidR="00E92298" w:rsidRPr="00E92298" w:rsidRDefault="00E92298" w:rsidP="00E9229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14:paraId="10097769" w14:textId="77777777" w:rsidR="00E92298" w:rsidRPr="00E92298" w:rsidRDefault="00E92298" w:rsidP="00E9229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Перед сдачей крови нужно исключить перепады температур, то есть баню и сауну.</w:t>
      </w:r>
    </w:p>
    <w:p w14:paraId="5636BAC3" w14:textId="77777777" w:rsidR="00E92298" w:rsidRPr="00E92298" w:rsidRDefault="00E92298" w:rsidP="00E9229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</w:p>
    <w:p w14:paraId="0CA7AD94" w14:textId="77777777" w:rsidR="00E92298" w:rsidRPr="00E92298" w:rsidRDefault="00E92298" w:rsidP="00E9229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Перед сдачей крови необходимо успокоиться, чтобы избежать немотивированного выброса в кровь гормонов и увеличение их показателя.</w:t>
      </w:r>
    </w:p>
    <w:p w14:paraId="17BAD18C" w14:textId="77777777" w:rsidR="00E92298" w:rsidRPr="00E92298" w:rsidRDefault="00E92298" w:rsidP="00E9229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Для сдачи крови на вирусные гепатиты желательно за 2 дня до исследования исключить из рациона цитрусовые, оранжевые фрукты и овощи.</w:t>
      </w:r>
    </w:p>
    <w:p w14:paraId="7505A5F9" w14:textId="77777777" w:rsidR="00E92298" w:rsidRPr="00E92298" w:rsidRDefault="00E92298" w:rsidP="00E9229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Для правильной оценки и сравнения результатов ваших лабораторных исследований рекомендуется проводить их в одной и той же лаборатории, так как в разных лабораториях могут применяться разные методы исследования и единицы измерения показателей.</w:t>
      </w:r>
    </w:p>
    <w:p w14:paraId="74BD318C" w14:textId="77777777" w:rsidR="00E92298" w:rsidRPr="00E92298" w:rsidRDefault="00E92298" w:rsidP="00E92298">
      <w:pPr>
        <w:shd w:val="clear" w:color="auto" w:fill="FFFFFF"/>
        <w:spacing w:before="150" w:after="225" w:line="270" w:lineRule="atLeast"/>
        <w:outlineLvl w:val="2"/>
        <w:rPr>
          <w:rFonts w:ascii="Arial" w:eastAsia="Times New Roman" w:hAnsi="Arial" w:cs="Arial"/>
          <w:color w:val="0066CC"/>
          <w:sz w:val="24"/>
          <w:szCs w:val="24"/>
          <w:lang w:eastAsia="ru-RU"/>
        </w:rPr>
      </w:pPr>
      <w:r w:rsidRPr="00E92298">
        <w:rPr>
          <w:rFonts w:ascii="Arial" w:eastAsia="Times New Roman" w:hAnsi="Arial" w:cs="Arial"/>
          <w:color w:val="0066CC"/>
          <w:sz w:val="24"/>
          <w:szCs w:val="24"/>
          <w:lang w:eastAsia="ru-RU"/>
        </w:rPr>
        <w:t>Анализ мочи</w:t>
      </w:r>
    </w:p>
    <w:p w14:paraId="1922BDE0" w14:textId="77777777" w:rsidR="00E92298" w:rsidRPr="00E92298" w:rsidRDefault="00E92298" w:rsidP="00E92298">
      <w:pPr>
        <w:shd w:val="clear" w:color="auto" w:fill="FFFFFF"/>
        <w:spacing w:before="150" w:after="225" w:line="240" w:lineRule="atLeast"/>
        <w:outlineLvl w:val="3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Общеклинический анализ мочи</w:t>
      </w:r>
    </w:p>
    <w:p w14:paraId="64DAF125" w14:textId="77777777" w:rsidR="00E92298" w:rsidRPr="00E92298" w:rsidRDefault="00E92298" w:rsidP="00E92298">
      <w:pPr>
        <w:numPr>
          <w:ilvl w:val="0"/>
          <w:numId w:val="2"/>
        </w:numPr>
        <w:shd w:val="clear" w:color="auto" w:fill="FFFFFF"/>
        <w:spacing w:before="150" w:after="100" w:afterAutospacing="1" w:line="21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собирается только утренняя моча, взятая в середине мочеиспускания;</w:t>
      </w:r>
    </w:p>
    <w:p w14:paraId="3E62102D" w14:textId="77777777" w:rsidR="00E92298" w:rsidRPr="00E92298" w:rsidRDefault="00E92298" w:rsidP="00E92298">
      <w:pPr>
        <w:numPr>
          <w:ilvl w:val="0"/>
          <w:numId w:val="2"/>
        </w:numPr>
        <w:shd w:val="clear" w:color="auto" w:fill="FFFFFF"/>
        <w:spacing w:before="150" w:after="100" w:afterAutospacing="1" w:line="21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утренняя порция мочи: сбор производится сразу после подъема с постели, до приема утреннего кофе или чая;</w:t>
      </w:r>
    </w:p>
    <w:p w14:paraId="5313723A" w14:textId="77777777" w:rsidR="00E92298" w:rsidRPr="00E92298" w:rsidRDefault="00E92298" w:rsidP="00E92298">
      <w:pPr>
        <w:numPr>
          <w:ilvl w:val="0"/>
          <w:numId w:val="2"/>
        </w:numPr>
        <w:shd w:val="clear" w:color="auto" w:fill="FFFFFF"/>
        <w:spacing w:before="150" w:after="100" w:afterAutospacing="1" w:line="21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предыдущее мочеиспускание было не позже, чем в 2 часа ночи;</w:t>
      </w:r>
    </w:p>
    <w:p w14:paraId="2C11F9C8" w14:textId="77777777" w:rsidR="00E92298" w:rsidRPr="00E92298" w:rsidRDefault="00E92298" w:rsidP="00E92298">
      <w:pPr>
        <w:numPr>
          <w:ilvl w:val="0"/>
          <w:numId w:val="2"/>
        </w:numPr>
        <w:shd w:val="clear" w:color="auto" w:fill="FFFFFF"/>
        <w:spacing w:before="150" w:after="100" w:afterAutospacing="1" w:line="21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перед сбором анализа мочи проводится тщательный туалет наружных половых органов;</w:t>
      </w:r>
    </w:p>
    <w:p w14:paraId="48A837E9" w14:textId="77777777" w:rsidR="00E92298" w:rsidRPr="00E92298" w:rsidRDefault="00E92298" w:rsidP="00E92298">
      <w:pPr>
        <w:numPr>
          <w:ilvl w:val="0"/>
          <w:numId w:val="2"/>
        </w:numPr>
        <w:shd w:val="clear" w:color="auto" w:fill="FFFFFF"/>
        <w:spacing w:before="150" w:after="100" w:afterAutospacing="1" w:line="21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специальный контейнер с крышкой собирают 10 мл мочи, снабжают направлением, собранную мочу сразу направляют в лабораторию;</w:t>
      </w:r>
    </w:p>
    <w:p w14:paraId="7875BFB5" w14:textId="77777777" w:rsidR="00E92298" w:rsidRPr="00E92298" w:rsidRDefault="00E92298" w:rsidP="00E92298">
      <w:pPr>
        <w:numPr>
          <w:ilvl w:val="0"/>
          <w:numId w:val="2"/>
        </w:numPr>
        <w:shd w:val="clear" w:color="auto" w:fill="FFFFFF"/>
        <w:spacing w:before="150" w:after="100" w:afterAutospacing="1" w:line="21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хранение мочи в холодильнике допускается при t 2-4 C, но не более 1,5 часов;</w:t>
      </w:r>
    </w:p>
    <w:p w14:paraId="58486954" w14:textId="77777777" w:rsidR="00E92298" w:rsidRPr="00E92298" w:rsidRDefault="00E92298" w:rsidP="00E92298">
      <w:pPr>
        <w:numPr>
          <w:ilvl w:val="0"/>
          <w:numId w:val="2"/>
        </w:numPr>
        <w:shd w:val="clear" w:color="auto" w:fill="FFFFFF"/>
        <w:spacing w:before="150" w:after="100" w:afterAutospacing="1" w:line="21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женщинам нельзя сдавать мочу во время менструации.</w:t>
      </w:r>
    </w:p>
    <w:p w14:paraId="6CFDAEFA" w14:textId="77777777" w:rsidR="00E92298" w:rsidRPr="00E92298" w:rsidRDefault="00E92298" w:rsidP="00E92298">
      <w:pPr>
        <w:shd w:val="clear" w:color="auto" w:fill="FFFFFF"/>
        <w:spacing w:before="150" w:after="225" w:line="240" w:lineRule="atLeast"/>
        <w:outlineLvl w:val="3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303030"/>
          <w:sz w:val="21"/>
          <w:szCs w:val="21"/>
          <w:lang w:eastAsia="ru-RU"/>
        </w:rPr>
        <w:lastRenderedPageBreak/>
        <w:t>Сбор суточной мочи</w:t>
      </w:r>
    </w:p>
    <w:p w14:paraId="5B2EA980" w14:textId="77777777" w:rsidR="00E92298" w:rsidRPr="00E92298" w:rsidRDefault="00E92298" w:rsidP="00E92298">
      <w:pPr>
        <w:numPr>
          <w:ilvl w:val="0"/>
          <w:numId w:val="3"/>
        </w:numPr>
        <w:shd w:val="clear" w:color="auto" w:fill="FFFFFF"/>
        <w:spacing w:before="150" w:after="100" w:afterAutospacing="1" w:line="21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пациент собирает мочу в течение 24 часов при обычном питьевом режиме (около 1,5 л в сутки);</w:t>
      </w:r>
    </w:p>
    <w:p w14:paraId="282976EE" w14:textId="77777777" w:rsidR="00E92298" w:rsidRPr="00E92298" w:rsidRDefault="00E92298" w:rsidP="00E92298">
      <w:pPr>
        <w:numPr>
          <w:ilvl w:val="0"/>
          <w:numId w:val="3"/>
        </w:numPr>
        <w:shd w:val="clear" w:color="auto" w:fill="FFFFFF"/>
        <w:spacing w:before="150" w:after="100" w:afterAutospacing="1" w:line="21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л;</w:t>
      </w:r>
    </w:p>
    <w:p w14:paraId="59C463B9" w14:textId="77777777" w:rsidR="00E92298" w:rsidRPr="00E92298" w:rsidRDefault="00E92298" w:rsidP="00E92298">
      <w:pPr>
        <w:numPr>
          <w:ilvl w:val="0"/>
          <w:numId w:val="3"/>
        </w:numPr>
        <w:shd w:val="clear" w:color="auto" w:fill="FFFFFF"/>
        <w:spacing w:before="150" w:after="100" w:afterAutospacing="1" w:line="21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последняя порция берется в то же время, когда накануне был начат сбор, отмечается время начала и конца сбора;</w:t>
      </w:r>
    </w:p>
    <w:p w14:paraId="5E329330" w14:textId="77777777" w:rsidR="00E92298" w:rsidRPr="00E92298" w:rsidRDefault="00E92298" w:rsidP="00E92298">
      <w:pPr>
        <w:numPr>
          <w:ilvl w:val="0"/>
          <w:numId w:val="3"/>
        </w:numPr>
        <w:shd w:val="clear" w:color="auto" w:fill="FFFFFF"/>
        <w:spacing w:before="150" w:after="100" w:afterAutospacing="1" w:line="21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емкость хранится в прохладном месте (лучше в холодильнике на нижней полке), замерзание не допускается;</w:t>
      </w:r>
    </w:p>
    <w:p w14:paraId="55457041" w14:textId="77777777" w:rsidR="00E92298" w:rsidRPr="00E92298" w:rsidRDefault="00E92298" w:rsidP="00E92298">
      <w:pPr>
        <w:numPr>
          <w:ilvl w:val="0"/>
          <w:numId w:val="3"/>
        </w:numPr>
        <w:shd w:val="clear" w:color="auto" w:fill="FFFFFF"/>
        <w:spacing w:before="150" w:after="100" w:afterAutospacing="1" w:line="21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</w:t>
      </w:r>
    </w:p>
    <w:p w14:paraId="63F042F4" w14:textId="77777777" w:rsidR="00E92298" w:rsidRPr="00E92298" w:rsidRDefault="00E92298" w:rsidP="00E92298">
      <w:pPr>
        <w:numPr>
          <w:ilvl w:val="0"/>
          <w:numId w:val="3"/>
        </w:numPr>
        <w:shd w:val="clear" w:color="auto" w:fill="FFFFFF"/>
        <w:spacing w:before="150" w:after="100" w:afterAutospacing="1" w:line="21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обязательно указывают объем суточной мочи.</w:t>
      </w:r>
    </w:p>
    <w:p w14:paraId="13458693" w14:textId="77777777" w:rsidR="00E92298" w:rsidRPr="00E92298" w:rsidRDefault="00E92298" w:rsidP="00E92298">
      <w:pPr>
        <w:shd w:val="clear" w:color="auto" w:fill="FFFFFF"/>
        <w:spacing w:before="150" w:after="225" w:line="240" w:lineRule="atLeast"/>
        <w:outlineLvl w:val="3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Сбор мочи для исследования по Нечипоренко</w:t>
      </w:r>
    </w:p>
    <w:p w14:paraId="6D487982" w14:textId="77777777" w:rsidR="00E92298" w:rsidRPr="00E92298" w:rsidRDefault="00E92298" w:rsidP="00E9229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(выявление скрытого воспалительного процесса)</w:t>
      </w:r>
    </w:p>
    <w:p w14:paraId="106A74B4" w14:textId="77777777" w:rsidR="00E92298" w:rsidRPr="00E92298" w:rsidRDefault="00E92298" w:rsidP="00E92298">
      <w:pPr>
        <w:numPr>
          <w:ilvl w:val="0"/>
          <w:numId w:val="4"/>
        </w:numPr>
        <w:shd w:val="clear" w:color="auto" w:fill="FFFFFF"/>
        <w:spacing w:before="150" w:after="100" w:afterAutospacing="1" w:line="21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утром натощак собирают 10 мл утренней мочи, взятой в середине мочеиспускания в специальный лабораторный контейнер.</w:t>
      </w:r>
    </w:p>
    <w:p w14:paraId="5F0BD642" w14:textId="77777777" w:rsidR="00E92298" w:rsidRPr="00E92298" w:rsidRDefault="00E92298" w:rsidP="00E92298">
      <w:pPr>
        <w:shd w:val="clear" w:color="auto" w:fill="FFFFFF"/>
        <w:spacing w:before="150" w:after="225" w:line="240" w:lineRule="atLeast"/>
        <w:outlineLvl w:val="3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Сбор мочи для исследования по Зимницкому</w:t>
      </w:r>
    </w:p>
    <w:p w14:paraId="64279D02" w14:textId="77777777" w:rsidR="00E92298" w:rsidRPr="00E92298" w:rsidRDefault="00E92298" w:rsidP="00E9229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(пациент учитывает количество выпитой жидкости за сутки)</w:t>
      </w:r>
    </w:p>
    <w:p w14:paraId="5EBF394E" w14:textId="77777777" w:rsidR="00E92298" w:rsidRPr="00E92298" w:rsidRDefault="00E92298" w:rsidP="00E92298">
      <w:pPr>
        <w:numPr>
          <w:ilvl w:val="0"/>
          <w:numId w:val="5"/>
        </w:numPr>
        <w:shd w:val="clear" w:color="auto" w:fill="FFFFFF"/>
        <w:spacing w:before="150" w:after="100" w:afterAutospacing="1" w:line="21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после опорожнения мочевого пузыря в 6 часов утра через каждые 3 часа в течение суток собирают мочу в отдельные емкости, на которых указывает время сбора или номер порции, всего 8 порций. 1 порция - с 6.00 до 9.00, 2 порция - с 9.00 до 12.00, 3 порция - с 12.00 до15.00, 4 порция - с 15.00 до 18.00, 5 порция - с 18.00 до 21.00, 6 порция – с 21.00 до 24.00, 7 порция - с 24.00 до 3.00, 8 порция - с 3.00 до 6.00 часов;</w:t>
      </w:r>
    </w:p>
    <w:p w14:paraId="69064E88" w14:textId="77777777" w:rsidR="00E92298" w:rsidRPr="00E92298" w:rsidRDefault="00E92298" w:rsidP="00E92298">
      <w:pPr>
        <w:numPr>
          <w:ilvl w:val="0"/>
          <w:numId w:val="5"/>
        </w:numPr>
        <w:shd w:val="clear" w:color="auto" w:fill="FFFFFF"/>
        <w:spacing w:before="150" w:after="100" w:afterAutospacing="1" w:line="21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все собранное количество мочи в 8 специальных контейнерах доставляется в лабораторию;</w:t>
      </w:r>
    </w:p>
    <w:p w14:paraId="31FFB882" w14:textId="77777777" w:rsidR="00E92298" w:rsidRPr="00E92298" w:rsidRDefault="00E92298" w:rsidP="00E92298">
      <w:pPr>
        <w:numPr>
          <w:ilvl w:val="0"/>
          <w:numId w:val="5"/>
        </w:numPr>
        <w:shd w:val="clear" w:color="auto" w:fill="FFFFFF"/>
        <w:spacing w:before="150" w:after="100" w:afterAutospacing="1" w:line="21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обязательно указать объем суточной мочи.</w:t>
      </w:r>
    </w:p>
    <w:p w14:paraId="3A562BCB" w14:textId="77777777" w:rsidR="00E92298" w:rsidRPr="00E92298" w:rsidRDefault="00E92298" w:rsidP="00E92298">
      <w:pPr>
        <w:shd w:val="clear" w:color="auto" w:fill="FFFFFF"/>
        <w:spacing w:before="150" w:after="225" w:line="240" w:lineRule="atLeast"/>
        <w:outlineLvl w:val="3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Сбор мочи для микробиологического исследования (посев мочи)</w:t>
      </w:r>
    </w:p>
    <w:p w14:paraId="16DAD90D" w14:textId="77777777" w:rsidR="00E92298" w:rsidRPr="00E92298" w:rsidRDefault="00E92298" w:rsidP="00E92298">
      <w:pPr>
        <w:numPr>
          <w:ilvl w:val="0"/>
          <w:numId w:val="6"/>
        </w:numPr>
        <w:shd w:val="clear" w:color="auto" w:fill="FFFFFF"/>
        <w:spacing w:before="150" w:after="100" w:afterAutospacing="1" w:line="21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утренняя моча собирается в стерильный лабораторный контейнер с крышкой;</w:t>
      </w:r>
    </w:p>
    <w:p w14:paraId="64C57414" w14:textId="77777777" w:rsidR="00E92298" w:rsidRPr="00E92298" w:rsidRDefault="00E92298" w:rsidP="00E92298">
      <w:pPr>
        <w:numPr>
          <w:ilvl w:val="0"/>
          <w:numId w:val="6"/>
        </w:numPr>
        <w:shd w:val="clear" w:color="auto" w:fill="FFFFFF"/>
        <w:spacing w:before="150" w:after="100" w:afterAutospacing="1" w:line="21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первые 15 мл мочи для анализа не используются, берутся последующие 5- 10 мл;</w:t>
      </w:r>
    </w:p>
    <w:p w14:paraId="0603117D" w14:textId="77777777" w:rsidR="00E92298" w:rsidRPr="00E92298" w:rsidRDefault="00E92298" w:rsidP="00E92298">
      <w:pPr>
        <w:numPr>
          <w:ilvl w:val="0"/>
          <w:numId w:val="6"/>
        </w:numPr>
        <w:shd w:val="clear" w:color="auto" w:fill="FFFFFF"/>
        <w:spacing w:before="150" w:after="100" w:afterAutospacing="1" w:line="21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собранная моча доставляется в лабораторию в течение 1,5 - 2 часов после сбора;</w:t>
      </w:r>
    </w:p>
    <w:p w14:paraId="3EC2A34E" w14:textId="77777777" w:rsidR="00E92298" w:rsidRPr="00E92298" w:rsidRDefault="00E92298" w:rsidP="00E92298">
      <w:pPr>
        <w:numPr>
          <w:ilvl w:val="0"/>
          <w:numId w:val="6"/>
        </w:numPr>
        <w:shd w:val="clear" w:color="auto" w:fill="FFFFFF"/>
        <w:spacing w:before="150" w:after="100" w:afterAutospacing="1" w:line="21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допускается хранение мочи в холодильнике, но не более 3-4 часов;</w:t>
      </w:r>
    </w:p>
    <w:p w14:paraId="4BFFB855" w14:textId="77777777" w:rsidR="00E92298" w:rsidRPr="00E92298" w:rsidRDefault="00E92298" w:rsidP="00E92298">
      <w:pPr>
        <w:numPr>
          <w:ilvl w:val="0"/>
          <w:numId w:val="6"/>
        </w:numPr>
        <w:shd w:val="clear" w:color="auto" w:fill="FFFFFF"/>
        <w:spacing w:before="150" w:after="100" w:afterAutospacing="1" w:line="21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сбор мочи проводится до начала медикаментозного лечения;</w:t>
      </w:r>
    </w:p>
    <w:p w14:paraId="2C4F7C48" w14:textId="77777777" w:rsidR="00E92298" w:rsidRPr="00E92298" w:rsidRDefault="00E92298" w:rsidP="00E92298">
      <w:pPr>
        <w:numPr>
          <w:ilvl w:val="0"/>
          <w:numId w:val="6"/>
        </w:numPr>
        <w:shd w:val="clear" w:color="auto" w:fill="FFFFFF"/>
        <w:spacing w:before="150" w:after="100" w:afterAutospacing="1" w:line="21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если нужно оценить эффект проведенной терапии, то посев мочи производится по окончании курса лечения.</w:t>
      </w:r>
    </w:p>
    <w:p w14:paraId="005FA31D" w14:textId="77777777" w:rsidR="00E92298" w:rsidRPr="00E92298" w:rsidRDefault="00E92298" w:rsidP="00E92298">
      <w:pPr>
        <w:shd w:val="clear" w:color="auto" w:fill="FFFFFF"/>
        <w:spacing w:before="150" w:after="225" w:line="270" w:lineRule="atLeast"/>
        <w:outlineLvl w:val="2"/>
        <w:rPr>
          <w:rFonts w:ascii="Arial" w:eastAsia="Times New Roman" w:hAnsi="Arial" w:cs="Arial"/>
          <w:color w:val="0066CC"/>
          <w:sz w:val="24"/>
          <w:szCs w:val="24"/>
          <w:lang w:eastAsia="ru-RU"/>
        </w:rPr>
      </w:pPr>
      <w:r w:rsidRPr="00E92298">
        <w:rPr>
          <w:rFonts w:ascii="Arial" w:eastAsia="Times New Roman" w:hAnsi="Arial" w:cs="Arial"/>
          <w:color w:val="0066CC"/>
          <w:sz w:val="24"/>
          <w:szCs w:val="24"/>
          <w:lang w:eastAsia="ru-RU"/>
        </w:rPr>
        <w:t>Анализ кала</w:t>
      </w:r>
    </w:p>
    <w:p w14:paraId="7001318D" w14:textId="77777777" w:rsidR="00E92298" w:rsidRPr="00E92298" w:rsidRDefault="00E92298" w:rsidP="00E92298">
      <w:pPr>
        <w:numPr>
          <w:ilvl w:val="0"/>
          <w:numId w:val="7"/>
        </w:numPr>
        <w:shd w:val="clear" w:color="auto" w:fill="FFFFFF"/>
        <w:spacing w:before="150" w:after="100" w:afterAutospacing="1" w:line="21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 2-3дня до исследования избегать приема лекарственных препаратов, меняющих характер кала и вызывающих функциональные нарушения желудочно-кишечного тракта;</w:t>
      </w:r>
    </w:p>
    <w:p w14:paraId="78D6D9E5" w14:textId="77777777" w:rsidR="00E92298" w:rsidRPr="00E92298" w:rsidRDefault="00E92298" w:rsidP="00E92298">
      <w:pPr>
        <w:numPr>
          <w:ilvl w:val="0"/>
          <w:numId w:val="7"/>
        </w:numPr>
        <w:shd w:val="clear" w:color="auto" w:fill="FFFFFF"/>
        <w:spacing w:before="150" w:after="100" w:afterAutospacing="1" w:line="21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нельзя исследовать кал после клизмы, применения ректальных свечей, приема слабительных или красящих веществ, а также пилокарпина, препаратов железа, висмута, бария и др.;</w:t>
      </w:r>
    </w:p>
    <w:p w14:paraId="65720F2A" w14:textId="77777777" w:rsidR="00E92298" w:rsidRPr="00E92298" w:rsidRDefault="00E92298" w:rsidP="00E92298">
      <w:pPr>
        <w:numPr>
          <w:ilvl w:val="0"/>
          <w:numId w:val="7"/>
        </w:numPr>
        <w:shd w:val="clear" w:color="auto" w:fill="FFFFFF"/>
        <w:spacing w:before="150" w:after="100" w:afterAutospacing="1" w:line="21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кал не должен содержать посторонних примесей, таких как моча, дезинфицирующие вещества и др.;</w:t>
      </w:r>
    </w:p>
    <w:p w14:paraId="63BCAA87" w14:textId="77777777" w:rsidR="00E92298" w:rsidRPr="00E92298" w:rsidRDefault="00E92298" w:rsidP="00E92298">
      <w:pPr>
        <w:numPr>
          <w:ilvl w:val="0"/>
          <w:numId w:val="7"/>
        </w:numPr>
        <w:shd w:val="clear" w:color="auto" w:fill="FFFFFF"/>
        <w:spacing w:before="150" w:after="100" w:afterAutospacing="1" w:line="21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подготовить чистую емкость для кала; - содержимое утреннего кала из 3-х точек собирается в контейнер и доставляется в лабораторию в течение 2-х часов.</w:t>
      </w:r>
    </w:p>
    <w:p w14:paraId="57E6E8F0" w14:textId="77777777" w:rsidR="00E92298" w:rsidRPr="00E92298" w:rsidRDefault="00E92298" w:rsidP="00E92298">
      <w:pPr>
        <w:shd w:val="clear" w:color="auto" w:fill="FFFFFF"/>
        <w:spacing w:before="150" w:after="225" w:line="240" w:lineRule="atLeast"/>
        <w:outlineLvl w:val="3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Анализ кала на выявление глистных инвазий</w:t>
      </w:r>
    </w:p>
    <w:p w14:paraId="50832E9B" w14:textId="77777777" w:rsidR="00E92298" w:rsidRPr="00E92298" w:rsidRDefault="00E92298" w:rsidP="00E92298">
      <w:pPr>
        <w:numPr>
          <w:ilvl w:val="0"/>
          <w:numId w:val="8"/>
        </w:numPr>
        <w:shd w:val="clear" w:color="auto" w:fill="FFFFFF"/>
        <w:spacing w:before="150" w:after="100" w:afterAutospacing="1" w:line="21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в течении двух дней больной не должен употреблять в пищу жесткую, плохо перевариваемую пищу ("пищевой мусор") - семечки, орехи, сырые овощи и фрукты со шкуркой, а также сорбенты - активированный уголь и прочее, а также грибы!</w:t>
      </w:r>
    </w:p>
    <w:p w14:paraId="539FCDF8" w14:textId="77777777" w:rsidR="00E92298" w:rsidRPr="00E92298" w:rsidRDefault="00E92298" w:rsidP="00E92298">
      <w:pPr>
        <w:shd w:val="clear" w:color="auto" w:fill="FFFFFF"/>
        <w:spacing w:before="150" w:after="225" w:line="270" w:lineRule="atLeast"/>
        <w:outlineLvl w:val="2"/>
        <w:rPr>
          <w:rFonts w:ascii="Arial" w:eastAsia="Times New Roman" w:hAnsi="Arial" w:cs="Arial"/>
          <w:color w:val="0066CC"/>
          <w:sz w:val="24"/>
          <w:szCs w:val="24"/>
          <w:lang w:eastAsia="ru-RU"/>
        </w:rPr>
      </w:pPr>
      <w:r w:rsidRPr="00E92298">
        <w:rPr>
          <w:rFonts w:ascii="Arial" w:eastAsia="Times New Roman" w:hAnsi="Arial" w:cs="Arial"/>
          <w:color w:val="0066CC"/>
          <w:sz w:val="24"/>
          <w:szCs w:val="24"/>
          <w:lang w:eastAsia="ru-RU"/>
        </w:rPr>
        <w:t>Анализы в гинекологии, урологии</w:t>
      </w:r>
    </w:p>
    <w:p w14:paraId="34AD7EE2" w14:textId="77777777" w:rsidR="00E92298" w:rsidRPr="00E92298" w:rsidRDefault="00E92298" w:rsidP="00E92298">
      <w:pPr>
        <w:shd w:val="clear" w:color="auto" w:fill="FFFFFF"/>
        <w:spacing w:before="150" w:after="225" w:line="240" w:lineRule="atLeast"/>
        <w:outlineLvl w:val="3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Для женщин</w:t>
      </w:r>
    </w:p>
    <w:p w14:paraId="7EE96B21" w14:textId="77777777" w:rsidR="00E92298" w:rsidRPr="00E92298" w:rsidRDefault="00E92298" w:rsidP="00E92298">
      <w:pPr>
        <w:numPr>
          <w:ilvl w:val="0"/>
          <w:numId w:val="9"/>
        </w:numPr>
        <w:shd w:val="clear" w:color="auto" w:fill="FFFFFF"/>
        <w:spacing w:before="150" w:after="100" w:afterAutospacing="1" w:line="21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нельзя мочиться в течение 3-х часов до сдачи анализа (мазок, посев);</w:t>
      </w:r>
    </w:p>
    <w:p w14:paraId="5BBFD8AF" w14:textId="77777777" w:rsidR="00E92298" w:rsidRPr="00E92298" w:rsidRDefault="00E92298" w:rsidP="00E92298">
      <w:pPr>
        <w:numPr>
          <w:ilvl w:val="0"/>
          <w:numId w:val="9"/>
        </w:numPr>
        <w:shd w:val="clear" w:color="auto" w:fill="FFFFFF"/>
        <w:spacing w:before="150" w:after="100" w:afterAutospacing="1" w:line="21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 рекомендуется вступать в половой контакт за 36 часов, тем более с использованием противозачаточных средств, которые могут исказить результат, так как обладают антибактериальным действием;</w:t>
      </w:r>
    </w:p>
    <w:p w14:paraId="69E8899D" w14:textId="77777777" w:rsidR="00E92298" w:rsidRPr="00E92298" w:rsidRDefault="00E92298" w:rsidP="00E92298">
      <w:pPr>
        <w:numPr>
          <w:ilvl w:val="0"/>
          <w:numId w:val="9"/>
        </w:numPr>
        <w:shd w:val="clear" w:color="auto" w:fill="FFFFFF"/>
        <w:spacing w:before="150" w:after="100" w:afterAutospacing="1" w:line="21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накануне нельзя подмываться антибактериальным мылом и спринцеваться;</w:t>
      </w:r>
    </w:p>
    <w:p w14:paraId="18F43649" w14:textId="77777777" w:rsidR="00E92298" w:rsidRPr="00E92298" w:rsidRDefault="00E92298" w:rsidP="00E92298">
      <w:pPr>
        <w:numPr>
          <w:ilvl w:val="0"/>
          <w:numId w:val="9"/>
        </w:numPr>
        <w:shd w:val="clear" w:color="auto" w:fill="FFFFFF"/>
        <w:spacing w:before="150" w:after="100" w:afterAutospacing="1" w:line="21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нельзя применять антибиотики внутрь;</w:t>
      </w:r>
    </w:p>
    <w:p w14:paraId="6BD357B9" w14:textId="77777777" w:rsidR="00E92298" w:rsidRPr="00E92298" w:rsidRDefault="00E92298" w:rsidP="00E92298">
      <w:pPr>
        <w:numPr>
          <w:ilvl w:val="0"/>
          <w:numId w:val="9"/>
        </w:numPr>
        <w:shd w:val="clear" w:color="auto" w:fill="FFFFFF"/>
        <w:spacing w:before="150" w:after="100" w:afterAutospacing="1" w:line="21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нельзя сдавать анализы во время менструации.</w:t>
      </w:r>
    </w:p>
    <w:p w14:paraId="25D93FCE" w14:textId="77777777" w:rsidR="00E92298" w:rsidRPr="00E92298" w:rsidRDefault="00E92298" w:rsidP="00E92298">
      <w:pPr>
        <w:shd w:val="clear" w:color="auto" w:fill="FFFFFF"/>
        <w:spacing w:before="150" w:after="225" w:line="240" w:lineRule="atLeast"/>
        <w:outlineLvl w:val="3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Для мужчин</w:t>
      </w:r>
    </w:p>
    <w:p w14:paraId="1A719562" w14:textId="77777777" w:rsidR="00E92298" w:rsidRPr="00E92298" w:rsidRDefault="00E92298" w:rsidP="00E92298">
      <w:pPr>
        <w:numPr>
          <w:ilvl w:val="0"/>
          <w:numId w:val="10"/>
        </w:numPr>
        <w:shd w:val="clear" w:color="auto" w:fill="FFFFFF"/>
        <w:spacing w:before="150" w:after="100" w:afterAutospacing="1" w:line="21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нельзя ходить в туалет за 3 часа до сдачи анализа;</w:t>
      </w:r>
    </w:p>
    <w:p w14:paraId="127C9863" w14:textId="77777777" w:rsidR="00E92298" w:rsidRPr="00E92298" w:rsidRDefault="00E92298" w:rsidP="00E92298">
      <w:pPr>
        <w:numPr>
          <w:ilvl w:val="0"/>
          <w:numId w:val="10"/>
        </w:numPr>
        <w:shd w:val="clear" w:color="auto" w:fill="FFFFFF"/>
        <w:spacing w:before="150" w:after="100" w:afterAutospacing="1" w:line="21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нельзя принимать внутрь уросептики, антибиотики;</w:t>
      </w:r>
    </w:p>
    <w:p w14:paraId="50EEC1E4" w14:textId="77777777" w:rsidR="00E92298" w:rsidRPr="00E92298" w:rsidRDefault="00E92298" w:rsidP="00E92298">
      <w:pPr>
        <w:numPr>
          <w:ilvl w:val="0"/>
          <w:numId w:val="10"/>
        </w:numPr>
        <w:shd w:val="clear" w:color="auto" w:fill="FFFFFF"/>
        <w:spacing w:before="150" w:after="100" w:afterAutospacing="1" w:line="21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применять наружно растворы, обладающие дезинфицирующим действием, мыло с антибактериальным действием;</w:t>
      </w:r>
    </w:p>
    <w:p w14:paraId="72911CF2" w14:textId="77777777" w:rsidR="00E92298" w:rsidRPr="00E92298" w:rsidRDefault="00E92298" w:rsidP="00E92298">
      <w:pPr>
        <w:numPr>
          <w:ilvl w:val="0"/>
          <w:numId w:val="10"/>
        </w:numPr>
        <w:shd w:val="clear" w:color="auto" w:fill="FFFFFF"/>
        <w:spacing w:before="150" w:after="100" w:afterAutospacing="1" w:line="21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 рекомендуется вступать в половой контакт за 36 часов до сдачи анализов.</w:t>
      </w:r>
    </w:p>
    <w:p w14:paraId="441056F1" w14:textId="77777777" w:rsidR="00E92298" w:rsidRPr="00E92298" w:rsidRDefault="00E92298" w:rsidP="00E92298">
      <w:pPr>
        <w:shd w:val="clear" w:color="auto" w:fill="FFFFFF"/>
        <w:spacing w:before="150" w:after="225" w:line="270" w:lineRule="atLeast"/>
        <w:outlineLvl w:val="2"/>
        <w:rPr>
          <w:rFonts w:ascii="Arial" w:eastAsia="Times New Roman" w:hAnsi="Arial" w:cs="Arial"/>
          <w:color w:val="0066CC"/>
          <w:sz w:val="24"/>
          <w:szCs w:val="24"/>
          <w:lang w:eastAsia="ru-RU"/>
        </w:rPr>
      </w:pPr>
      <w:r w:rsidRPr="00E92298">
        <w:rPr>
          <w:rFonts w:ascii="Arial" w:eastAsia="Times New Roman" w:hAnsi="Arial" w:cs="Arial"/>
          <w:color w:val="0066CC"/>
          <w:sz w:val="24"/>
          <w:szCs w:val="24"/>
          <w:lang w:eastAsia="ru-RU"/>
        </w:rPr>
        <w:t>Анализ мокроты </w:t>
      </w:r>
    </w:p>
    <w:p w14:paraId="41E42C19" w14:textId="77777777" w:rsidR="00E92298" w:rsidRPr="00E92298" w:rsidRDefault="00E92298" w:rsidP="00E92298">
      <w:pPr>
        <w:numPr>
          <w:ilvl w:val="0"/>
          <w:numId w:val="11"/>
        </w:numPr>
        <w:shd w:val="clear" w:color="auto" w:fill="FFFFFF"/>
        <w:spacing w:before="150" w:after="100" w:afterAutospacing="1" w:line="21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анализ собирается в стерильный лабораторный контейнер;</w:t>
      </w:r>
    </w:p>
    <w:p w14:paraId="697C9F09" w14:textId="77777777" w:rsidR="00E92298" w:rsidRPr="00E92298" w:rsidRDefault="00E92298" w:rsidP="00E92298">
      <w:pPr>
        <w:numPr>
          <w:ilvl w:val="0"/>
          <w:numId w:val="11"/>
        </w:numPr>
        <w:shd w:val="clear" w:color="auto" w:fill="FFFFFF"/>
        <w:spacing w:before="150" w:after="100" w:afterAutospacing="1" w:line="21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перед сбором мокроты необходимо почистить зубы, прополоскать рот и горло;</w:t>
      </w:r>
    </w:p>
    <w:p w14:paraId="6CEE01F2" w14:textId="77777777" w:rsidR="00E92298" w:rsidRPr="00E92298" w:rsidRDefault="00E92298" w:rsidP="00E92298">
      <w:pPr>
        <w:shd w:val="clear" w:color="auto" w:fill="FFFFFF"/>
        <w:spacing w:before="150" w:after="225" w:line="270" w:lineRule="atLeast"/>
        <w:outlineLvl w:val="2"/>
        <w:rPr>
          <w:rFonts w:ascii="Arial" w:eastAsia="Times New Roman" w:hAnsi="Arial" w:cs="Arial"/>
          <w:color w:val="0066CC"/>
          <w:sz w:val="24"/>
          <w:szCs w:val="24"/>
          <w:lang w:eastAsia="ru-RU"/>
        </w:rPr>
      </w:pPr>
      <w:r w:rsidRPr="00E92298">
        <w:rPr>
          <w:rFonts w:ascii="Arial" w:eastAsia="Times New Roman" w:hAnsi="Arial" w:cs="Arial"/>
          <w:color w:val="0066CC"/>
          <w:sz w:val="24"/>
          <w:szCs w:val="24"/>
          <w:lang w:eastAsia="ru-RU"/>
        </w:rPr>
        <w:t>Ультразвуковые исследования</w:t>
      </w:r>
    </w:p>
    <w:p w14:paraId="01CD8D6A" w14:textId="77777777" w:rsidR="00E92298" w:rsidRPr="00E92298" w:rsidRDefault="00E92298" w:rsidP="00E92298">
      <w:pPr>
        <w:shd w:val="clear" w:color="auto" w:fill="FFFFFF"/>
        <w:spacing w:before="150" w:after="225" w:line="240" w:lineRule="atLeast"/>
        <w:outlineLvl w:val="3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Подготовка к УЗИ брюшной полости</w:t>
      </w:r>
    </w:p>
    <w:p w14:paraId="45B6CF95" w14:textId="77777777" w:rsidR="00E92298" w:rsidRPr="00E92298" w:rsidRDefault="00E92298" w:rsidP="00E92298">
      <w:pPr>
        <w:numPr>
          <w:ilvl w:val="0"/>
          <w:numId w:val="12"/>
        </w:numPr>
        <w:shd w:val="clear" w:color="auto" w:fill="FFFFFF"/>
        <w:spacing w:before="150" w:after="100" w:afterAutospacing="1" w:line="21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 2-3 дня до обследования рекомендуется перейти на бесшлаковую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высококолорийные кондитерские изделия - пирожные, торты);</w:t>
      </w:r>
    </w:p>
    <w:p w14:paraId="11466A31" w14:textId="77777777" w:rsidR="00E92298" w:rsidRPr="00E92298" w:rsidRDefault="00E92298" w:rsidP="00E92298">
      <w:pPr>
        <w:numPr>
          <w:ilvl w:val="0"/>
          <w:numId w:val="12"/>
        </w:numPr>
        <w:shd w:val="clear" w:color="auto" w:fill="FFFFFF"/>
        <w:spacing w:before="150" w:after="100" w:afterAutospacing="1" w:line="21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Пациентам, имеющим проблемы с ЖКТ (запоры) целесообразно в течение этого промежутка времени принимать ферментные препараты и энтеросорбенты (например, фестал, мезим-форте, активированный уголь или эспумизан по 1 таблетке 3 раза в день), которые помогут уменьшить проявления метеоризма;</w:t>
      </w:r>
    </w:p>
    <w:p w14:paraId="556482DC" w14:textId="77777777" w:rsidR="00E92298" w:rsidRPr="00E92298" w:rsidRDefault="00E92298" w:rsidP="00E92298">
      <w:pPr>
        <w:numPr>
          <w:ilvl w:val="0"/>
          <w:numId w:val="12"/>
        </w:numPr>
        <w:shd w:val="clear" w:color="auto" w:fill="FFFFFF"/>
        <w:spacing w:before="150" w:after="100" w:afterAutospacing="1" w:line="21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УЗИ органов брюшной полости необходимо проводить натощак, если исследование невозможно провести утром, допускается легкий завтрак;</w:t>
      </w:r>
    </w:p>
    <w:p w14:paraId="0BFD2072" w14:textId="77777777" w:rsidR="00E92298" w:rsidRPr="00E92298" w:rsidRDefault="00E92298" w:rsidP="00E92298">
      <w:pPr>
        <w:numPr>
          <w:ilvl w:val="0"/>
          <w:numId w:val="12"/>
        </w:numPr>
        <w:shd w:val="clear" w:color="auto" w:fill="FFFFFF"/>
        <w:spacing w:before="150" w:after="100" w:afterAutospacing="1" w:line="21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Если Вы принимаете лекарственные средства, предупредите об этом врача УЗИ;</w:t>
      </w:r>
    </w:p>
    <w:p w14:paraId="08D265D2" w14:textId="77777777" w:rsidR="00E92298" w:rsidRPr="00E92298" w:rsidRDefault="00E92298" w:rsidP="00E92298">
      <w:pPr>
        <w:numPr>
          <w:ilvl w:val="0"/>
          <w:numId w:val="12"/>
        </w:numPr>
        <w:shd w:val="clear" w:color="auto" w:fill="FFFFFF"/>
        <w:spacing w:before="150" w:after="100" w:afterAutospacing="1" w:line="21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Нельзя проводить исследование после гастро- и колоноскопии, а также R-исследований органов ЖКТ.</w:t>
      </w:r>
    </w:p>
    <w:p w14:paraId="0A98E9CE" w14:textId="77777777" w:rsidR="00E92298" w:rsidRPr="00E92298" w:rsidRDefault="00E92298" w:rsidP="00E92298">
      <w:pPr>
        <w:shd w:val="clear" w:color="auto" w:fill="FFFFFF"/>
        <w:spacing w:before="150" w:after="225" w:line="240" w:lineRule="atLeast"/>
        <w:outlineLvl w:val="3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Подготовка к УЗИ органов малого таза (мочевой пузырь, матка, придатки у женщин)</w:t>
      </w:r>
    </w:p>
    <w:p w14:paraId="274E4660" w14:textId="77777777" w:rsidR="00E92298" w:rsidRPr="00E92298" w:rsidRDefault="00E92298" w:rsidP="00E92298">
      <w:pPr>
        <w:numPr>
          <w:ilvl w:val="0"/>
          <w:numId w:val="13"/>
        </w:numPr>
        <w:shd w:val="clear" w:color="auto" w:fill="FFFFFF"/>
        <w:spacing w:before="150" w:after="100" w:afterAutospacing="1" w:line="21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14:paraId="00EE8FBE" w14:textId="77777777" w:rsidR="00E92298" w:rsidRPr="00E92298" w:rsidRDefault="00E92298" w:rsidP="00E92298">
      <w:pPr>
        <w:numPr>
          <w:ilvl w:val="0"/>
          <w:numId w:val="13"/>
        </w:numPr>
        <w:shd w:val="clear" w:color="auto" w:fill="FFFFFF"/>
        <w:spacing w:before="150" w:after="100" w:afterAutospacing="1" w:line="21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Для трансвагинального УЗИ (ТВС) специальная подготовка не требуется. В случае, если у пациента проблемы с ЖКТ - необходимо провести очистительную клизму накануне вечером.</w:t>
      </w:r>
    </w:p>
    <w:p w14:paraId="5B0D2EB5" w14:textId="77777777" w:rsidR="00E92298" w:rsidRPr="00E92298" w:rsidRDefault="00E92298" w:rsidP="00E92298">
      <w:pPr>
        <w:shd w:val="clear" w:color="auto" w:fill="FFFFFF"/>
        <w:spacing w:before="150" w:after="225" w:line="240" w:lineRule="atLeast"/>
        <w:outlineLvl w:val="3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Подготовка к УЗИ мочевого пузыря и простаты у мужчин</w:t>
      </w:r>
    </w:p>
    <w:p w14:paraId="23C5C8EC" w14:textId="77777777" w:rsidR="00E92298" w:rsidRPr="00E92298" w:rsidRDefault="00E92298" w:rsidP="00E92298">
      <w:pPr>
        <w:numPr>
          <w:ilvl w:val="0"/>
          <w:numId w:val="14"/>
        </w:numPr>
        <w:shd w:val="clear" w:color="auto" w:fill="FFFFFF"/>
        <w:spacing w:before="150" w:after="100" w:afterAutospacing="1" w:line="21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14:paraId="75B9CBA4" w14:textId="77777777" w:rsidR="00E92298" w:rsidRPr="00E92298" w:rsidRDefault="00E92298" w:rsidP="00E92298">
      <w:pPr>
        <w:numPr>
          <w:ilvl w:val="0"/>
          <w:numId w:val="14"/>
        </w:numPr>
        <w:shd w:val="clear" w:color="auto" w:fill="FFFFFF"/>
        <w:spacing w:before="150" w:after="100" w:afterAutospacing="1" w:line="21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Перед трансректальном исследовании простаты (ТРУЗИ) необходимо сделать очистительную клизму.</w:t>
      </w:r>
    </w:p>
    <w:p w14:paraId="73C63E79" w14:textId="77777777" w:rsidR="00E92298" w:rsidRPr="00E92298" w:rsidRDefault="00E92298" w:rsidP="00E92298">
      <w:pPr>
        <w:shd w:val="clear" w:color="auto" w:fill="FFFFFF"/>
        <w:spacing w:before="150" w:after="225" w:line="240" w:lineRule="atLeast"/>
        <w:outlineLvl w:val="3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Подготовка к УЗИ молочных желез</w:t>
      </w:r>
    </w:p>
    <w:p w14:paraId="17579761" w14:textId="77777777" w:rsidR="00E92298" w:rsidRPr="00E92298" w:rsidRDefault="00E92298" w:rsidP="00E92298">
      <w:pPr>
        <w:numPr>
          <w:ilvl w:val="0"/>
          <w:numId w:val="15"/>
        </w:numPr>
        <w:shd w:val="clear" w:color="auto" w:fill="FFFFFF"/>
        <w:spacing w:before="150" w:after="100" w:afterAutospacing="1" w:line="21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Исследование молочных желез желательно проводить в первые 7-10 дней менструального цикла (1 фаза цикла).</w:t>
      </w:r>
    </w:p>
    <w:p w14:paraId="16571B9D" w14:textId="77777777" w:rsidR="00E92298" w:rsidRPr="00E92298" w:rsidRDefault="00E92298" w:rsidP="00E92298">
      <w:pPr>
        <w:shd w:val="clear" w:color="auto" w:fill="FFFFFF"/>
        <w:spacing w:before="150" w:after="225" w:line="240" w:lineRule="atLeast"/>
        <w:outlineLvl w:val="3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Подготовка к рентгенотрафии поясничного отдела позвоночника</w:t>
      </w:r>
    </w:p>
    <w:p w14:paraId="26CB126E" w14:textId="77777777" w:rsidR="00E92298" w:rsidRPr="00E92298" w:rsidRDefault="00E92298" w:rsidP="00E92298">
      <w:pPr>
        <w:numPr>
          <w:ilvl w:val="0"/>
          <w:numId w:val="16"/>
        </w:numPr>
        <w:shd w:val="clear" w:color="auto" w:fill="FFFFFF"/>
        <w:spacing w:before="150" w:after="100" w:afterAutospacing="1" w:line="21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Исследование проводится строго натощак после 4-х часового голодания.</w:t>
      </w:r>
    </w:p>
    <w:p w14:paraId="578EC8DF" w14:textId="77777777" w:rsidR="00E92298" w:rsidRPr="00E92298" w:rsidRDefault="00E92298" w:rsidP="00E92298">
      <w:pPr>
        <w:numPr>
          <w:ilvl w:val="0"/>
          <w:numId w:val="16"/>
        </w:numPr>
        <w:shd w:val="clear" w:color="auto" w:fill="FFFFFF"/>
        <w:spacing w:before="150" w:after="100" w:afterAutospacing="1" w:line="21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 два дня обеспечить бесшлаковую диету.</w:t>
      </w:r>
    </w:p>
    <w:p w14:paraId="1BBCF4B9" w14:textId="77777777" w:rsidR="00E92298" w:rsidRPr="00E92298" w:rsidRDefault="00E92298" w:rsidP="00E92298">
      <w:pPr>
        <w:numPr>
          <w:ilvl w:val="0"/>
          <w:numId w:val="16"/>
        </w:numPr>
        <w:shd w:val="clear" w:color="auto" w:fill="FFFFFF"/>
        <w:spacing w:before="150" w:after="100" w:afterAutospacing="1" w:line="21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Очистительная клизма накануне вечером и утром, непосредственно в день исследования.</w:t>
      </w:r>
    </w:p>
    <w:p w14:paraId="3B050B4A" w14:textId="77777777" w:rsidR="00E92298" w:rsidRPr="00E92298" w:rsidRDefault="00E92298" w:rsidP="00E9229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УЗИ щитовидной железы, лимфатических узлов и почек</w:t>
      </w:r>
      <w:r w:rsidRPr="00E922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- не требуют специальной подготовки пациента.</w:t>
      </w:r>
    </w:p>
    <w:p w14:paraId="4B8EE48F" w14:textId="77777777" w:rsidR="00E92298" w:rsidRPr="00E92298" w:rsidRDefault="00E92298" w:rsidP="00E9229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Пациенту с собой необходимо иметь:</w:t>
      </w:r>
    </w:p>
    <w:p w14:paraId="43E31126" w14:textId="77777777" w:rsidR="00E92298" w:rsidRPr="00E92298" w:rsidRDefault="00E92298" w:rsidP="00E92298">
      <w:pPr>
        <w:numPr>
          <w:ilvl w:val="0"/>
          <w:numId w:val="17"/>
        </w:numPr>
        <w:shd w:val="clear" w:color="auto" w:fill="FFFFFF"/>
        <w:spacing w:before="150" w:after="100" w:afterAutospacing="1" w:line="21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данные предыдущих исследований УЗИ (для определения динамики заболевания);</w:t>
      </w:r>
    </w:p>
    <w:p w14:paraId="7915B86A" w14:textId="77777777" w:rsidR="00E92298" w:rsidRPr="00E92298" w:rsidRDefault="00E92298" w:rsidP="00E92298">
      <w:pPr>
        <w:numPr>
          <w:ilvl w:val="0"/>
          <w:numId w:val="17"/>
        </w:numPr>
        <w:shd w:val="clear" w:color="auto" w:fill="FFFFFF"/>
        <w:spacing w:before="150" w:after="100" w:afterAutospacing="1" w:line="21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направление на УЗ исследование (цель исследования, наличие сопутствующих заболеваний...);</w:t>
      </w:r>
    </w:p>
    <w:p w14:paraId="5150C400" w14:textId="77777777" w:rsidR="00E92298" w:rsidRPr="00E92298" w:rsidRDefault="00E92298" w:rsidP="00E92298">
      <w:pPr>
        <w:numPr>
          <w:ilvl w:val="0"/>
          <w:numId w:val="17"/>
        </w:numPr>
        <w:shd w:val="clear" w:color="auto" w:fill="FFFFFF"/>
        <w:spacing w:before="150" w:after="100" w:afterAutospacing="1" w:line="21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большое полотенце или пеленку.</w:t>
      </w:r>
    </w:p>
    <w:p w14:paraId="227C19D4" w14:textId="77777777" w:rsidR="00E92298" w:rsidRPr="00E92298" w:rsidRDefault="00E92298" w:rsidP="00E92298">
      <w:pPr>
        <w:shd w:val="clear" w:color="auto" w:fill="FFFFFF"/>
        <w:spacing w:before="150" w:after="225" w:line="270" w:lineRule="atLeast"/>
        <w:outlineLvl w:val="2"/>
        <w:rPr>
          <w:rFonts w:ascii="Arial" w:eastAsia="Times New Roman" w:hAnsi="Arial" w:cs="Arial"/>
          <w:color w:val="0066CC"/>
          <w:sz w:val="24"/>
          <w:szCs w:val="24"/>
          <w:lang w:eastAsia="ru-RU"/>
        </w:rPr>
      </w:pPr>
      <w:r w:rsidRPr="00E92298">
        <w:rPr>
          <w:rFonts w:ascii="Arial" w:eastAsia="Times New Roman" w:hAnsi="Arial" w:cs="Arial"/>
          <w:color w:val="0066CC"/>
          <w:sz w:val="24"/>
          <w:szCs w:val="24"/>
          <w:lang w:eastAsia="ru-RU"/>
        </w:rPr>
        <w:t>Эндоскопические исследования</w:t>
      </w:r>
    </w:p>
    <w:p w14:paraId="0DF7AE17" w14:textId="77777777" w:rsidR="00E92298" w:rsidRPr="00E92298" w:rsidRDefault="00E92298" w:rsidP="00E92298">
      <w:pPr>
        <w:shd w:val="clear" w:color="auto" w:fill="FFFFFF"/>
        <w:spacing w:before="150" w:after="225" w:line="240" w:lineRule="atLeast"/>
        <w:outlineLvl w:val="3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Фиброгастродуоденоскопия</w:t>
      </w:r>
    </w:p>
    <w:p w14:paraId="71DE5430" w14:textId="77777777" w:rsidR="00E92298" w:rsidRPr="00E92298" w:rsidRDefault="00E92298" w:rsidP="00E9229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444444"/>
          <w:sz w:val="21"/>
          <w:szCs w:val="21"/>
          <w:u w:val="single"/>
          <w:lang w:eastAsia="ru-RU"/>
        </w:rPr>
        <w:t>Как правильно подготовиться</w:t>
      </w:r>
    </w:p>
    <w:p w14:paraId="7950993D" w14:textId="77777777" w:rsidR="00E92298" w:rsidRPr="00E92298" w:rsidRDefault="00E92298" w:rsidP="00E92298">
      <w:pPr>
        <w:numPr>
          <w:ilvl w:val="0"/>
          <w:numId w:val="18"/>
        </w:numPr>
        <w:shd w:val="clear" w:color="auto" w:fill="FFFFFF"/>
        <w:spacing w:before="150" w:after="100" w:afterAutospacing="1" w:line="21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явка как минимум за 5 минут до назначенного времени;</w:t>
      </w:r>
    </w:p>
    <w:p w14:paraId="2413B744" w14:textId="77777777" w:rsidR="00E92298" w:rsidRPr="00E92298" w:rsidRDefault="00E92298" w:rsidP="00E92298">
      <w:pPr>
        <w:numPr>
          <w:ilvl w:val="0"/>
          <w:numId w:val="18"/>
        </w:numPr>
        <w:shd w:val="clear" w:color="auto" w:fill="FFFFFF"/>
        <w:spacing w:before="150" w:after="100" w:afterAutospacing="1" w:line="21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утром в день исследования до ФГДС ЗАПРЕЩАЕТСЯ:</w:t>
      </w:r>
    </w:p>
    <w:p w14:paraId="236A7A28" w14:textId="77777777" w:rsidR="00E92298" w:rsidRPr="00E92298" w:rsidRDefault="00E92298" w:rsidP="00E92298">
      <w:pPr>
        <w:numPr>
          <w:ilvl w:val="0"/>
          <w:numId w:val="18"/>
        </w:numPr>
        <w:shd w:val="clear" w:color="auto" w:fill="FFFFFF"/>
        <w:spacing w:before="150" w:after="100" w:afterAutospacing="1" w:line="21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завтракать и принимать любую пищу, даже если исследование проходит во второй половине дня</w:t>
      </w:r>
    </w:p>
    <w:p w14:paraId="46DD0AD3" w14:textId="77777777" w:rsidR="00E92298" w:rsidRPr="00E92298" w:rsidRDefault="00E92298" w:rsidP="00E9229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444444"/>
          <w:sz w:val="21"/>
          <w:szCs w:val="21"/>
          <w:u w:val="single"/>
          <w:lang w:eastAsia="ru-RU"/>
        </w:rPr>
        <w:t>Утром в день исследования до ФГДС НЕ РЕКОМЕНДУЕТСЯ</w:t>
      </w:r>
    </w:p>
    <w:p w14:paraId="28F526A2" w14:textId="77777777" w:rsidR="00E92298" w:rsidRPr="00E92298" w:rsidRDefault="00E92298" w:rsidP="00E92298">
      <w:pPr>
        <w:numPr>
          <w:ilvl w:val="0"/>
          <w:numId w:val="19"/>
        </w:numPr>
        <w:shd w:val="clear" w:color="auto" w:fill="FFFFFF"/>
        <w:spacing w:before="150" w:after="100" w:afterAutospacing="1" w:line="21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курить</w:t>
      </w:r>
    </w:p>
    <w:p w14:paraId="5FD7D07E" w14:textId="77777777" w:rsidR="00E92298" w:rsidRPr="00E92298" w:rsidRDefault="00E92298" w:rsidP="00E92298">
      <w:pPr>
        <w:numPr>
          <w:ilvl w:val="0"/>
          <w:numId w:val="19"/>
        </w:numPr>
        <w:shd w:val="clear" w:color="auto" w:fill="FFFFFF"/>
        <w:spacing w:before="150" w:after="100" w:afterAutospacing="1" w:line="21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принимать лекарства в таблетках (капсулах) внутрь </w:t>
      </w:r>
    </w:p>
    <w:p w14:paraId="75666217" w14:textId="77777777" w:rsidR="00E92298" w:rsidRPr="00E92298" w:rsidRDefault="00E92298" w:rsidP="00E9229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444444"/>
          <w:sz w:val="21"/>
          <w:szCs w:val="21"/>
          <w:u w:val="single"/>
          <w:lang w:eastAsia="ru-RU"/>
        </w:rPr>
        <w:t>Утром в день исследования до проведения ФГДС РАЗРЕШАЕТСЯ</w:t>
      </w:r>
    </w:p>
    <w:p w14:paraId="73CDF0E8" w14:textId="77777777" w:rsidR="00E92298" w:rsidRPr="00E92298" w:rsidRDefault="00E92298" w:rsidP="00E92298">
      <w:pPr>
        <w:numPr>
          <w:ilvl w:val="0"/>
          <w:numId w:val="20"/>
        </w:numPr>
        <w:shd w:val="clear" w:color="auto" w:fill="FFFFFF"/>
        <w:spacing w:before="150" w:after="100" w:afterAutospacing="1" w:line="21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чистить зубы</w:t>
      </w:r>
    </w:p>
    <w:p w14:paraId="3E9FEB7E" w14:textId="77777777" w:rsidR="00E92298" w:rsidRPr="00E92298" w:rsidRDefault="00E92298" w:rsidP="00E92298">
      <w:pPr>
        <w:numPr>
          <w:ilvl w:val="0"/>
          <w:numId w:val="20"/>
        </w:numPr>
        <w:shd w:val="clear" w:color="auto" w:fill="FFFFFF"/>
        <w:spacing w:before="150" w:after="100" w:afterAutospacing="1" w:line="21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делать УЗИ брюшной полости и других органов</w:t>
      </w:r>
    </w:p>
    <w:p w14:paraId="181A1A51" w14:textId="77777777" w:rsidR="00E92298" w:rsidRPr="00E92298" w:rsidRDefault="00E92298" w:rsidP="00E92298">
      <w:pPr>
        <w:numPr>
          <w:ilvl w:val="0"/>
          <w:numId w:val="20"/>
        </w:numPr>
        <w:shd w:val="clear" w:color="auto" w:fill="FFFFFF"/>
        <w:spacing w:before="150" w:after="100" w:afterAutospacing="1" w:line="21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 2-4 часа пить воду, некрепкий чай с сахаром (без хлеба, варенья, конфет и т.п.)</w:t>
      </w:r>
    </w:p>
    <w:p w14:paraId="3C704B3A" w14:textId="77777777" w:rsidR="00E92298" w:rsidRPr="00E92298" w:rsidRDefault="00E92298" w:rsidP="00E92298">
      <w:pPr>
        <w:numPr>
          <w:ilvl w:val="0"/>
          <w:numId w:val="20"/>
        </w:numPr>
        <w:shd w:val="clear" w:color="auto" w:fill="FFFFFF"/>
        <w:spacing w:before="150" w:after="100" w:afterAutospacing="1" w:line="21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принимать лекарства, которые можно рассасывать в полости рта, не заглатывая или взять с собой</w:t>
      </w:r>
    </w:p>
    <w:p w14:paraId="3B02B395" w14:textId="77777777" w:rsidR="00E92298" w:rsidRPr="00E92298" w:rsidRDefault="00E92298" w:rsidP="00E92298">
      <w:pPr>
        <w:numPr>
          <w:ilvl w:val="0"/>
          <w:numId w:val="20"/>
        </w:numPr>
        <w:shd w:val="clear" w:color="auto" w:fill="FFFFFF"/>
        <w:spacing w:before="150" w:after="100" w:afterAutospacing="1" w:line="21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делать уколы, если не требуется после укола прием пищи и нет возможности сделать его после ФГДС</w:t>
      </w:r>
    </w:p>
    <w:p w14:paraId="71B027DA" w14:textId="77777777" w:rsidR="00E92298" w:rsidRPr="00E92298" w:rsidRDefault="00E92298" w:rsidP="00E9229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Перед исследованием нужно снять съемные зубные протезы, очки, галстук.</w:t>
      </w:r>
    </w:p>
    <w:p w14:paraId="0DF5D667" w14:textId="77777777" w:rsidR="00E92298" w:rsidRPr="00E92298" w:rsidRDefault="00E92298" w:rsidP="00E9229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Накануне вечером: легкоусвояемый (без салатов!) ужин до 18.00 час.</w:t>
      </w:r>
    </w:p>
    <w:p w14:paraId="2B2ED8CE" w14:textId="77777777" w:rsidR="00E92298" w:rsidRPr="00E92298" w:rsidRDefault="00E92298" w:rsidP="00E9229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Никакой специальной диеты перед ФГС (ФГДС) не требуется, но:</w:t>
      </w:r>
    </w:p>
    <w:p w14:paraId="3F4010D5" w14:textId="77777777" w:rsidR="00E92298" w:rsidRPr="00E92298" w:rsidRDefault="00E92298" w:rsidP="00E92298">
      <w:pPr>
        <w:numPr>
          <w:ilvl w:val="0"/>
          <w:numId w:val="21"/>
        </w:numPr>
        <w:shd w:val="clear" w:color="auto" w:fill="FFFFFF"/>
        <w:spacing w:before="150" w:after="100" w:afterAutospacing="1" w:line="21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шоколад (шоколадные конфеты), семечки, орехи, острые блюда и алкоголь исключить за 2 дня;</w:t>
      </w:r>
    </w:p>
    <w:p w14:paraId="17D2857C" w14:textId="77777777" w:rsidR="00E92298" w:rsidRPr="00E92298" w:rsidRDefault="00E92298" w:rsidP="00E92298">
      <w:pPr>
        <w:numPr>
          <w:ilvl w:val="0"/>
          <w:numId w:val="21"/>
        </w:numPr>
        <w:shd w:val="clear" w:color="auto" w:fill="FFFFFF"/>
        <w:spacing w:before="150" w:after="100" w:afterAutospacing="1" w:line="21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при исследовании с 11 часов и позже - желательно утром и за 2-3 часа до процедуры выпить мелкими глотками один стакан негазированной воды или некрепкого чая (без варения, конфет, печенья, хлеба и др.);</w:t>
      </w:r>
    </w:p>
    <w:p w14:paraId="0257B22E" w14:textId="77777777" w:rsidR="00E92298" w:rsidRPr="00E92298" w:rsidRDefault="00E92298" w:rsidP="00E9229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444444"/>
          <w:sz w:val="21"/>
          <w:szCs w:val="21"/>
          <w:u w:val="single"/>
          <w:lang w:eastAsia="ru-RU"/>
        </w:rPr>
        <w:t xml:space="preserve">Важно, </w:t>
      </w:r>
      <w:proofErr w:type="gramStart"/>
      <w:r w:rsidRPr="00E92298">
        <w:rPr>
          <w:rFonts w:ascii="Arial" w:eastAsia="Times New Roman" w:hAnsi="Arial" w:cs="Arial"/>
          <w:color w:val="444444"/>
          <w:sz w:val="21"/>
          <w:szCs w:val="21"/>
          <w:u w:val="single"/>
          <w:lang w:eastAsia="ru-RU"/>
        </w:rPr>
        <w:t>что бы</w:t>
      </w:r>
      <w:proofErr w:type="gramEnd"/>
      <w:r w:rsidRPr="00E92298">
        <w:rPr>
          <w:rFonts w:ascii="Arial" w:eastAsia="Times New Roman" w:hAnsi="Arial" w:cs="Arial"/>
          <w:color w:val="444444"/>
          <w:sz w:val="21"/>
          <w:szCs w:val="21"/>
          <w:u w:val="single"/>
          <w:lang w:eastAsia="ru-RU"/>
        </w:rPr>
        <w:t>:</w:t>
      </w:r>
    </w:p>
    <w:p w14:paraId="795B30CD" w14:textId="77777777" w:rsidR="00E92298" w:rsidRPr="00E92298" w:rsidRDefault="00E92298" w:rsidP="00E92298">
      <w:pPr>
        <w:numPr>
          <w:ilvl w:val="0"/>
          <w:numId w:val="22"/>
        </w:numPr>
        <w:shd w:val="clear" w:color="auto" w:fill="FFFFFF"/>
        <w:spacing w:before="150" w:after="100" w:afterAutospacing="1" w:line="21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одежда была просторной, ворот и ремень расстегнуты;</w:t>
      </w:r>
    </w:p>
    <w:p w14:paraId="3A6C1B1E" w14:textId="77777777" w:rsidR="00E92298" w:rsidRPr="00E92298" w:rsidRDefault="00E92298" w:rsidP="00E92298">
      <w:pPr>
        <w:numPr>
          <w:ilvl w:val="0"/>
          <w:numId w:val="22"/>
        </w:numPr>
        <w:shd w:val="clear" w:color="auto" w:fill="FFFFFF"/>
        <w:spacing w:before="150" w:after="100" w:afterAutospacing="1" w:line="21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духами, одеколоном Вы не пользовались;</w:t>
      </w:r>
    </w:p>
    <w:p w14:paraId="60591501" w14:textId="77777777" w:rsidR="00E92298" w:rsidRPr="00E92298" w:rsidRDefault="00E92298" w:rsidP="00E92298">
      <w:pPr>
        <w:numPr>
          <w:ilvl w:val="0"/>
          <w:numId w:val="22"/>
        </w:numPr>
        <w:shd w:val="clear" w:color="auto" w:fill="FFFFFF"/>
        <w:spacing w:before="150" w:after="100" w:afterAutospacing="1" w:line="21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Вы своевременно предупредили врача о наличии у Вас лекарственной, пищевой и иной аллергии.</w:t>
      </w:r>
    </w:p>
    <w:p w14:paraId="5487AFAA" w14:textId="77777777" w:rsidR="00E92298" w:rsidRPr="00E92298" w:rsidRDefault="00E92298" w:rsidP="00E92298">
      <w:pPr>
        <w:shd w:val="clear" w:color="auto" w:fill="FFFFFF"/>
        <w:spacing w:before="150" w:after="225" w:line="240" w:lineRule="atLeast"/>
        <w:outlineLvl w:val="3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Больному с собой необходимо иметь </w:t>
      </w:r>
    </w:p>
    <w:p w14:paraId="746AE09A" w14:textId="77777777" w:rsidR="00E92298" w:rsidRPr="00E92298" w:rsidRDefault="00E92298" w:rsidP="00E92298">
      <w:pPr>
        <w:numPr>
          <w:ilvl w:val="0"/>
          <w:numId w:val="23"/>
        </w:numPr>
        <w:shd w:val="clear" w:color="auto" w:fill="FFFFFF"/>
        <w:spacing w:before="150" w:after="100" w:afterAutospacing="1" w:line="21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постоянно принимаемые лекарства (принять после осмотра, а под язык или спрей при ИБС, бронхиальной </w:t>
      </w:r>
      <w:proofErr w:type="gramStart"/>
      <w:r w:rsidRPr="00E922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астме..</w:t>
      </w:r>
      <w:proofErr w:type="gramEnd"/>
      <w:r w:rsidRPr="00E922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- до осмотра!);</w:t>
      </w:r>
    </w:p>
    <w:p w14:paraId="4337579A" w14:textId="77777777" w:rsidR="00E92298" w:rsidRPr="00E92298" w:rsidRDefault="00E92298" w:rsidP="00E92298">
      <w:pPr>
        <w:numPr>
          <w:ilvl w:val="0"/>
          <w:numId w:val="23"/>
        </w:numPr>
        <w:shd w:val="clear" w:color="auto" w:fill="FFFFFF"/>
        <w:spacing w:before="150" w:after="100" w:afterAutospacing="1" w:line="21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данные предыдущих исследований ФГДС (для определения динамики заболевания) и биопсии (для уточнения показаний к повторной биопсии);</w:t>
      </w:r>
    </w:p>
    <w:p w14:paraId="3D2878E6" w14:textId="77777777" w:rsidR="00E92298" w:rsidRPr="00E92298" w:rsidRDefault="00E92298" w:rsidP="00E92298">
      <w:pPr>
        <w:numPr>
          <w:ilvl w:val="0"/>
          <w:numId w:val="23"/>
        </w:numPr>
        <w:shd w:val="clear" w:color="auto" w:fill="FFFFFF"/>
        <w:spacing w:before="150" w:after="100" w:afterAutospacing="1" w:line="21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направление на ФГДС исследование (цель исследования, наличие сопутствующих заболеваний...);</w:t>
      </w:r>
    </w:p>
    <w:p w14:paraId="54B2F41C" w14:textId="77777777" w:rsidR="00E92298" w:rsidRPr="00E92298" w:rsidRDefault="00E92298" w:rsidP="00E92298">
      <w:pPr>
        <w:numPr>
          <w:ilvl w:val="0"/>
          <w:numId w:val="23"/>
        </w:numPr>
        <w:shd w:val="clear" w:color="auto" w:fill="FFFFFF"/>
        <w:spacing w:before="150" w:after="100" w:afterAutospacing="1" w:line="210" w:lineRule="atLeast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E922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полотенце</w:t>
      </w:r>
      <w:proofErr w:type="gramEnd"/>
      <w:r w:rsidRPr="00E922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хорошо впитывающее жидкость или пеленку.</w:t>
      </w:r>
    </w:p>
    <w:p w14:paraId="704BA6DE" w14:textId="77777777" w:rsidR="00E92298" w:rsidRPr="00E92298" w:rsidRDefault="00E92298" w:rsidP="00E92298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922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14:paraId="7F562BB9" w14:textId="77777777" w:rsidR="007F234A" w:rsidRDefault="007F234A">
      <w:bookmarkStart w:id="0" w:name="_GoBack"/>
      <w:bookmarkEnd w:id="0"/>
    </w:p>
    <w:sectPr w:rsidR="007F234A" w:rsidSect="00E922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D44FA"/>
    <w:multiLevelType w:val="multilevel"/>
    <w:tmpl w:val="C9F69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2D73D6"/>
    <w:multiLevelType w:val="multilevel"/>
    <w:tmpl w:val="7780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A15AF"/>
    <w:multiLevelType w:val="multilevel"/>
    <w:tmpl w:val="18B8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D6105E"/>
    <w:multiLevelType w:val="multilevel"/>
    <w:tmpl w:val="32F66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B532AC"/>
    <w:multiLevelType w:val="multilevel"/>
    <w:tmpl w:val="54AE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014CB7"/>
    <w:multiLevelType w:val="multilevel"/>
    <w:tmpl w:val="9A124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B24150"/>
    <w:multiLevelType w:val="multilevel"/>
    <w:tmpl w:val="CDD86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705CDA"/>
    <w:multiLevelType w:val="multilevel"/>
    <w:tmpl w:val="CD30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0A5B3B"/>
    <w:multiLevelType w:val="multilevel"/>
    <w:tmpl w:val="4718E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E7429C"/>
    <w:multiLevelType w:val="multilevel"/>
    <w:tmpl w:val="5F801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27582C"/>
    <w:multiLevelType w:val="multilevel"/>
    <w:tmpl w:val="94A89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565C6E"/>
    <w:multiLevelType w:val="multilevel"/>
    <w:tmpl w:val="6662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500F90"/>
    <w:multiLevelType w:val="multilevel"/>
    <w:tmpl w:val="9084B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2B5FA5"/>
    <w:multiLevelType w:val="multilevel"/>
    <w:tmpl w:val="09EC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6C021F"/>
    <w:multiLevelType w:val="multilevel"/>
    <w:tmpl w:val="343C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794FDC"/>
    <w:multiLevelType w:val="multilevel"/>
    <w:tmpl w:val="F426F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9C2E8D"/>
    <w:multiLevelType w:val="multilevel"/>
    <w:tmpl w:val="04BE3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F42AB2"/>
    <w:multiLevelType w:val="multilevel"/>
    <w:tmpl w:val="6E50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8E24D7"/>
    <w:multiLevelType w:val="multilevel"/>
    <w:tmpl w:val="1702F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033839"/>
    <w:multiLevelType w:val="multilevel"/>
    <w:tmpl w:val="4F80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FC3268"/>
    <w:multiLevelType w:val="multilevel"/>
    <w:tmpl w:val="0DB2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A8462F"/>
    <w:multiLevelType w:val="multilevel"/>
    <w:tmpl w:val="9C64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5C10B8"/>
    <w:multiLevelType w:val="multilevel"/>
    <w:tmpl w:val="50F08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8"/>
  </w:num>
  <w:num w:numId="3">
    <w:abstractNumId w:val="2"/>
  </w:num>
  <w:num w:numId="4">
    <w:abstractNumId w:val="14"/>
  </w:num>
  <w:num w:numId="5">
    <w:abstractNumId w:val="4"/>
  </w:num>
  <w:num w:numId="6">
    <w:abstractNumId w:val="15"/>
  </w:num>
  <w:num w:numId="7">
    <w:abstractNumId w:val="1"/>
  </w:num>
  <w:num w:numId="8">
    <w:abstractNumId w:val="13"/>
  </w:num>
  <w:num w:numId="9">
    <w:abstractNumId w:val="17"/>
  </w:num>
  <w:num w:numId="10">
    <w:abstractNumId w:val="9"/>
  </w:num>
  <w:num w:numId="11">
    <w:abstractNumId w:val="12"/>
  </w:num>
  <w:num w:numId="12">
    <w:abstractNumId w:val="19"/>
  </w:num>
  <w:num w:numId="13">
    <w:abstractNumId w:val="18"/>
  </w:num>
  <w:num w:numId="14">
    <w:abstractNumId w:val="10"/>
  </w:num>
  <w:num w:numId="15">
    <w:abstractNumId w:val="16"/>
  </w:num>
  <w:num w:numId="16">
    <w:abstractNumId w:val="0"/>
  </w:num>
  <w:num w:numId="17">
    <w:abstractNumId w:val="7"/>
  </w:num>
  <w:num w:numId="18">
    <w:abstractNumId w:val="6"/>
  </w:num>
  <w:num w:numId="19">
    <w:abstractNumId w:val="20"/>
  </w:num>
  <w:num w:numId="20">
    <w:abstractNumId w:val="5"/>
  </w:num>
  <w:num w:numId="21">
    <w:abstractNumId w:val="11"/>
  </w:num>
  <w:num w:numId="22">
    <w:abstractNumId w:val="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123"/>
    <w:rsid w:val="007F234A"/>
    <w:rsid w:val="00D83123"/>
    <w:rsid w:val="00E9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4C6F6-7AB0-4758-951E-61518709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922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922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22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922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92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22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4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1614</Words>
  <Characters>9200</Characters>
  <Application>Microsoft Office Word</Application>
  <DocSecurity>0</DocSecurity>
  <Lines>76</Lines>
  <Paragraphs>21</Paragraphs>
  <ScaleCrop>false</ScaleCrop>
  <Company/>
  <LinksUpToDate>false</LinksUpToDate>
  <CharactersWithSpaces>10793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2019-06-21T06:04:00Z</dcterms:created>
  <dcterms:modified xsi:type="dcterms:W3CDTF">2019-06-21T06:04:00Z</dcterms:modified>
</cp:coreProperties>
</file>