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566B6" w14:textId="77777777" w:rsidR="00AC40A7" w:rsidRDefault="00AC40A7" w:rsidP="00AC40A7">
      <w:pPr>
        <w:pStyle w:val="a3"/>
        <w:shd w:val="clear" w:color="auto" w:fill="F1F2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Руководствуясь приказом Министерства здравоохранения РФ от 20 июня 2013 г. № 388н “Об утверждении Порядка оказания скорой, в том числе скорой специализированной, медицинской помощи” медицинская эвакуация может осуществляться с места происшествия или места нахождения пациента (вне медицинской организации), а также из медицинской организации, в которой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бедствий.</w:t>
      </w:r>
    </w:p>
    <w:p w14:paraId="70626207" w14:textId="77777777" w:rsidR="00AC40A7" w:rsidRDefault="00AC40A7" w:rsidP="00AC40A7">
      <w:pPr>
        <w:pStyle w:val="a3"/>
        <w:shd w:val="clear" w:color="auto" w:fill="F1F2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Согласно решению </w:t>
      </w:r>
      <w:proofErr w:type="spellStart"/>
      <w:r>
        <w:rPr>
          <w:rFonts w:ascii="Arial" w:hAnsi="Arial" w:cs="Arial"/>
          <w:color w:val="000000"/>
        </w:rPr>
        <w:t>Рубцовского</w:t>
      </w:r>
      <w:proofErr w:type="spellEnd"/>
      <w:r>
        <w:rPr>
          <w:rFonts w:ascii="Arial" w:hAnsi="Arial" w:cs="Arial"/>
          <w:color w:val="000000"/>
        </w:rPr>
        <w:t xml:space="preserve"> городского Совета депутатов от 22.04.2009 N 168 "О принятии Положения об организации скорой медицинской помощи на территории муниципального образования "Город Рубцовск" Алтайского края"</w:t>
      </w:r>
    </w:p>
    <w:p w14:paraId="0957A7F3" w14:textId="77777777" w:rsidR="00AC40A7" w:rsidRDefault="00AC40A7" w:rsidP="00AC40A7">
      <w:pPr>
        <w:pStyle w:val="a3"/>
        <w:shd w:val="clear" w:color="auto" w:fill="F1F2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КГБУЗ "Станция скорой медицинской помощи" обеспечивает оказание скорой медицинской помощи:</w:t>
      </w:r>
    </w:p>
    <w:p w14:paraId="02D2BD11" w14:textId="77777777" w:rsidR="00AC40A7" w:rsidRDefault="00AC40A7" w:rsidP="00AC40A7">
      <w:pPr>
        <w:pStyle w:val="a3"/>
        <w:shd w:val="clear" w:color="auto" w:fill="F1F2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 несчастных случаях - транспортных авариях, катастрофах и стихийных бедствиях, тяжелых ранениях, падении с высоты, переломах и вывихах, при поражении электротоком или молнией, ожогах, обморожениях, утоплении, удушении, при отравлении ядами, попадании инородных тел в дыхательные пути, кровотечениях всех видов;</w:t>
      </w:r>
    </w:p>
    <w:p w14:paraId="69ABF9F5" w14:textId="77777777" w:rsidR="00AC40A7" w:rsidRDefault="00AC40A7" w:rsidP="00AC40A7">
      <w:pPr>
        <w:pStyle w:val="a3"/>
        <w:shd w:val="clear" w:color="auto" w:fill="F1F2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 угрожающих жизни состояниях - потери сознания, комах, расстройствах дыхания, судорогах, внезапных болях в области сердца, с нарушением сердечного ритма и удушьем;</w:t>
      </w:r>
    </w:p>
    <w:p w14:paraId="05A12279" w14:textId="77777777" w:rsidR="00AC40A7" w:rsidRDefault="00AC40A7" w:rsidP="00AC40A7">
      <w:pPr>
        <w:pStyle w:val="a3"/>
        <w:shd w:val="clear" w:color="auto" w:fill="F1F2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 внезапных заболеваниях - остро возникших болях в животе, рвоте; приступах бронхиальной астмы; при острых психических расстройствах с поведением, опасным для жизни больного или окружающих;</w:t>
      </w:r>
    </w:p>
    <w:p w14:paraId="11B426BF" w14:textId="77777777" w:rsidR="00AC40A7" w:rsidRDefault="00AC40A7" w:rsidP="00AC40A7">
      <w:pPr>
        <w:pStyle w:val="a3"/>
        <w:shd w:val="clear" w:color="auto" w:fill="F1F2F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для перевозки рожениц в родильные дома, при родах, произошедших вне лечебно-профилактических учреждений, при нарушении нормального течения беременности.</w:t>
      </w:r>
    </w:p>
    <w:p w14:paraId="473F15FF" w14:textId="77777777" w:rsidR="00AC40A7" w:rsidRDefault="00AC40A7" w:rsidP="00AC40A7">
      <w:pPr>
        <w:pStyle w:val="a3"/>
        <w:shd w:val="clear" w:color="auto" w:fill="F1F2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5A3BC2B5" w14:textId="77777777" w:rsidR="00AC40A7" w:rsidRDefault="00AC40A7" w:rsidP="00AC40A7">
      <w:pPr>
        <w:pStyle w:val="a3"/>
        <w:shd w:val="clear" w:color="auto" w:fill="F1F2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Скорая медицинская помощь детям первых 3-х лет жизни осуществляется безотказно, круглосуточно.</w:t>
      </w:r>
    </w:p>
    <w:p w14:paraId="41A9893F" w14:textId="77777777" w:rsidR="00AC40A7" w:rsidRDefault="00AC40A7" w:rsidP="00AC40A7">
      <w:pPr>
        <w:pStyle w:val="a3"/>
        <w:shd w:val="clear" w:color="auto" w:fill="F1F2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0031A85" w14:textId="77777777" w:rsidR="00AC40A7" w:rsidRDefault="00AC40A7" w:rsidP="00AC40A7">
      <w:pPr>
        <w:pStyle w:val="a3"/>
        <w:shd w:val="clear" w:color="auto" w:fill="F1F2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КГБУЗ "Станция скорой медицинской помощи" осуществляет транспортировки по направлению врачей в лечебно-профилактические учреждения:</w:t>
      </w:r>
    </w:p>
    <w:p w14:paraId="321D119F" w14:textId="77777777" w:rsidR="00AC40A7" w:rsidRDefault="00AC40A7" w:rsidP="00AC40A7">
      <w:pPr>
        <w:pStyle w:val="a3"/>
        <w:shd w:val="clear" w:color="auto" w:fill="F1F2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больных из дома и территориальных поликлиник при угрожающих жизни состояниях, требующих медицинского наблюдения и оказания скорой медицинской помощи в ходе транспортировки;</w:t>
      </w:r>
    </w:p>
    <w:p w14:paraId="2039C82C" w14:textId="77777777" w:rsidR="00AC40A7" w:rsidRDefault="00AC40A7" w:rsidP="00AC40A7">
      <w:pPr>
        <w:pStyle w:val="a3"/>
        <w:shd w:val="clear" w:color="auto" w:fill="F1F2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новорожденных вместе с матерью.</w:t>
      </w:r>
    </w:p>
    <w:p w14:paraId="63C0F76E" w14:textId="77777777" w:rsidR="00AC40A7" w:rsidRDefault="00AC40A7" w:rsidP="00AC40A7">
      <w:pPr>
        <w:pStyle w:val="a3"/>
        <w:shd w:val="clear" w:color="auto" w:fill="F1F2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Бригады скорой медицинской помощи не выезжают:</w:t>
      </w:r>
    </w:p>
    <w:p w14:paraId="7CE120AE" w14:textId="77777777" w:rsidR="00AC40A7" w:rsidRDefault="00AC40A7" w:rsidP="00AC40A7">
      <w:pPr>
        <w:pStyle w:val="a3"/>
        <w:shd w:val="clear" w:color="auto" w:fill="F1F2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для оказания плановой медицинской помощи, проведения манипуляций, консультации больных, находящихся в лечебно-профилактических учреждениях;</w:t>
      </w:r>
    </w:p>
    <w:p w14:paraId="63AFBEBA" w14:textId="77777777" w:rsidR="00AC40A7" w:rsidRDefault="00AC40A7" w:rsidP="00AC40A7">
      <w:pPr>
        <w:pStyle w:val="a3"/>
        <w:shd w:val="clear" w:color="auto" w:fill="F1F2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 заболевшим гражданам, не требующим срочного оказания скорой медицинской помощи, и должным лично обратиться в лечебно-профилактическое учреждение:</w:t>
      </w:r>
    </w:p>
    <w:p w14:paraId="6834C7CD" w14:textId="77777777" w:rsidR="00AC40A7" w:rsidRDefault="00AC40A7" w:rsidP="00AC40A7">
      <w:pPr>
        <w:pStyle w:val="a3"/>
        <w:shd w:val="clear" w:color="auto" w:fill="F1F2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 укусе клеща кроме детей первых 3-х лет жизни;</w:t>
      </w:r>
    </w:p>
    <w:p w14:paraId="4BE1E255" w14:textId="77777777" w:rsidR="00AC40A7" w:rsidRDefault="00AC40A7" w:rsidP="00AC40A7">
      <w:pPr>
        <w:pStyle w:val="a3"/>
        <w:shd w:val="clear" w:color="auto" w:fill="F1F2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 острой зубной боли, не имеющей осложнений;</w:t>
      </w:r>
    </w:p>
    <w:p w14:paraId="33B4AF12" w14:textId="77777777" w:rsidR="00AC40A7" w:rsidRDefault="00AC40A7" w:rsidP="00AC40A7">
      <w:pPr>
        <w:pStyle w:val="a3"/>
        <w:shd w:val="clear" w:color="auto" w:fill="F1F2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 неопасной травме конечности (ссадина, поверхностный порез, ушиб);</w:t>
      </w:r>
    </w:p>
    <w:p w14:paraId="35AD175D" w14:textId="77777777" w:rsidR="00AC40A7" w:rsidRDefault="00AC40A7" w:rsidP="00AC40A7">
      <w:pPr>
        <w:pStyle w:val="a3"/>
        <w:shd w:val="clear" w:color="auto" w:fill="F1F2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 повышении температуры без признаков угрозы жизни в часы работы территориальных поликлиник;</w:t>
      </w:r>
    </w:p>
    <w:p w14:paraId="4C660BBF" w14:textId="77777777" w:rsidR="00AC40A7" w:rsidRDefault="00AC40A7" w:rsidP="00AC40A7">
      <w:pPr>
        <w:pStyle w:val="a3"/>
        <w:shd w:val="clear" w:color="auto" w:fill="F1F2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для выполнения лечебных процедур, назначенных врачами территориальных поликлиник в порядке проведения планового лечения;</w:t>
      </w:r>
    </w:p>
    <w:p w14:paraId="01DD8ABD" w14:textId="77777777" w:rsidR="00AC40A7" w:rsidRDefault="00AC40A7" w:rsidP="00AC40A7">
      <w:pPr>
        <w:pStyle w:val="a3"/>
        <w:shd w:val="clear" w:color="auto" w:fill="F1F2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для транспортировки плановых соматических и инфекционных больных, не требующих оказания интенсивной терапии в пути следования;</w:t>
      </w:r>
    </w:p>
    <w:p w14:paraId="2B201ACD" w14:textId="77777777" w:rsidR="00AC40A7" w:rsidRDefault="00AC40A7" w:rsidP="00AC40A7">
      <w:pPr>
        <w:pStyle w:val="a3"/>
        <w:shd w:val="clear" w:color="auto" w:fill="F1F2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для транспортировки больных в санаторные учреждения и дома инвалидов;</w:t>
      </w:r>
    </w:p>
    <w:p w14:paraId="09B0EF6A" w14:textId="77777777" w:rsidR="00AC40A7" w:rsidRDefault="00AC40A7" w:rsidP="00AC40A7">
      <w:pPr>
        <w:pStyle w:val="a3"/>
        <w:shd w:val="clear" w:color="auto" w:fill="F1F2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для контрольных измерений артериального давления хроническим больным;</w:t>
      </w:r>
    </w:p>
    <w:p w14:paraId="63DD5DD1" w14:textId="77777777" w:rsidR="00AC40A7" w:rsidRDefault="00AC40A7" w:rsidP="00AC40A7">
      <w:pPr>
        <w:pStyle w:val="a3"/>
        <w:shd w:val="clear" w:color="auto" w:fill="F1F2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для проведения судебно-медицинских и экспертных заключений, составления акта о смерти и установления алкогольного опьянения;</w:t>
      </w:r>
    </w:p>
    <w:p w14:paraId="3E65107D" w14:textId="77777777" w:rsidR="00AC40A7" w:rsidRDefault="00AC40A7" w:rsidP="00AC40A7">
      <w:pPr>
        <w:pStyle w:val="a3"/>
        <w:shd w:val="clear" w:color="auto" w:fill="F1F2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для доставки консультантов в лечебно-профилактические учреждения, за исключением экстренных, жизненных показаний;</w:t>
      </w:r>
    </w:p>
    <w:p w14:paraId="46366506" w14:textId="77777777" w:rsidR="00AC40A7" w:rsidRDefault="00AC40A7" w:rsidP="00AC40A7">
      <w:pPr>
        <w:pStyle w:val="a3"/>
        <w:shd w:val="clear" w:color="auto" w:fill="F1F2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для доставки в лечебно-профилактическое учреждение крови, кровезаменителей, биологических сред, медикаментов, кроме жизненных показаний;</w:t>
      </w:r>
    </w:p>
    <w:p w14:paraId="2FCE7A50" w14:textId="77777777" w:rsidR="00AC40A7" w:rsidRDefault="00AC40A7" w:rsidP="00AC40A7">
      <w:pPr>
        <w:pStyle w:val="a3"/>
        <w:shd w:val="clear" w:color="auto" w:fill="F1F2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для транспортировки трупов умерших;</w:t>
      </w:r>
    </w:p>
    <w:p w14:paraId="1F370E74" w14:textId="77777777" w:rsidR="00AC40A7" w:rsidRDefault="00AC40A7" w:rsidP="00AC40A7">
      <w:pPr>
        <w:pStyle w:val="a3"/>
        <w:shd w:val="clear" w:color="auto" w:fill="F1F2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для дежурств на гражданских панихидах и других местах массового скопления граждан, за исключением мероприятий общественного характера (митинги, манифестации и другие) согласно распоряжению администрации города Рубцовска.</w:t>
      </w:r>
    </w:p>
    <w:p w14:paraId="47B34A9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52"/>
    <w:rsid w:val="00413252"/>
    <w:rsid w:val="007914E2"/>
    <w:rsid w:val="00AC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A2645-648B-4677-BDA2-398EF85A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0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2019-07-17T03:49:00Z</dcterms:created>
  <dcterms:modified xsi:type="dcterms:W3CDTF">2019-07-17T03:49:00Z</dcterms:modified>
</cp:coreProperties>
</file>