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A549" w14:textId="77777777" w:rsidR="00520631" w:rsidRPr="00520631" w:rsidRDefault="00520631" w:rsidP="00520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Оформление справок на получение и обмен водительских прав</w:t>
      </w:r>
    </w:p>
    <w:p w14:paraId="2D85C21B" w14:textId="77777777" w:rsidR="00520631" w:rsidRPr="00520631" w:rsidRDefault="00520631" w:rsidP="00520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Медицинское освидетельствование водителей</w:t>
      </w:r>
    </w:p>
    <w:p w14:paraId="7F743E73" w14:textId="77777777" w:rsidR="00520631" w:rsidRPr="00520631" w:rsidRDefault="00520631" w:rsidP="00520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Медицинское освидетельствование на право ношения оружия</w:t>
      </w:r>
    </w:p>
    <w:p w14:paraId="298CCE45" w14:textId="77777777" w:rsidR="00520631" w:rsidRPr="00520631" w:rsidRDefault="00520631" w:rsidP="00520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Прохождение предварительного медицинского осмотра (устройство на работу)</w:t>
      </w:r>
    </w:p>
    <w:p w14:paraId="19D1F6B9" w14:textId="77777777" w:rsidR="00520631" w:rsidRPr="00520631" w:rsidRDefault="00520631" w:rsidP="00520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Прохождение ультразвуковое обследование (УЗИ)</w:t>
      </w:r>
    </w:p>
    <w:p w14:paraId="26F2DFE4" w14:textId="77777777" w:rsidR="00520631" w:rsidRPr="00520631" w:rsidRDefault="00520631" w:rsidP="00520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Прохождение </w:t>
      </w:r>
      <w:proofErr w:type="gramStart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электро-кардиографическое</w:t>
      </w:r>
      <w:proofErr w:type="gramEnd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обследование (ЭКГ)</w:t>
      </w:r>
    </w:p>
    <w:p w14:paraId="4E83E8A5" w14:textId="77777777" w:rsidR="00520631" w:rsidRPr="00520631" w:rsidRDefault="00520631" w:rsidP="00520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Консультация специалистов</w:t>
      </w:r>
    </w:p>
    <w:p w14:paraId="3580F256" w14:textId="77777777" w:rsidR="00520631" w:rsidRPr="00520631" w:rsidRDefault="00520631" w:rsidP="00520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Поступление в учебные заведения</w:t>
      </w:r>
    </w:p>
    <w:p w14:paraId="2EDD9267" w14:textId="77777777" w:rsidR="00520631" w:rsidRPr="00520631" w:rsidRDefault="00520631" w:rsidP="00520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5" w:tgtFrame="_blank" w:history="1">
        <w:r w:rsidRPr="00520631">
          <w:rPr>
            <w:rFonts w:ascii="Helvetica" w:eastAsia="Times New Roman" w:hAnsi="Helvetica" w:cs="Helvetica"/>
            <w:color w:val="333333"/>
            <w:sz w:val="23"/>
            <w:szCs w:val="23"/>
            <w:lang w:eastAsia="ru-RU"/>
          </w:rPr>
          <w:t>Для обследования на профессиональное заболевание необходимо:</w:t>
        </w:r>
      </w:hyperlink>
    </w:p>
    <w:p w14:paraId="05464600" w14:textId="77777777" w:rsidR="00520631" w:rsidRPr="00520631" w:rsidRDefault="00520631" w:rsidP="00520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6" w:tgtFrame="_blank" w:history="1">
        <w:r w:rsidRPr="00520631">
          <w:rPr>
            <w:rFonts w:ascii="Helvetica" w:eastAsia="Times New Roman" w:hAnsi="Helvetica" w:cs="Helvetica"/>
            <w:color w:val="333333"/>
            <w:sz w:val="23"/>
            <w:szCs w:val="23"/>
            <w:lang w:eastAsia="ru-RU"/>
          </w:rPr>
          <w:t>Оформление посыльного листа на МСЭК</w:t>
        </w:r>
      </w:hyperlink>
    </w:p>
    <w:p w14:paraId="73F81389" w14:textId="77777777" w:rsidR="00520631" w:rsidRPr="00520631" w:rsidRDefault="00520631" w:rsidP="00520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hyperlink r:id="rId7" w:tgtFrame="_blank" w:history="1">
        <w:r w:rsidRPr="00520631">
          <w:rPr>
            <w:rFonts w:ascii="Helvetica" w:eastAsia="Times New Roman" w:hAnsi="Helvetica" w:cs="Helvetica"/>
            <w:color w:val="333333"/>
            <w:sz w:val="23"/>
            <w:szCs w:val="23"/>
            <w:lang w:eastAsia="ru-RU"/>
          </w:rPr>
          <w:t>Перечень медицинских услуг в медицинских учреждениях РФ, предоставленных налогоплательщику, его супруге (супругу), его родителям и (или) его детям в возрасте до 18 лет, суммы оплаты, которых за счет собственных средств налогоплательщика учитываются при определении суммы социального налогового вычета.</w:t>
        </w:r>
      </w:hyperlink>
    </w:p>
    <w:p w14:paraId="0F126F0D" w14:textId="77777777" w:rsidR="00520631" w:rsidRPr="00520631" w:rsidRDefault="00520631" w:rsidP="005206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Государственное автономное учреждение здравоохранения Кемеровской области «Ленинск-Кузнецкая городская поликлиника №3» оказывает следующие медицинские </w:t>
      </w:r>
      <w:proofErr w:type="gramStart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услуги,  на</w:t>
      </w:r>
      <w:proofErr w:type="gramEnd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платной основе:</w:t>
      </w:r>
    </w:p>
    <w:p w14:paraId="513AF800" w14:textId="77777777" w:rsidR="00520631" w:rsidRPr="00520631" w:rsidRDefault="00520631" w:rsidP="005206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v  Предварительное</w:t>
      </w:r>
      <w:proofErr w:type="gramEnd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медицинское освидетельствование граждан,  при приеме на работу;</w:t>
      </w:r>
    </w:p>
    <w:p w14:paraId="5E48ED44" w14:textId="77777777" w:rsidR="00520631" w:rsidRPr="00520631" w:rsidRDefault="00520631" w:rsidP="005206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v  Медицинское</w:t>
      </w:r>
      <w:proofErr w:type="gramEnd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освидетельствование водителей;</w:t>
      </w:r>
    </w:p>
    <w:p w14:paraId="2EC33EAB" w14:textId="77777777" w:rsidR="00520631" w:rsidRPr="00520631" w:rsidRDefault="00520631" w:rsidP="005206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v  Медицинское</w:t>
      </w:r>
      <w:proofErr w:type="gramEnd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освидетельствование граждан, на право ношения оружия;</w:t>
      </w:r>
    </w:p>
    <w:p w14:paraId="1347EE5B" w14:textId="77777777" w:rsidR="00520631" w:rsidRPr="00520631" w:rsidRDefault="00520631" w:rsidP="005206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v  Консультативная</w:t>
      </w:r>
      <w:proofErr w:type="gramEnd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амбулаторная врачебная помощь взрослому населению следующими специалистами (по согласованию или по записи):</w:t>
      </w:r>
    </w:p>
    <w:p w14:paraId="498FD06E" w14:textId="77777777" w:rsidR="00520631" w:rsidRPr="00520631" w:rsidRDefault="00520631" w:rsidP="005206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14:paraId="2D3BEEB8" w14:textId="77777777" w:rsidR="00520631" w:rsidRPr="00520631" w:rsidRDefault="00520631" w:rsidP="00520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терапевт</w:t>
      </w:r>
    </w:p>
    <w:p w14:paraId="6F41CBC1" w14:textId="77777777" w:rsidR="00520631" w:rsidRPr="00520631" w:rsidRDefault="00520631" w:rsidP="00520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отоларинголог</w:t>
      </w:r>
      <w:bookmarkStart w:id="0" w:name="_GoBack"/>
      <w:bookmarkEnd w:id="0"/>
    </w:p>
    <w:p w14:paraId="4A328CD2" w14:textId="77777777" w:rsidR="00520631" w:rsidRPr="00520631" w:rsidRDefault="00520631" w:rsidP="00520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офтальмолог</w:t>
      </w:r>
    </w:p>
    <w:p w14:paraId="105128BD" w14:textId="77777777" w:rsidR="00520631" w:rsidRPr="00520631" w:rsidRDefault="00520631" w:rsidP="00520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профпатолог</w:t>
      </w:r>
      <w:proofErr w:type="spellEnd"/>
    </w:p>
    <w:p w14:paraId="149482F9" w14:textId="77777777" w:rsidR="00520631" w:rsidRPr="00520631" w:rsidRDefault="00520631" w:rsidP="00520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хирург</w:t>
      </w:r>
    </w:p>
    <w:p w14:paraId="207159A9" w14:textId="77777777" w:rsidR="00520631" w:rsidRPr="00520631" w:rsidRDefault="00520631" w:rsidP="00520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невролог</w:t>
      </w:r>
    </w:p>
    <w:p w14:paraId="37895BA5" w14:textId="77777777" w:rsidR="00520631" w:rsidRPr="00520631" w:rsidRDefault="00520631" w:rsidP="00520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ЭКГ</w:t>
      </w:r>
    </w:p>
    <w:p w14:paraId="2B8DAC13" w14:textId="77777777" w:rsidR="00520631" w:rsidRPr="00520631" w:rsidRDefault="00520631" w:rsidP="00520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УЗИ</w:t>
      </w:r>
    </w:p>
    <w:p w14:paraId="750F144A" w14:textId="77777777" w:rsidR="00520631" w:rsidRPr="00520631" w:rsidRDefault="00520631" w:rsidP="005206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v    Медицинское обследование в клинической лаборатории поликлиники (общий анализ крови, общий анализ мочи);</w:t>
      </w:r>
    </w:p>
    <w:p w14:paraId="5E8A4E59" w14:textId="77777777" w:rsidR="00520631" w:rsidRPr="00520631" w:rsidRDefault="00520631" w:rsidP="005206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v    Профилактические медицинские осмотры граждан, работающих во вредных условиях труда, </w:t>
      </w:r>
      <w:proofErr w:type="spellStart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согласноприказа</w:t>
      </w:r>
      <w:proofErr w:type="spellEnd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Минздравсоцразвития России № 302</w:t>
      </w:r>
      <w:proofErr w:type="gramStart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  от</w:t>
      </w:r>
      <w:proofErr w:type="gramEnd"/>
      <w:r w:rsidRPr="0052063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12 апреля 2011 года.</w:t>
      </w:r>
    </w:p>
    <w:p w14:paraId="455E0C11" w14:textId="77777777" w:rsidR="004E36EF" w:rsidRDefault="004E36EF"/>
    <w:sectPr w:rsidR="004E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3289"/>
    <w:multiLevelType w:val="multilevel"/>
    <w:tmpl w:val="BBFE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6A49DE"/>
    <w:multiLevelType w:val="multilevel"/>
    <w:tmpl w:val="421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A5"/>
    <w:rsid w:val="000110A5"/>
    <w:rsid w:val="004E36EF"/>
    <w:rsid w:val="005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4121-7EED-4F5E-AF4C-51C3AF37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6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0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3-lk.ru/index.php/8-uslugi/8-perechen-meditsinskikh-uslug-v-meditsinskikh-uchrezhdeniyakh-rf-predostavlennykh-nalogoplatelshchiku-ego-supruge-suprugu-ego-roditelyam-i-ili-ego-detyam-v-vozraste-do-18-let-summy-oplaty-kotorykh-za-schet-sobstvennykh-sredstv-nalogoplatelshchika-uchityvayutsya-pri-opredelenii-summy-sotsialnogo-nalogovogo-vych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3-lk.ru/index.php/8-uslugi/7-dlya-oformleniya-posylnogo-lista-na-msek" TargetMode="External"/><Relationship Id="rId5" Type="http://schemas.openxmlformats.org/officeDocument/2006/relationships/hyperlink" Target="http://pl3-lk.ru/index.php/8-uslugi/6-dlya-obsledovaniya-na-professionalnoe-zabolevanie-neobkhodim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2019-07-10T12:00:00Z</dcterms:created>
  <dcterms:modified xsi:type="dcterms:W3CDTF">2019-07-10T12:00:00Z</dcterms:modified>
</cp:coreProperties>
</file>