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EA" w:rsidRPr="003324EA" w:rsidRDefault="003324EA" w:rsidP="003324EA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 Правила посещения родственниками пациентов в отделении анестезиологии и реанимации ГБУ РО «ОКБ № 2»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1 Родственники не должны иметь признаков острых инфекционных заболеваний (повышенной температуры, проявлений респираторной инфекции, диареи). Медицинские справки об отсутствии заболеваний не требуются.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 xml:space="preserve">2 Перед посещением пациента родственники должны пройти беседу с медицинским персоналом отделения для ознакомления под роспись с «Памяткой для посетителей, посещающих своего родственника в отделении анестезиологии и реанимации ГБУ РО «ОКБ </w:t>
      </w:r>
      <w:proofErr w:type="gramStart"/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« 2</w:t>
      </w:r>
      <w:proofErr w:type="gramEnd"/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».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3 Посетитель при себе должен иметь: бахилы, халат, маску, шапочку.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 Перед посещением отделения посетитель должен снять верхнюю одежду. Надеть на себя бахилы, халат, маску, шапочку и тщательно вымыть руки. Мобильный телефон и другие электронные устройства должны быть выключены.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5 Посетители в состоянии алкогольного (наркотического) опьянения в отделение не допускаются.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6 Посетитель обязуется соблюдать тишину, не затруднять оказание медицинской помощи другим пациентам, выполнять указания медицинского персонала, не прикасаться к медицинским приборам.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7 Не разрешается посещать пациентов детям в возрасте до 14 лет.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8 Одновременно разрешается находиться в палате не более чем двум посетителям.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9 Посещения родственниками пациента не разрешаются во время проведения в палате инвазивных манипуляций (интубация трахеи, катетеризация сосудов, перевязки и т.п.), проведения сердечно-легочной реанимации.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10.По личному желанию и после подробного инструктажа родственники могут оказывать помощь медицинскому персоналу в уходе за пациентом и поддержании чистоты в палате.</w:t>
      </w:r>
    </w:p>
    <w:p w:rsidR="003324EA" w:rsidRPr="003324EA" w:rsidRDefault="003324EA" w:rsidP="003324EA">
      <w:pPr>
        <w:shd w:val="clear" w:color="auto" w:fill="F8F8F8"/>
        <w:spacing w:after="15" w:line="240" w:lineRule="auto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3324EA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11.Посетители, не являющиеся прямыми родственниками пациента, допускаются в отделение реанимации или в палату интенсивной терапии только в сопровождении близкого родственника (отца, матери, жены, мужа, взрослых детей).</w:t>
      </w:r>
    </w:p>
    <w:p w:rsidR="00291909" w:rsidRDefault="00291909">
      <w:bookmarkStart w:id="0" w:name="_GoBack"/>
      <w:bookmarkEnd w:id="0"/>
    </w:p>
    <w:sectPr w:rsidR="0029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B"/>
    <w:rsid w:val="00291909"/>
    <w:rsid w:val="003324EA"/>
    <w:rsid w:val="009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4B98-9EC3-48AB-8B55-27B6E5F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97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7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8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5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06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23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4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02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5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2019-08-09T12:06:00Z</dcterms:created>
  <dcterms:modified xsi:type="dcterms:W3CDTF">2019-08-09T12:06:00Z</dcterms:modified>
</cp:coreProperties>
</file>