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BB32" w14:textId="77777777" w:rsidR="003963EF" w:rsidRPr="003963EF" w:rsidRDefault="003963EF" w:rsidP="003963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Общие правила</w:t>
      </w:r>
    </w:p>
    <w:p w14:paraId="08445817" w14:textId="77777777" w:rsidR="003963EF" w:rsidRPr="003963EF" w:rsidRDefault="003963EF" w:rsidP="003963E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Исключить физические и эмоциональные нагрузки.</w:t>
      </w:r>
    </w:p>
    <w:p w14:paraId="40F425A0" w14:textId="77777777" w:rsidR="003963EF" w:rsidRPr="003963EF" w:rsidRDefault="003963EF" w:rsidP="003963E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Все анализы сдавать в утренние часы, потому что показатели крови существенно меняются в течение дня, а лабораторные нормы большинства исследований рассчитаны для утренних показателей.</w:t>
      </w:r>
    </w:p>
    <w:p w14:paraId="71543899" w14:textId="77777777" w:rsidR="003963EF" w:rsidRPr="003963EF" w:rsidRDefault="003963EF" w:rsidP="003963E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Прием воды на показатели крови влияние не оказывает, поэтому воду пить можно.</w:t>
      </w:r>
    </w:p>
    <w:p w14:paraId="470C3EBE" w14:textId="77777777" w:rsidR="003963EF" w:rsidRPr="003963EF" w:rsidRDefault="003963EF" w:rsidP="003963E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Кровь на исследование сдают до начала приема лекарственных препаратов (например, антибактериальных и химиотерапевтических) или не ранее чем через 7-14 дней после их отмены. Если Вы принимаете лекарства, обязательно предупредите об этом лечащего врача.</w:t>
      </w:r>
    </w:p>
    <w:p w14:paraId="3BCFCDEC" w14:textId="77777777" w:rsidR="003963EF" w:rsidRPr="003963EF" w:rsidRDefault="003963EF" w:rsidP="003963E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Все исследования крови делают до проведения рентгенографии, УЗИ и физиотерапевтических процедур.</w:t>
      </w:r>
    </w:p>
    <w:p w14:paraId="2E1BBAD7" w14:textId="77777777" w:rsidR="003963EF" w:rsidRPr="003963EF" w:rsidRDefault="003963EF" w:rsidP="003963E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Перед сдачей мочи нужно провести тщательный туалет наружных половых органов.</w:t>
      </w:r>
    </w:p>
    <w:p w14:paraId="78DB975A" w14:textId="77777777" w:rsidR="003963EF" w:rsidRPr="003963EF" w:rsidRDefault="003963EF" w:rsidP="003963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Общий анализ крови</w:t>
      </w:r>
    </w:p>
    <w:p w14:paraId="1B4A6251" w14:textId="77777777" w:rsidR="003963EF" w:rsidRPr="003963EF" w:rsidRDefault="003963EF" w:rsidP="003963E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Последний прием пищи должен быть не ранее, чем за 3 часа до забора крови.</w:t>
      </w:r>
    </w:p>
    <w:p w14:paraId="0FAA7267" w14:textId="77777777" w:rsidR="003963EF" w:rsidRPr="003963EF" w:rsidRDefault="003963EF" w:rsidP="003963E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Кровь для клинического анализа берут между 7 и 9 часами утра, при минимальной физической активности непосредственно перед взятием (в течение 20-30 мин), в положении пациента лежа или сидя.</w:t>
      </w:r>
    </w:p>
    <w:p w14:paraId="18F39D02" w14:textId="77777777" w:rsidR="003963EF" w:rsidRPr="003963EF" w:rsidRDefault="003963EF" w:rsidP="003963E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Во время забора крови на исследование желательно успокоить ребёнка, чтобы избежать искажения результатов.</w:t>
      </w:r>
    </w:p>
    <w:p w14:paraId="54DB030F" w14:textId="77777777" w:rsidR="003963EF" w:rsidRPr="003963EF" w:rsidRDefault="003963EF" w:rsidP="003963E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Общий анализ мочи</w:t>
      </w:r>
    </w:p>
    <w:p w14:paraId="71112C2A" w14:textId="77777777" w:rsidR="003963EF" w:rsidRPr="003963EF" w:rsidRDefault="003963EF" w:rsidP="003963E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В лаборатории получите специальный контейнер.</w:t>
      </w:r>
    </w:p>
    <w:p w14:paraId="3AD83FAB" w14:textId="77777777" w:rsidR="003963EF" w:rsidRPr="003963EF" w:rsidRDefault="003963EF" w:rsidP="003963E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150F5911" w14:textId="77777777" w:rsidR="003963EF" w:rsidRPr="003963EF" w:rsidRDefault="003963EF" w:rsidP="003963E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Соберите примерно 50 мл утренней мочи в контейнер следующим образом: при первом утреннем мочеиспускании небольшое количество мочи (первые 1-2 сек) выпустить в унитаз, а затем, не прерывая мочеиспускания, подставить контейнер для сбора мочи.</w:t>
      </w:r>
    </w:p>
    <w:p w14:paraId="08D8A1C5" w14:textId="77777777" w:rsidR="003963EF" w:rsidRPr="003963EF" w:rsidRDefault="003963EF" w:rsidP="003963E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Сразу после сбора мочи плотно закройте контейнер завинчивающейся крышкой.</w:t>
      </w:r>
    </w:p>
    <w:p w14:paraId="79C2A5B4" w14:textId="77777777" w:rsidR="003963EF" w:rsidRPr="003963EF" w:rsidRDefault="003963EF" w:rsidP="003963E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Подпишите контейнер: Ф.И.О., дата рождения, дата сбора мочи.</w:t>
      </w:r>
    </w:p>
    <w:p w14:paraId="3B5BF1DD" w14:textId="77777777" w:rsidR="003963EF" w:rsidRPr="003963EF" w:rsidRDefault="003963EF" w:rsidP="003963E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</w:pP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Если нет возможности сразу доставить мочу в лабораторию, то ее следует хранить при температуре 2-8 </w:t>
      </w:r>
      <w:r w:rsidRPr="003963EF">
        <w:rPr>
          <w:rFonts w:ascii="inherit" w:eastAsia="Times New Roman" w:hAnsi="inherit" w:cs="Helvetica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о</w:t>
      </w:r>
      <w:r w:rsidRPr="003963EF">
        <w:rPr>
          <w:rFonts w:ascii="inherit" w:eastAsia="Times New Roman" w:hAnsi="inherit" w:cs="Helvetica"/>
          <w:color w:val="333333"/>
          <w:sz w:val="21"/>
          <w:szCs w:val="21"/>
          <w:lang w:eastAsia="ru-RU"/>
        </w:rPr>
        <w:t>С не более 1,5 часов.</w:t>
      </w:r>
    </w:p>
    <w:p w14:paraId="34DB060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74A1B"/>
    <w:multiLevelType w:val="multilevel"/>
    <w:tmpl w:val="406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F92763"/>
    <w:multiLevelType w:val="multilevel"/>
    <w:tmpl w:val="5506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CE33F6"/>
    <w:multiLevelType w:val="multilevel"/>
    <w:tmpl w:val="61C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FD"/>
    <w:rsid w:val="003963EF"/>
    <w:rsid w:val="007914E2"/>
    <w:rsid w:val="0082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B7D0-F104-486F-9A3A-53C15DF2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2019-07-18T06:19:00Z</dcterms:created>
  <dcterms:modified xsi:type="dcterms:W3CDTF">2019-07-18T06:19:00Z</dcterms:modified>
</cp:coreProperties>
</file>