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498F" w14:textId="77777777" w:rsidR="0088300D" w:rsidRPr="0088300D" w:rsidRDefault="0088300D" w:rsidP="0088300D">
      <w:pPr>
        <w:shd w:val="clear" w:color="auto" w:fill="FFFFFF"/>
        <w:spacing w:before="150" w:after="150" w:line="600" w:lineRule="atLeast"/>
        <w:outlineLvl w:val="2"/>
        <w:rPr>
          <w:rFonts w:ascii="Roboto Condensed" w:eastAsia="Times New Roman" w:hAnsi="Roboto Condensed" w:cs="Times New Roman"/>
          <w:color w:val="666666"/>
          <w:sz w:val="37"/>
          <w:szCs w:val="37"/>
          <w:lang w:eastAsia="ru-RU"/>
        </w:rPr>
      </w:pPr>
      <w:r w:rsidRPr="0088300D">
        <w:rPr>
          <w:rFonts w:ascii="Roboto Condensed" w:eastAsia="Times New Roman" w:hAnsi="Roboto Condensed" w:cs="Times New Roman"/>
          <w:color w:val="666666"/>
          <w:sz w:val="37"/>
          <w:szCs w:val="37"/>
          <w:lang w:eastAsia="ru-RU"/>
        </w:rPr>
        <w:t>Ждем Вас на лечение в Центр Илизарова следующих заболеваний:</w:t>
      </w:r>
    </w:p>
    <w:p w14:paraId="467CAC92" w14:textId="77777777" w:rsidR="0088300D" w:rsidRPr="0088300D" w:rsidRDefault="0088300D" w:rsidP="0088300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Переломы и их последствия:</w:t>
      </w:r>
    </w:p>
    <w:p w14:paraId="37F52AAA" w14:textId="77777777" w:rsidR="0088300D" w:rsidRPr="0088300D" w:rsidRDefault="0088300D" w:rsidP="0088300D">
      <w:pPr>
        <w:numPr>
          <w:ilvl w:val="0"/>
          <w:numId w:val="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Закрытые изолированные и множественные переломы костей скелета, в т.ч. с повреждениями мягкотканого компонента конечностей. Последствия переломов.</w:t>
      </w:r>
    </w:p>
    <w:p w14:paraId="53729C7D" w14:textId="77777777" w:rsidR="0088300D" w:rsidRPr="0088300D" w:rsidRDefault="0088300D" w:rsidP="0088300D">
      <w:pPr>
        <w:numPr>
          <w:ilvl w:val="0"/>
          <w:numId w:val="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Последствия травмы: неправильно сросшимися переломами длинных костей, дефектами и ложными суставами.</w:t>
      </w:r>
    </w:p>
    <w:p w14:paraId="6EEA545A" w14:textId="77777777" w:rsidR="0088300D" w:rsidRPr="0088300D" w:rsidRDefault="0088300D" w:rsidP="0088300D">
      <w:pPr>
        <w:numPr>
          <w:ilvl w:val="0"/>
          <w:numId w:val="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Дефекты шейки бедренной кости, переломы</w:t>
      </w:r>
    </w:p>
    <w:p w14:paraId="2EB304F2" w14:textId="77777777" w:rsidR="0088300D" w:rsidRPr="0088300D" w:rsidRDefault="0088300D" w:rsidP="0088300D">
      <w:pPr>
        <w:numPr>
          <w:ilvl w:val="0"/>
          <w:numId w:val="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Ложные суставы, в том числе врожденной этиологии</w:t>
      </w:r>
    </w:p>
    <w:p w14:paraId="24D18252" w14:textId="77777777" w:rsidR="0088300D" w:rsidRPr="0088300D" w:rsidRDefault="0088300D" w:rsidP="0088300D">
      <w:pPr>
        <w:numPr>
          <w:ilvl w:val="0"/>
          <w:numId w:val="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Внутрисуставные переломы суставов нижних конечностей</w:t>
      </w:r>
    </w:p>
    <w:p w14:paraId="1481456E" w14:textId="77777777" w:rsidR="0088300D" w:rsidRPr="0088300D" w:rsidRDefault="0088300D" w:rsidP="0088300D">
      <w:pPr>
        <w:numPr>
          <w:ilvl w:val="0"/>
          <w:numId w:val="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Посттравматические дефекты головки бедренной кости</w:t>
      </w:r>
    </w:p>
    <w:p w14:paraId="3E5144EF" w14:textId="77777777" w:rsidR="0088300D" w:rsidRPr="0088300D" w:rsidRDefault="0088300D" w:rsidP="0088300D">
      <w:pPr>
        <w:numPr>
          <w:ilvl w:val="0"/>
          <w:numId w:val="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Дефекты проксимального и дистального отделов бедренной кости</w:t>
      </w:r>
    </w:p>
    <w:p w14:paraId="4ECE5299" w14:textId="77777777" w:rsidR="0088300D" w:rsidRPr="0088300D" w:rsidRDefault="0088300D" w:rsidP="0088300D">
      <w:pPr>
        <w:numPr>
          <w:ilvl w:val="0"/>
          <w:numId w:val="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Открытые и инфицированные переломы любой локализации, в том числе с повреждениями сосудисто-нервных образований;</w:t>
      </w:r>
    </w:p>
    <w:p w14:paraId="5C43A640" w14:textId="77777777" w:rsidR="0088300D" w:rsidRPr="0088300D" w:rsidRDefault="0088300D" w:rsidP="0088300D">
      <w:pPr>
        <w:numPr>
          <w:ilvl w:val="0"/>
          <w:numId w:val="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Опухоли и опухолеподобные поражения опорно-двигательной системы</w:t>
      </w:r>
    </w:p>
    <w:p w14:paraId="2A4DC9F5" w14:textId="77777777" w:rsidR="0088300D" w:rsidRPr="0088300D" w:rsidRDefault="0088300D" w:rsidP="0088300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Травмы</w:t>
      </w:r>
    </w:p>
    <w:p w14:paraId="05497447" w14:textId="77777777" w:rsidR="0088300D" w:rsidRPr="0088300D" w:rsidRDefault="0088300D" w:rsidP="0088300D">
      <w:pPr>
        <w:numPr>
          <w:ilvl w:val="0"/>
          <w:numId w:val="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Огнестрельные ранения конечностей</w:t>
      </w:r>
    </w:p>
    <w:p w14:paraId="6DFE8B13" w14:textId="77777777" w:rsidR="0088300D" w:rsidRPr="0088300D" w:rsidRDefault="0088300D" w:rsidP="0088300D">
      <w:pPr>
        <w:numPr>
          <w:ilvl w:val="0"/>
          <w:numId w:val="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Множественные, сочетанные и комбинированные повреждения</w:t>
      </w:r>
    </w:p>
    <w:p w14:paraId="592A5C73" w14:textId="77777777" w:rsidR="0088300D" w:rsidRPr="0088300D" w:rsidRDefault="0088300D" w:rsidP="0088300D">
      <w:pPr>
        <w:numPr>
          <w:ilvl w:val="0"/>
          <w:numId w:val="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«Острые» дефекты костной и мягких тканей – для пластического замещения дефектов тканей методом несвободной трансплантации (без взятия трансплантатов из других областей тела).</w:t>
      </w:r>
    </w:p>
    <w:p w14:paraId="49298E0E" w14:textId="77777777" w:rsidR="0088300D" w:rsidRPr="0088300D" w:rsidRDefault="0088300D" w:rsidP="0088300D">
      <w:pPr>
        <w:numPr>
          <w:ilvl w:val="0"/>
          <w:numId w:val="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Неправильно сросшиеся переломы бедра голени, плеча и предплечья</w:t>
      </w:r>
    </w:p>
    <w:p w14:paraId="5A3B869A" w14:textId="77777777" w:rsidR="0088300D" w:rsidRPr="0088300D" w:rsidRDefault="0088300D" w:rsidP="0088300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Аномалии развития верхних и нижних конечностей</w:t>
      </w:r>
    </w:p>
    <w:p w14:paraId="38A7A1C8" w14:textId="77777777" w:rsidR="0088300D" w:rsidRPr="0088300D" w:rsidRDefault="0088300D" w:rsidP="0088300D">
      <w:pPr>
        <w:numPr>
          <w:ilvl w:val="0"/>
          <w:numId w:val="3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Врожденные деформации и укорочения верхних и нижних конечностей</w:t>
      </w:r>
    </w:p>
    <w:p w14:paraId="11F63559" w14:textId="77777777" w:rsidR="0088300D" w:rsidRPr="0088300D" w:rsidRDefault="0088300D" w:rsidP="0088300D">
      <w:pPr>
        <w:numPr>
          <w:ilvl w:val="0"/>
          <w:numId w:val="3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Контрактуры суставов</w:t>
      </w:r>
    </w:p>
    <w:p w14:paraId="2D6959F2" w14:textId="77777777" w:rsidR="0088300D" w:rsidRPr="0088300D" w:rsidRDefault="0088300D" w:rsidP="0088300D">
      <w:pPr>
        <w:numPr>
          <w:ilvl w:val="0"/>
          <w:numId w:val="3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Низкий рост</w:t>
      </w:r>
    </w:p>
    <w:p w14:paraId="3DAC5EBF" w14:textId="77777777" w:rsidR="0088300D" w:rsidRPr="0088300D" w:rsidRDefault="0088300D" w:rsidP="0088300D">
      <w:pPr>
        <w:numPr>
          <w:ilvl w:val="0"/>
          <w:numId w:val="3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Ахондроплазия</w:t>
      </w:r>
    </w:p>
    <w:p w14:paraId="18BBAA51" w14:textId="77777777" w:rsidR="0088300D" w:rsidRPr="0088300D" w:rsidRDefault="0088300D" w:rsidP="0088300D">
      <w:pPr>
        <w:numPr>
          <w:ilvl w:val="0"/>
          <w:numId w:val="3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Гипохондроплазия</w:t>
      </w:r>
    </w:p>
    <w:p w14:paraId="7281B299" w14:textId="77777777" w:rsidR="0088300D" w:rsidRPr="0088300D" w:rsidRDefault="0088300D" w:rsidP="0088300D">
      <w:pPr>
        <w:numPr>
          <w:ilvl w:val="0"/>
          <w:numId w:val="3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lastRenderedPageBreak/>
        <w:t>Псевдоахондроплазия</w:t>
      </w:r>
    </w:p>
    <w:p w14:paraId="74AD9B3A" w14:textId="77777777" w:rsidR="0088300D" w:rsidRPr="0088300D" w:rsidRDefault="0088300D" w:rsidP="0088300D">
      <w:pPr>
        <w:numPr>
          <w:ilvl w:val="0"/>
          <w:numId w:val="3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Спондилоэпифизарная дисплазия</w:t>
      </w:r>
    </w:p>
    <w:p w14:paraId="432905D1" w14:textId="77777777" w:rsidR="0088300D" w:rsidRPr="0088300D" w:rsidRDefault="0088300D" w:rsidP="0088300D">
      <w:pPr>
        <w:numPr>
          <w:ilvl w:val="0"/>
          <w:numId w:val="3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Эпиметафизарная дисплазия</w:t>
      </w:r>
    </w:p>
    <w:p w14:paraId="17D1059C" w14:textId="77777777" w:rsidR="0088300D" w:rsidRPr="0088300D" w:rsidRDefault="0088300D" w:rsidP="0088300D">
      <w:pPr>
        <w:numPr>
          <w:ilvl w:val="0"/>
          <w:numId w:val="3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Диафизарная дисплазия</w:t>
      </w:r>
    </w:p>
    <w:p w14:paraId="48D0ED9D" w14:textId="77777777" w:rsidR="0088300D" w:rsidRPr="0088300D" w:rsidRDefault="0088300D" w:rsidP="0088300D">
      <w:pPr>
        <w:numPr>
          <w:ilvl w:val="0"/>
          <w:numId w:val="3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Болезнь Шеришевского-Тернера</w:t>
      </w:r>
    </w:p>
    <w:p w14:paraId="123885DE" w14:textId="77777777" w:rsidR="0088300D" w:rsidRPr="0088300D" w:rsidRDefault="0088300D" w:rsidP="0088300D">
      <w:pPr>
        <w:numPr>
          <w:ilvl w:val="0"/>
          <w:numId w:val="3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Гипофизарный нанизм</w:t>
      </w:r>
    </w:p>
    <w:p w14:paraId="1D74435B" w14:textId="77777777" w:rsidR="0088300D" w:rsidRPr="0088300D" w:rsidRDefault="0088300D" w:rsidP="0088300D">
      <w:pPr>
        <w:numPr>
          <w:ilvl w:val="0"/>
          <w:numId w:val="4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Последствия гематогенного остеомиелита верхних и нижних конечностей (укорочение и деформации)</w:t>
      </w:r>
    </w:p>
    <w:p w14:paraId="1048CC42" w14:textId="77777777" w:rsidR="0088300D" w:rsidRPr="0088300D" w:rsidRDefault="0088300D" w:rsidP="0088300D">
      <w:pPr>
        <w:numPr>
          <w:ilvl w:val="0"/>
          <w:numId w:val="4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Посттравматические деформации верхних и нижних конечностей.</w:t>
      </w:r>
    </w:p>
    <w:p w14:paraId="53D0BD6B" w14:textId="77777777" w:rsidR="0088300D" w:rsidRPr="0088300D" w:rsidRDefault="0088300D" w:rsidP="0088300D">
      <w:pPr>
        <w:numPr>
          <w:ilvl w:val="0"/>
          <w:numId w:val="4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Коррекция врожденных деформаций  голеней  с  медиализацией  большеберцовых костей </w:t>
      </w:r>
    </w:p>
    <w:p w14:paraId="09FF899E" w14:textId="77777777" w:rsidR="0088300D" w:rsidRPr="0088300D" w:rsidRDefault="0088300D" w:rsidP="0088300D">
      <w:pPr>
        <w:numPr>
          <w:ilvl w:val="0"/>
          <w:numId w:val="4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Врожденные и приобретенные укорочения и деформации верхних и нижних конечностей;</w:t>
      </w:r>
    </w:p>
    <w:p w14:paraId="2B4F1A69" w14:textId="77777777" w:rsidR="0088300D" w:rsidRPr="0088300D" w:rsidRDefault="0088300D" w:rsidP="0088300D">
      <w:pPr>
        <w:numPr>
          <w:ilvl w:val="0"/>
          <w:numId w:val="4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Последствия полиомиелита и детского церебрального паралича;</w:t>
      </w:r>
    </w:p>
    <w:p w14:paraId="14B507D6" w14:textId="77777777" w:rsidR="0088300D" w:rsidRPr="0088300D" w:rsidRDefault="0088300D" w:rsidP="0088300D">
      <w:pPr>
        <w:numPr>
          <w:ilvl w:val="0"/>
          <w:numId w:val="4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Вывихи надколенника, сложные деформации коленного сустава;</w:t>
      </w:r>
    </w:p>
    <w:p w14:paraId="7FFA6079" w14:textId="77777777" w:rsidR="0088300D" w:rsidRPr="0088300D" w:rsidRDefault="0088300D" w:rsidP="0088300D">
      <w:pPr>
        <w:numPr>
          <w:ilvl w:val="0"/>
          <w:numId w:val="4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Системные заболевания скелета –</w:t>
      </w:r>
    </w:p>
    <w:p w14:paraId="435409F4" w14:textId="77777777" w:rsidR="0088300D" w:rsidRPr="0088300D" w:rsidRDefault="0088300D" w:rsidP="0088300D">
      <w:pPr>
        <w:numPr>
          <w:ilvl w:val="0"/>
          <w:numId w:val="5"/>
        </w:numPr>
        <w:shd w:val="clear" w:color="auto" w:fill="FFFFFF"/>
        <w:spacing w:after="0" w:line="300" w:lineRule="atLeast"/>
        <w:ind w:left="750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</w:p>
    <w:p w14:paraId="0A0EA332" w14:textId="77777777" w:rsidR="0088300D" w:rsidRPr="0088300D" w:rsidRDefault="0088300D" w:rsidP="0088300D">
      <w:pPr>
        <w:numPr>
          <w:ilvl w:val="1"/>
          <w:numId w:val="5"/>
        </w:numPr>
        <w:shd w:val="clear" w:color="auto" w:fill="FFFFFF"/>
        <w:spacing w:after="0" w:line="300" w:lineRule="atLeast"/>
        <w:ind w:left="112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</w:p>
    <w:p w14:paraId="6E976890" w14:textId="77777777" w:rsidR="0088300D" w:rsidRPr="0088300D" w:rsidRDefault="0088300D" w:rsidP="0088300D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Последствия рахита,</w:t>
      </w:r>
    </w:p>
    <w:p w14:paraId="41934D61" w14:textId="77777777" w:rsidR="0088300D" w:rsidRPr="0088300D" w:rsidRDefault="0088300D" w:rsidP="0088300D">
      <w:pPr>
        <w:numPr>
          <w:ilvl w:val="2"/>
          <w:numId w:val="5"/>
        </w:numPr>
        <w:shd w:val="clear" w:color="auto" w:fill="FFFFFF"/>
        <w:spacing w:after="150" w:line="360" w:lineRule="atLeast"/>
        <w:ind w:left="112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Фосфат-диабет</w:t>
      </w:r>
    </w:p>
    <w:p w14:paraId="4B0C5FD3" w14:textId="77777777" w:rsidR="0088300D" w:rsidRPr="0088300D" w:rsidRDefault="0088300D" w:rsidP="0088300D">
      <w:pPr>
        <w:numPr>
          <w:ilvl w:val="2"/>
          <w:numId w:val="5"/>
        </w:numPr>
        <w:shd w:val="clear" w:color="auto" w:fill="FFFFFF"/>
        <w:spacing w:after="150" w:line="360" w:lineRule="atLeast"/>
        <w:ind w:left="112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Рахитоподобные заболевания,</w:t>
      </w:r>
    </w:p>
    <w:p w14:paraId="34C4F679" w14:textId="77777777" w:rsidR="0088300D" w:rsidRPr="0088300D" w:rsidRDefault="0088300D" w:rsidP="0088300D">
      <w:pPr>
        <w:numPr>
          <w:ilvl w:val="2"/>
          <w:numId w:val="5"/>
        </w:numPr>
        <w:shd w:val="clear" w:color="auto" w:fill="FFFFFF"/>
        <w:spacing w:after="150" w:line="360" w:lineRule="atLeast"/>
        <w:ind w:left="112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Экзостозная болезнь,</w:t>
      </w:r>
    </w:p>
    <w:p w14:paraId="03304B1D" w14:textId="77777777" w:rsidR="0088300D" w:rsidRPr="0088300D" w:rsidRDefault="0088300D" w:rsidP="0088300D">
      <w:pPr>
        <w:numPr>
          <w:ilvl w:val="2"/>
          <w:numId w:val="5"/>
        </w:numPr>
        <w:shd w:val="clear" w:color="auto" w:fill="FFFFFF"/>
        <w:spacing w:after="150" w:line="360" w:lineRule="atLeast"/>
        <w:ind w:left="112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Несоврешенный остеогенез,</w:t>
      </w:r>
    </w:p>
    <w:p w14:paraId="6EBE5220" w14:textId="77777777" w:rsidR="0088300D" w:rsidRPr="0088300D" w:rsidRDefault="0088300D" w:rsidP="0088300D">
      <w:pPr>
        <w:numPr>
          <w:ilvl w:val="2"/>
          <w:numId w:val="5"/>
        </w:numPr>
        <w:shd w:val="clear" w:color="auto" w:fill="FFFFFF"/>
        <w:spacing w:after="150" w:line="360" w:lineRule="atLeast"/>
        <w:ind w:left="112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Фиброзная дисплазия,</w:t>
      </w:r>
    </w:p>
    <w:p w14:paraId="1661977B" w14:textId="77777777" w:rsidR="0088300D" w:rsidRPr="0088300D" w:rsidRDefault="0088300D" w:rsidP="0088300D">
      <w:pPr>
        <w:numPr>
          <w:ilvl w:val="2"/>
          <w:numId w:val="5"/>
        </w:numPr>
        <w:shd w:val="clear" w:color="auto" w:fill="FFFFFF"/>
        <w:spacing w:after="150" w:line="360" w:lineRule="atLeast"/>
        <w:ind w:left="112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Болезнь Олье,</w:t>
      </w:r>
    </w:p>
    <w:p w14:paraId="38FD0BD9" w14:textId="77777777" w:rsidR="0088300D" w:rsidRPr="0088300D" w:rsidRDefault="0088300D" w:rsidP="0088300D">
      <w:pPr>
        <w:numPr>
          <w:ilvl w:val="2"/>
          <w:numId w:val="5"/>
        </w:numPr>
        <w:shd w:val="clear" w:color="auto" w:fill="FFFFFF"/>
        <w:spacing w:after="150" w:line="360" w:lineRule="atLeast"/>
        <w:ind w:left="112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Болезнь Эрлахера-Блаунта;</w:t>
      </w:r>
    </w:p>
    <w:p w14:paraId="5EBC4638" w14:textId="77777777" w:rsidR="0088300D" w:rsidRPr="0088300D" w:rsidRDefault="0088300D" w:rsidP="0088300D">
      <w:pPr>
        <w:numPr>
          <w:ilvl w:val="2"/>
          <w:numId w:val="5"/>
        </w:numPr>
        <w:shd w:val="clear" w:color="auto" w:fill="FFFFFF"/>
        <w:spacing w:after="150" w:line="360" w:lineRule="atLeast"/>
        <w:ind w:left="112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Последствия мукополисахаридоза и некоторые др. метаболические остеопатии</w:t>
      </w:r>
    </w:p>
    <w:p w14:paraId="77DEA9A2" w14:textId="77777777" w:rsidR="0088300D" w:rsidRPr="0088300D" w:rsidRDefault="0088300D" w:rsidP="0088300D">
      <w:pPr>
        <w:numPr>
          <w:ilvl w:val="0"/>
          <w:numId w:val="6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Гигантизм</w:t>
      </w:r>
    </w:p>
    <w:p w14:paraId="341E9D25" w14:textId="77777777" w:rsidR="0088300D" w:rsidRPr="0088300D" w:rsidRDefault="0088300D" w:rsidP="0088300D">
      <w:pPr>
        <w:numPr>
          <w:ilvl w:val="0"/>
          <w:numId w:val="6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Подвывихи и вывихи</w:t>
      </w:r>
    </w:p>
    <w:p w14:paraId="157F607F" w14:textId="77777777" w:rsidR="0088300D" w:rsidRPr="0088300D" w:rsidRDefault="0088300D" w:rsidP="0088300D">
      <w:pPr>
        <w:numPr>
          <w:ilvl w:val="0"/>
          <w:numId w:val="6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Ложные суставы, в том числе врожденной этиологии </w:t>
      </w:r>
    </w:p>
    <w:p w14:paraId="52A5A9A0" w14:textId="77777777" w:rsidR="0088300D" w:rsidRPr="0088300D" w:rsidRDefault="0088300D" w:rsidP="0088300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lastRenderedPageBreak/>
        <w:t>Суставы</w:t>
      </w:r>
    </w:p>
    <w:p w14:paraId="38692F86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Контрактуры суставов</w:t>
      </w:r>
    </w:p>
    <w:p w14:paraId="3650FDB3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Врожденный и приобретенный вывих и подвывих бедра у детей и взрослых</w:t>
      </w:r>
    </w:p>
    <w:p w14:paraId="5C218395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Врожденный и приобретенный вывих и подвывих надколенника</w:t>
      </w:r>
    </w:p>
    <w:p w14:paraId="0CC1D6E1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Патологический вывих, дефект проксимального отдела бедра</w:t>
      </w:r>
    </w:p>
    <w:p w14:paraId="035D30DC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Диспластический гонартроз</w:t>
      </w:r>
    </w:p>
    <w:p w14:paraId="29282776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Посттравматические,  диспластические и прочие коксартрозы;</w:t>
      </w:r>
    </w:p>
    <w:p w14:paraId="047EB4E9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Остеохондропатия тазобедренного сустава</w:t>
      </w:r>
    </w:p>
    <w:p w14:paraId="0BEEF65C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Посттравматический асептический некроз головки бедренной кости</w:t>
      </w:r>
    </w:p>
    <w:p w14:paraId="696DE53C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Юношеский эпифизеолиз головки бедренной кости</w:t>
      </w:r>
    </w:p>
    <w:p w14:paraId="38002961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Пороки развития тазобедренного сустава</w:t>
      </w:r>
    </w:p>
    <w:p w14:paraId="79404E5E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Анкилозы тазобедренного, коленного, голеностопного, плечевого, локтевого суставов, в т.ч. в порочном положении</w:t>
      </w:r>
    </w:p>
    <w:p w14:paraId="330B6E13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Околосуставные деформации с нарушением функции суставов</w:t>
      </w:r>
    </w:p>
    <w:p w14:paraId="588AA78B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Нестабильность суставов</w:t>
      </w:r>
    </w:p>
    <w:p w14:paraId="5A4A54C3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Заболевания суставов ревматоидной этиологии</w:t>
      </w:r>
    </w:p>
    <w:p w14:paraId="70A2B1CD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Порочные функциональные положения сегментов конечностей в суставах</w:t>
      </w:r>
    </w:p>
    <w:p w14:paraId="2C8BF411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Частичные дефекты суставных концов костей</w:t>
      </w:r>
    </w:p>
    <w:p w14:paraId="101F0DEA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Артрогрипоз</w:t>
      </w:r>
    </w:p>
    <w:p w14:paraId="12658667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Неправильно сросшиеся внутри- и околосуставные переломы коленного сустава</w:t>
      </w:r>
    </w:p>
    <w:p w14:paraId="5BE1E054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Привычный вывих плечевой кости</w:t>
      </w:r>
    </w:p>
    <w:p w14:paraId="0367D83A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киста Бейкера</w:t>
      </w:r>
    </w:p>
    <w:p w14:paraId="41DED727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Переломы, ложные суставы  и дефекты шейки бедренной кости</w:t>
      </w:r>
    </w:p>
    <w:p w14:paraId="1CF0C1D8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​Последствия врожденных вывихов бедра;</w:t>
      </w:r>
    </w:p>
    <w:p w14:paraId="5B494AAB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​Состояния после различных операций на тазобедренном суставе;</w:t>
      </w:r>
    </w:p>
    <w:p w14:paraId="25C25BBD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​Ревматоидные заболевания всех крупных суставов;</w:t>
      </w:r>
    </w:p>
    <w:p w14:paraId="2C461E6E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​Деформирующий артроз коленного сустава (гонартроз) любого происхождения;</w:t>
      </w:r>
    </w:p>
    <w:p w14:paraId="190A215A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lastRenderedPageBreak/>
        <w:t>Ревизионные вмешательства после ранее выполненных операций эндопротезирования</w:t>
      </w:r>
    </w:p>
    <w:p w14:paraId="34AE46CC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Повреждения менисков коленного сустава</w:t>
      </w:r>
    </w:p>
    <w:p w14:paraId="1CDED66E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Артроскопия мелких суставов (локоть)</w:t>
      </w:r>
    </w:p>
    <w:p w14:paraId="2BD4F707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Артроскопия плечевых суставов</w:t>
      </w:r>
    </w:p>
    <w:p w14:paraId="2415A2CF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Нестабильность эндопротезов и околосуставные переломы</w:t>
      </w:r>
    </w:p>
    <w:p w14:paraId="6D139BD0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Нестабильность коленного сустава, повреждение передней крестообразной связки</w:t>
      </w:r>
    </w:p>
    <w:p w14:paraId="244D78BE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Привычный вывих надколенника (в том числе и применение комбинированных методик лечения – артроскопия + различные модули аппарата Илизарова)</w:t>
      </w:r>
    </w:p>
    <w:p w14:paraId="4B1DE65E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Обменно-дистрофический, посттравматический, гипопластический гонартроз II – III стадии</w:t>
      </w:r>
    </w:p>
    <w:p w14:paraId="551B79B7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Болезнь Кенига</w:t>
      </w:r>
    </w:p>
    <w:p w14:paraId="1A194BF5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Хондроматоз крупных суставов</w:t>
      </w:r>
    </w:p>
    <w:p w14:paraId="5783ADC0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Болезнь Лексера</w:t>
      </w:r>
    </w:p>
    <w:p w14:paraId="71AD7DFB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Синовиальный шелф-синдром</w:t>
      </w:r>
    </w:p>
    <w:p w14:paraId="27C70138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Синовит неясной этиологии</w:t>
      </w:r>
    </w:p>
    <w:p w14:paraId="18867EB6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Ревматоидный моноартрит (коленный, голеностопный сустав)</w:t>
      </w:r>
    </w:p>
    <w:p w14:paraId="7AB7DCE3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Обменно-дистрофический, посттравматический артроз голеностопных суставов I-II ст. с наличием (и без) хондромных тел</w:t>
      </w:r>
    </w:p>
    <w:p w14:paraId="7AA1E952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Внутрисуставные переломы коленного сустава</w:t>
      </w:r>
    </w:p>
    <w:p w14:paraId="3080EE8B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Плече-лопаточный периартрит</w:t>
      </w:r>
    </w:p>
    <w:p w14:paraId="5D4C18CB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Деформирующий артроз различной этиологии</w:t>
      </w:r>
    </w:p>
    <w:p w14:paraId="4B601CD4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Надацетабулярный неоартроз</w:t>
      </w:r>
    </w:p>
    <w:p w14:paraId="413EDF3C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Болезнь Пертеса</w:t>
      </w:r>
    </w:p>
    <w:p w14:paraId="2406E20E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Ложные суставы</w:t>
      </w:r>
    </w:p>
    <w:p w14:paraId="371B0416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Дефекты проксимального и дистального отделов бедренной, большеберцовой костей, вызванные онкологическими, системными и ревматоидными заболеваниями</w:t>
      </w:r>
    </w:p>
    <w:p w14:paraId="22788108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Эндопротезирование при деформациях тазовой и бедренной костей</w:t>
      </w:r>
    </w:p>
    <w:p w14:paraId="03FADCDD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lastRenderedPageBreak/>
        <w:t>Тотальное и ревизионное эндопротезирование тазобедренного, коленного, голеностопного, плечевого, локтевого суставов</w:t>
      </w:r>
    </w:p>
    <w:p w14:paraId="49F7AC4D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Эндопротезирование сустава с костной пластикой;</w:t>
      </w:r>
    </w:p>
    <w:p w14:paraId="3D99F1A5" w14:textId="77777777" w:rsidR="0088300D" w:rsidRPr="0088300D" w:rsidRDefault="0088300D" w:rsidP="0088300D">
      <w:pPr>
        <w:numPr>
          <w:ilvl w:val="0"/>
          <w:numId w:val="7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Реконструктивное эндопротезирование. </w:t>
      </w:r>
    </w:p>
    <w:p w14:paraId="55D82174" w14:textId="77777777" w:rsidR="0088300D" w:rsidRPr="0088300D" w:rsidRDefault="0088300D" w:rsidP="0088300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Нейрохирургия</w:t>
      </w:r>
    </w:p>
    <w:p w14:paraId="5F88492A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Хирургическое лечение как изолированных, так и множественных пороков развития позвоночника и грудной клетки с применением современных имплантов и систем контроля деформации в процессе роста ребенка (VEPTR, growingrods, Shilla).</w:t>
      </w:r>
    </w:p>
    <w:p w14:paraId="0A6BAAED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При сочетанных аномалиях развития позвоночника, грудной клетки и таза применяются методики одномоментной коррекции, позволяющие получить оптимальный результат и минимизировать количество и объем операции.</w:t>
      </w:r>
    </w:p>
    <w:p w14:paraId="5F88F154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Хирургическое лечение аномалий развития, новообразований и синдрома фиксации спинного мозга, позвоночного канала.</w:t>
      </w:r>
    </w:p>
    <w:p w14:paraId="239F1C4D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Коррекция идиопатического сколиоза, деформаций позвоночника при системных (метаболических), деструктивных процессах, нервно-мышечных заболеваниях вызванными различными причинами и комбинированных деформациях, в том числе крайне тяжелых степеней (более 100°).</w:t>
      </w:r>
    </w:p>
    <w:p w14:paraId="2A0D8852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Хирургическое лечение патологии шейного отдела позвоночника у детей.</w:t>
      </w:r>
    </w:p>
    <w:p w14:paraId="64337D2A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Хирургическое лечение травмы и последствий травмы позвоночника с одномоментной методикой восстановления опорности позвоночника и создания условий для функционального восстановления спинного мозга.</w:t>
      </w:r>
    </w:p>
    <w:p w14:paraId="2655AA1F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Коррекция деформации грудной клетки с применением вариантов малоинвазивной торакопластики по Nass.</w:t>
      </w:r>
    </w:p>
    <w:p w14:paraId="3F6C3663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Осложненное течение остеохондроза шейного, грудного, поясничного отделов позвоночника;</w:t>
      </w:r>
    </w:p>
    <w:p w14:paraId="356F469D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Спондилолистезы любой этиологии;</w:t>
      </w:r>
    </w:p>
    <w:p w14:paraId="08F4B5ED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Сколиоз у взрослых;</w:t>
      </w:r>
    </w:p>
    <w:p w14:paraId="2EF4041D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Кифотические деформации любой этиологии у взрослых;</w:t>
      </w:r>
    </w:p>
    <w:p w14:paraId="624E9D28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Повреждения шейного, грудного и поясничного отделов позвоночника у взрослых;</w:t>
      </w:r>
    </w:p>
    <w:p w14:paraId="7CEFF273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Последствия повреждений позвоночника и спинного мозга у взрослых;</w:t>
      </w:r>
    </w:p>
    <w:p w14:paraId="1C352DB3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Стенозы позвоночного канала на фоне заболеваний и повреждений;</w:t>
      </w:r>
    </w:p>
    <w:p w14:paraId="3F26F2AF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lastRenderedPageBreak/>
        <w:t>Врожденные аномалии развития шейного отдела позвоночника и краниоцервикальной области у взрослых;</w:t>
      </w:r>
    </w:p>
    <w:p w14:paraId="5439086D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Патология шейного отдела позвоночника у взрослых;</w:t>
      </w:r>
    </w:p>
    <w:p w14:paraId="2B052A2C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Врожденные деформации позвоночника у взрослых;</w:t>
      </w:r>
    </w:p>
    <w:p w14:paraId="002F9508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Опухоли позвоночника и спинного мозга у взрослых;</w:t>
      </w:r>
    </w:p>
    <w:p w14:paraId="3C750C7A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Состояния после проведенных оперативных вмешательств: несостоятельность систем фиксации позвоночника, переломы элементов конструкций, продолженные деформации, прогрессирование деформаций.</w:t>
      </w:r>
    </w:p>
    <w:p w14:paraId="716C837A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Грыжа межпозвонкового диска</w:t>
      </w:r>
    </w:p>
    <w:p w14:paraId="6AFCE1C5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Спондилолистез</w:t>
      </w:r>
    </w:p>
    <w:p w14:paraId="026E258D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Хроническая боль в спине (фасеточный синдром)</w:t>
      </w:r>
    </w:p>
    <w:p w14:paraId="56A343C0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Хроническая кокцигодиния</w:t>
      </w:r>
    </w:p>
    <w:p w14:paraId="506AF910" w14:textId="77777777" w:rsidR="0088300D" w:rsidRPr="0088300D" w:rsidRDefault="0088300D" w:rsidP="0088300D">
      <w:pPr>
        <w:numPr>
          <w:ilvl w:val="0"/>
          <w:numId w:val="8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Неврит тройничного нерва</w:t>
      </w:r>
    </w:p>
    <w:p w14:paraId="32E1C343" w14:textId="77777777" w:rsidR="0088300D" w:rsidRPr="0088300D" w:rsidRDefault="0088300D" w:rsidP="0088300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Нейроортопредия</w:t>
      </w:r>
    </w:p>
    <w:p w14:paraId="1A0CC320" w14:textId="77777777" w:rsidR="0088300D" w:rsidRPr="0088300D" w:rsidRDefault="0088300D" w:rsidP="0088300D">
      <w:pPr>
        <w:numPr>
          <w:ilvl w:val="0"/>
          <w:numId w:val="9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Последствия  ДЦП (детского церебрального паралича), в т.ч. выраженные контрактурами суставов нижних конечностей</w:t>
      </w:r>
    </w:p>
    <w:p w14:paraId="76A657AC" w14:textId="77777777" w:rsidR="0088300D" w:rsidRPr="0088300D" w:rsidRDefault="0088300D" w:rsidP="0088300D">
      <w:pPr>
        <w:numPr>
          <w:ilvl w:val="0"/>
          <w:numId w:val="9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Последствия полиомиелита</w:t>
      </w:r>
    </w:p>
    <w:p w14:paraId="667E5266" w14:textId="77777777" w:rsidR="0088300D" w:rsidRPr="0088300D" w:rsidRDefault="0088300D" w:rsidP="0088300D">
      <w:pPr>
        <w:numPr>
          <w:ilvl w:val="0"/>
          <w:numId w:val="9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Наследственные невропатии</w:t>
      </w:r>
    </w:p>
    <w:p w14:paraId="172C0912" w14:textId="77777777" w:rsidR="0088300D" w:rsidRPr="0088300D" w:rsidRDefault="0088300D" w:rsidP="0088300D">
      <w:pPr>
        <w:numPr>
          <w:ilvl w:val="0"/>
          <w:numId w:val="9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Спинальная амиотрофия</w:t>
      </w:r>
    </w:p>
    <w:p w14:paraId="0F64AE3D" w14:textId="77777777" w:rsidR="0088300D" w:rsidRPr="0088300D" w:rsidRDefault="0088300D" w:rsidP="0088300D">
      <w:pPr>
        <w:numPr>
          <w:ilvl w:val="0"/>
          <w:numId w:val="9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Мышечная дистрофия</w:t>
      </w:r>
    </w:p>
    <w:p w14:paraId="247D2491" w14:textId="77777777" w:rsidR="0088300D" w:rsidRPr="0088300D" w:rsidRDefault="0088300D" w:rsidP="0088300D">
      <w:pPr>
        <w:numPr>
          <w:ilvl w:val="0"/>
          <w:numId w:val="9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Спинальная дизрафия</w:t>
      </w:r>
    </w:p>
    <w:p w14:paraId="6FF0904F" w14:textId="77777777" w:rsidR="0088300D" w:rsidRPr="0088300D" w:rsidRDefault="0088300D" w:rsidP="0088300D">
      <w:pPr>
        <w:numPr>
          <w:ilvl w:val="0"/>
          <w:numId w:val="9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Диастематомиелия</w:t>
      </w:r>
    </w:p>
    <w:p w14:paraId="7ADD2B65" w14:textId="77777777" w:rsidR="0088300D" w:rsidRPr="0088300D" w:rsidRDefault="0088300D" w:rsidP="0088300D">
      <w:pPr>
        <w:numPr>
          <w:ilvl w:val="0"/>
          <w:numId w:val="9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Последствия травм, инфекционных заболеваний и опухолей центральной нервной системы</w:t>
      </w:r>
    </w:p>
    <w:p w14:paraId="11D6B5E9" w14:textId="77777777" w:rsidR="0088300D" w:rsidRPr="0088300D" w:rsidRDefault="0088300D" w:rsidP="0088300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Реконструктивно-восстановительная и пластическая хирургия</w:t>
      </w:r>
    </w:p>
    <w:p w14:paraId="750D54A1" w14:textId="77777777" w:rsidR="0088300D" w:rsidRPr="0088300D" w:rsidRDefault="0088300D" w:rsidP="0088300D">
      <w:pPr>
        <w:numPr>
          <w:ilvl w:val="0"/>
          <w:numId w:val="10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Про/ортезирование для восстановления нарушенных функций хвата, опороспособности и ходьбы у больных после ампутаций и врожденных пороков развития верхних и нижних конечностей, деформаций грудной клетки, восстановление целостности скелета и мягких тканей</w:t>
      </w:r>
    </w:p>
    <w:p w14:paraId="1B748C0B" w14:textId="77777777" w:rsidR="0088300D" w:rsidRPr="0088300D" w:rsidRDefault="0088300D" w:rsidP="0088300D">
      <w:pPr>
        <w:numPr>
          <w:ilvl w:val="0"/>
          <w:numId w:val="10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lastRenderedPageBreak/>
        <w:t>Пороки и болезни культей конечностей различного генеза (последствия травм, врожденные аномалии развития, сосудистая патология, онкология) на этапе подготовки к протезированию  </w:t>
      </w:r>
    </w:p>
    <w:p w14:paraId="612D36AB" w14:textId="77777777" w:rsidR="0088300D" w:rsidRPr="0088300D" w:rsidRDefault="0088300D" w:rsidP="008830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Рубцы и рубцовые деформации всех сегментов</w:t>
      </w:r>
    </w:p>
    <w:p w14:paraId="1E973290" w14:textId="77777777" w:rsidR="0088300D" w:rsidRPr="0088300D" w:rsidRDefault="0088300D" w:rsidP="0088300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Заболевания  и травмы кисти</w:t>
      </w:r>
    </w:p>
    <w:p w14:paraId="297B7C21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Посттравматические деформации пястных костей и пальцев кисти </w:t>
      </w:r>
    </w:p>
    <w:p w14:paraId="0155D236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Нейрогенные деформации кисти</w:t>
      </w:r>
    </w:p>
    <w:p w14:paraId="546E1B63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Неправильно консолидированные переломы костей предплечья в нижней трети</w:t>
      </w:r>
    </w:p>
    <w:p w14:paraId="1F1D8088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Застарелое повреждение сухожилий сгибателей и/или разгибателей пальцев кисти. Посттравматическая контрактура суставов пальцев кисти.</w:t>
      </w:r>
    </w:p>
    <w:p w14:paraId="49D89EFF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Свежие и застарелые вывихи и переломо-вывихи костей запястья</w:t>
      </w:r>
    </w:p>
    <w:p w14:paraId="16588251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Контрактура Дюпюитрена </w:t>
      </w:r>
    </w:p>
    <w:p w14:paraId="5C8C238F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Посттравматические культи пястных костей и пальцев кисти</w:t>
      </w:r>
    </w:p>
    <w:p w14:paraId="073CFF64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Посттравматические дефекты мягких тканей конечностей, длительно незаживающие раны.</w:t>
      </w:r>
    </w:p>
    <w:p w14:paraId="4A1E5C05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Посттравматическая нейропатия срединного, локтевого нервов (поздний период), застарелое повреждение мышц разгибателей или сгибателей пальцев и кисти, комбинированная контрактура суставов правой кисти. </w:t>
      </w:r>
    </w:p>
    <w:p w14:paraId="09BD0A9B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Синдром карпального канала, нейропатия срединного нерва левого предплечья</w:t>
      </w:r>
    </w:p>
    <w:p w14:paraId="344C872B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Ревматоидный полиартрит суставов кисти</w:t>
      </w:r>
    </w:p>
    <w:p w14:paraId="76EA5290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Закрытый перелом, ложный сустав ладьевидной кости</w:t>
      </w:r>
    </w:p>
    <w:p w14:paraId="166E4544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Кисты костей кисти и энхондромы </w:t>
      </w:r>
    </w:p>
    <w:p w14:paraId="1F640B5C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Все виды врожденных аномалий развития кисти</w:t>
      </w:r>
    </w:p>
    <w:p w14:paraId="5C14911A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Врожденная и приобретенная косорукость</w:t>
      </w:r>
    </w:p>
    <w:p w14:paraId="1C0F73A1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Гигрома, синовиома. Стеноз сухожильных каналов</w:t>
      </w:r>
    </w:p>
    <w:p w14:paraId="17D3B185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Послеожоговые обширные келоидные рубцы </w:t>
      </w:r>
    </w:p>
    <w:p w14:paraId="2F4E007A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Закрытые переломы костей кисти</w:t>
      </w:r>
    </w:p>
    <w:p w14:paraId="5E7514E5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Открытые переломы костей кисти нижней трети предплечья</w:t>
      </w:r>
    </w:p>
    <w:p w14:paraId="4CAF8775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Артрозы суставов кисти посттравматического и дегенеративного характера</w:t>
      </w:r>
    </w:p>
    <w:p w14:paraId="04EC6D6C" w14:textId="77777777" w:rsidR="0088300D" w:rsidRPr="0088300D" w:rsidRDefault="0088300D" w:rsidP="0088300D">
      <w:pPr>
        <w:numPr>
          <w:ilvl w:val="0"/>
          <w:numId w:val="11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lastRenderedPageBreak/>
        <w:t>Застарелые повреждения сухожилий.</w:t>
      </w:r>
    </w:p>
    <w:p w14:paraId="7D2E7A82" w14:textId="77777777" w:rsidR="0088300D" w:rsidRPr="0088300D" w:rsidRDefault="0088300D" w:rsidP="0088300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Заболевания и травмы стопы</w:t>
      </w:r>
    </w:p>
    <w:p w14:paraId="7B1EC8DB" w14:textId="77777777" w:rsidR="0088300D" w:rsidRPr="0088300D" w:rsidRDefault="0088300D" w:rsidP="0088300D">
      <w:pPr>
        <w:numPr>
          <w:ilvl w:val="0"/>
          <w:numId w:val="1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Врожденные и приобретенные деформации стоп, в т.ч. рецидивирующие деформации</w:t>
      </w:r>
    </w:p>
    <w:p w14:paraId="670C6EAB" w14:textId="77777777" w:rsidR="0088300D" w:rsidRPr="0088300D" w:rsidRDefault="0088300D" w:rsidP="0088300D">
      <w:pPr>
        <w:numPr>
          <w:ilvl w:val="0"/>
          <w:numId w:val="1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Деформирующий артроз суставов стопы III степени</w:t>
      </w:r>
    </w:p>
    <w:p w14:paraId="62FE92BA" w14:textId="77777777" w:rsidR="0088300D" w:rsidRPr="0088300D" w:rsidRDefault="0088300D" w:rsidP="0088300D">
      <w:pPr>
        <w:numPr>
          <w:ilvl w:val="0"/>
          <w:numId w:val="1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Поперечное плоскостопие, вальгусная деформация I пальцев стоп</w:t>
      </w:r>
    </w:p>
    <w:p w14:paraId="5B4FC608" w14:textId="77777777" w:rsidR="0088300D" w:rsidRPr="0088300D" w:rsidRDefault="0088300D" w:rsidP="0088300D">
      <w:pPr>
        <w:numPr>
          <w:ilvl w:val="0"/>
          <w:numId w:val="1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Молоткообразные пальцы стопы</w:t>
      </w:r>
    </w:p>
    <w:p w14:paraId="1E6D004B" w14:textId="77777777" w:rsidR="0088300D" w:rsidRPr="0088300D" w:rsidRDefault="0088300D" w:rsidP="0088300D">
      <w:pPr>
        <w:numPr>
          <w:ilvl w:val="0"/>
          <w:numId w:val="1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Врожденные и приобретенные деформации костей стопы</w:t>
      </w:r>
    </w:p>
    <w:p w14:paraId="56B0F97D" w14:textId="77777777" w:rsidR="0088300D" w:rsidRPr="0088300D" w:rsidRDefault="0088300D" w:rsidP="0088300D">
      <w:pPr>
        <w:numPr>
          <w:ilvl w:val="0"/>
          <w:numId w:val="1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Последствия полиомиелита, выраженные контрактурами крупных суставов, укорочением конечностей и деформациями стоп</w:t>
      </w:r>
    </w:p>
    <w:p w14:paraId="5E600BBF" w14:textId="77777777" w:rsidR="0088300D" w:rsidRPr="0088300D" w:rsidRDefault="0088300D" w:rsidP="0088300D">
      <w:pPr>
        <w:numPr>
          <w:ilvl w:val="0"/>
          <w:numId w:val="1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Аномалии развития костей стоп и прилегающих сегментов костей</w:t>
      </w:r>
    </w:p>
    <w:p w14:paraId="25AF8856" w14:textId="77777777" w:rsidR="0088300D" w:rsidRPr="0088300D" w:rsidRDefault="0088300D" w:rsidP="0088300D">
      <w:pPr>
        <w:numPr>
          <w:ilvl w:val="0"/>
          <w:numId w:val="1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Неправильно сросшиеся и неправильно срастающиеся переломы костей стопы</w:t>
      </w:r>
    </w:p>
    <w:p w14:paraId="5A0E1EF0" w14:textId="77777777" w:rsidR="0088300D" w:rsidRPr="0088300D" w:rsidRDefault="0088300D" w:rsidP="0088300D">
      <w:pPr>
        <w:numPr>
          <w:ilvl w:val="0"/>
          <w:numId w:val="1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Удлинение культей стопы и голени, формирование опорной площадки типа стопы</w:t>
      </w:r>
    </w:p>
    <w:p w14:paraId="6AC5B2E7" w14:textId="77777777" w:rsidR="0088300D" w:rsidRPr="0088300D" w:rsidRDefault="0088300D" w:rsidP="0088300D">
      <w:pPr>
        <w:numPr>
          <w:ilvl w:val="0"/>
          <w:numId w:val="1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Артрогрипоз</w:t>
      </w:r>
    </w:p>
    <w:p w14:paraId="3D6D4054" w14:textId="77777777" w:rsidR="0088300D" w:rsidRPr="0088300D" w:rsidRDefault="0088300D" w:rsidP="0088300D">
      <w:pPr>
        <w:numPr>
          <w:ilvl w:val="0"/>
          <w:numId w:val="1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Косметическое моделирование голени</w:t>
      </w:r>
    </w:p>
    <w:p w14:paraId="2349AC76" w14:textId="77777777" w:rsidR="0088300D" w:rsidRPr="0088300D" w:rsidRDefault="0088300D" w:rsidP="0088300D">
      <w:pPr>
        <w:numPr>
          <w:ilvl w:val="0"/>
          <w:numId w:val="12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Эндопротезирование I, II плюсне-фаланговых суставов стопы</w:t>
      </w:r>
    </w:p>
    <w:p w14:paraId="5C69EB74" w14:textId="77777777" w:rsidR="0088300D" w:rsidRPr="0088300D" w:rsidRDefault="0088300D" w:rsidP="00883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Расщепление стоп</w:t>
      </w:r>
    </w:p>
    <w:p w14:paraId="667AB102" w14:textId="77777777" w:rsidR="0088300D" w:rsidRPr="0088300D" w:rsidRDefault="0088300D" w:rsidP="0088300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Гнойная остеология</w:t>
      </w:r>
    </w:p>
    <w:p w14:paraId="0BE57AD6" w14:textId="77777777" w:rsidR="0088300D" w:rsidRPr="0088300D" w:rsidRDefault="0088300D" w:rsidP="0088300D">
      <w:pPr>
        <w:numPr>
          <w:ilvl w:val="0"/>
          <w:numId w:val="13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Хронический гематогенный, посттравматический, постоперационный и огнестрельный остеомиелиты.</w:t>
      </w:r>
    </w:p>
    <w:p w14:paraId="7DA626CD" w14:textId="77777777" w:rsidR="0088300D" w:rsidRPr="0088300D" w:rsidRDefault="0088300D" w:rsidP="0088300D">
      <w:pPr>
        <w:numPr>
          <w:ilvl w:val="0"/>
          <w:numId w:val="13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Инфицированные эндопротезы любой локализации и последствия эндопротезирования.</w:t>
      </w:r>
    </w:p>
    <w:p w14:paraId="6A2B761D" w14:textId="77777777" w:rsidR="0088300D" w:rsidRPr="0088300D" w:rsidRDefault="0088300D" w:rsidP="0088300D">
      <w:pPr>
        <w:numPr>
          <w:ilvl w:val="0"/>
          <w:numId w:val="13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Гнойные последствия накостного и внутрикостного остеосинтеза (любые пластины, стержни, штифты, шурупы и т.д.).</w:t>
      </w:r>
    </w:p>
    <w:p w14:paraId="205F2941" w14:textId="77777777" w:rsidR="0088300D" w:rsidRPr="0088300D" w:rsidRDefault="0088300D" w:rsidP="0088300D">
      <w:pPr>
        <w:numPr>
          <w:ilvl w:val="0"/>
          <w:numId w:val="13"/>
        </w:numPr>
        <w:shd w:val="clear" w:color="auto" w:fill="FFFFFF"/>
        <w:spacing w:after="150" w:line="36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Пациенты с нейрохирургической патологией, осложненной гнойной инфекцией.</w:t>
      </w:r>
    </w:p>
    <w:p w14:paraId="7DBE599B" w14:textId="77777777" w:rsidR="0088300D" w:rsidRPr="0088300D" w:rsidRDefault="0088300D" w:rsidP="008830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88300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Трофические язвы и пролежни</w:t>
      </w:r>
    </w:p>
    <w:p w14:paraId="4A8C3E8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55D"/>
    <w:multiLevelType w:val="multilevel"/>
    <w:tmpl w:val="B6C4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B1064"/>
    <w:multiLevelType w:val="multilevel"/>
    <w:tmpl w:val="DEB8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D0C44"/>
    <w:multiLevelType w:val="multilevel"/>
    <w:tmpl w:val="8CEA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B4E8A"/>
    <w:multiLevelType w:val="multilevel"/>
    <w:tmpl w:val="9A86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237A0"/>
    <w:multiLevelType w:val="multilevel"/>
    <w:tmpl w:val="8BCC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12E76"/>
    <w:multiLevelType w:val="multilevel"/>
    <w:tmpl w:val="2062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7597E"/>
    <w:multiLevelType w:val="multilevel"/>
    <w:tmpl w:val="D9C2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33549"/>
    <w:multiLevelType w:val="multilevel"/>
    <w:tmpl w:val="001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B7C47"/>
    <w:multiLevelType w:val="multilevel"/>
    <w:tmpl w:val="F018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84EA4"/>
    <w:multiLevelType w:val="multilevel"/>
    <w:tmpl w:val="6470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0077F4"/>
    <w:multiLevelType w:val="multilevel"/>
    <w:tmpl w:val="3984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E2109"/>
    <w:multiLevelType w:val="multilevel"/>
    <w:tmpl w:val="3188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2200CF"/>
    <w:multiLevelType w:val="multilevel"/>
    <w:tmpl w:val="884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77"/>
    <w:rsid w:val="00485677"/>
    <w:rsid w:val="007914E2"/>
    <w:rsid w:val="008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C327-BD07-4153-9CE2-D84C24EF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0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2019-08-16T12:03:00Z</dcterms:created>
  <dcterms:modified xsi:type="dcterms:W3CDTF">2019-08-16T12:03:00Z</dcterms:modified>
</cp:coreProperties>
</file>