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85078"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Как часто нужно посещать врача-стоматолога?</w:t>
      </w:r>
    </w:p>
    <w:p w14:paraId="2583D4A7"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На профилактический осмотр к врачу стоматологу необходимо приходить не реже 2 раз в год даже в том случае, если Вас ничего не беспокоит. После осмотра у Вас будет полная информация о состоянии ваших зубов и десны. Также стоматолог подберёт средства по уходу за полостью рта, наиболее подходящие именно Вам. Помните, что многие стоматологические заболевания на начальных стадиях невозможно обнаружить без профессионального осмотра врача. Например, скрытые кариозные полости, расположенные на контактных поверхностях зубов.</w:t>
      </w:r>
    </w:p>
    <w:p w14:paraId="4D81C1F7"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Как выбрать день приёма?</w:t>
      </w:r>
    </w:p>
    <w:p w14:paraId="05FAFC86"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День может быть любым, но помните, что планировать далеко вперед иногда достаточно сложно, поэтому постарайтесь выбрать день, когда Вы действительно сможете приехать в поликлинику, чтобы было у Вас достаточно времени для лечебных процедур, некоторые из которых занимают значительное время. Если Вам нужно удалить зуб, то лучше выбрать начало недели, чтобы если возникнут болевые ощущения, с которыми Вы не сможете справиться самостоятельно, следуя рекомендациям врача, то, как можно скорее обратились к врачу (в воскресенье поликлиника не работает).</w:t>
      </w:r>
    </w:p>
    <w:p w14:paraId="08B6415A"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Если Вы задерживаетесь или вообще не можете прийтина приём, пожалуйста, предупреждайте врача по телефону. В этом случае у него появится возможность принять пациентов, которым необходима срочная помощь. Принимать алкоголь накануне визита к врачу нельзя, т.к. при этом возможно резкое снижение эффективности действия анестетиков и расширяются кровеносные сосуды,следовательно,врачу будет трудно остановить кровотечение при лечении или удалении. В день посещения стоматолога принимать алкоголь категорически запрещается!</w:t>
      </w:r>
    </w:p>
    <w:p w14:paraId="52F5D4AA"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Не планируйте после стоматологического лечения активный отдых и интенсивную работу, после некоторых процедур даже простое общение может быть затруднено. Следует отказаться от посещения стоматолога при острых вирусных и бактериальных заболеваниях горла и дыхательных путей, при незначительной «заложенности» носа, даже если при этом нет температуры, а также в случае герпетических «высыпаний».Женщинам следует отказаться от похода к стоматологу в критические дни.</w:t>
      </w:r>
    </w:p>
    <w:p w14:paraId="3BEC55B9"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Что нужно сделать обязательно?</w:t>
      </w:r>
    </w:p>
    <w:p w14:paraId="74A17D7C"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-плотно покушайте;</w:t>
      </w:r>
    </w:p>
    <w:p w14:paraId="7257F1BC"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-не забудьте выполнить обычные гигиенические процедуры: чистка зубов щеткой и зубной нитью</w:t>
      </w:r>
    </w:p>
    <w:p w14:paraId="32E1A485"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-запрещается приём алкоголя и веществ наркотического содержания</w:t>
      </w:r>
    </w:p>
    <w:p w14:paraId="15715976"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-откажитесь от курения в день приёма</w:t>
      </w:r>
    </w:p>
    <w:p w14:paraId="3881C0DC"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Что нужно вспомнить:</w:t>
      </w:r>
    </w:p>
    <w:p w14:paraId="64D08C37"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-перенесённые и сопутствующие заболевания и операции;</w:t>
      </w:r>
    </w:p>
    <w:p w14:paraId="2FA00115"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-непереносимости и аллергические реакции на лекарства.</w:t>
      </w:r>
    </w:p>
    <w:p w14:paraId="28565A12"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-об аллергической реакции на лекарства, пищевые продукты, животных и т.д.</w:t>
      </w:r>
    </w:p>
    <w:p w14:paraId="13CA3D68"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-о наличии кардиостимулятора</w:t>
      </w:r>
    </w:p>
    <w:p w14:paraId="50A28297"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-если Вы нуждаетесь в регулярном приеме определенных препаратов (сердечные средства, лекарства от астмы, диабета или гипертонической болезни), то возьмите их с собой</w:t>
      </w:r>
    </w:p>
    <w:p w14:paraId="0578C376"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Что взять с собой?</w:t>
      </w:r>
    </w:p>
    <w:p w14:paraId="04EF28DD"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-паспорт РФ</w:t>
      </w:r>
    </w:p>
    <w:p w14:paraId="65FF5317"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-полис обязательного медицинского страхования</w:t>
      </w:r>
    </w:p>
    <w:p w14:paraId="0F238B06"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-свидетельство о рождении (при лечении ребенка)</w:t>
      </w:r>
    </w:p>
    <w:p w14:paraId="61992DB5"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lastRenderedPageBreak/>
        <w:t>-СНИЛС</w:t>
      </w:r>
    </w:p>
    <w:p w14:paraId="4C7B725D"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-рентгенологические снимки челюстно-лицевой области и результаты анализов, если Вам их недавно делали</w:t>
      </w:r>
    </w:p>
    <w:p w14:paraId="36DF2C0F"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Когда следует отложить посещение стоматолога?</w:t>
      </w:r>
    </w:p>
    <w:p w14:paraId="2AA9FFDC"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-При обострении герпеса</w:t>
      </w:r>
    </w:p>
    <w:p w14:paraId="56C96E8A"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-При гриппе или ОРВИ</w:t>
      </w:r>
    </w:p>
    <w:p w14:paraId="08A29940"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-При «заложенности» носа</w:t>
      </w:r>
    </w:p>
    <w:p w14:paraId="60DDDC0D"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-Если есть повышенная температура</w:t>
      </w:r>
    </w:p>
    <w:p w14:paraId="3A4FDA94"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Что нельзя делать во время беременности:</w:t>
      </w:r>
    </w:p>
    <w:p w14:paraId="24814346"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Нельзя лечить зубы с использованием мышьяка.</w:t>
      </w:r>
    </w:p>
    <w:p w14:paraId="0DFE904D"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Нельзя использовать для анестезии анестетики, содержащие адреналин и его</w:t>
      </w:r>
    </w:p>
    <w:p w14:paraId="79F29277"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производные, использовать препараты для анестезии сомнительного происхождения.</w:t>
      </w:r>
    </w:p>
    <w:p w14:paraId="69E9DDC8"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Беременным и кормящим нельзя отбеливать зубы.</w:t>
      </w:r>
    </w:p>
    <w:p w14:paraId="4BEE39EA"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Нельзя переживать и нервничать, поэтому идти нужно к тому стоматологу, которому Вы доверяете!</w:t>
      </w:r>
    </w:p>
    <w:p w14:paraId="0D30B44E"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Крайне важно пройти профилактический осмотр у стоматолога до беременности, провести полный курс лечения при необходимости, избавиться от всех существующих проблем и получить консультацию относительно гигиены полости рта в период беременности, приёма необходимых витаминов и препаратов. Мы готовы помогать Вам в этом и работать в сотрудничестве с Вашим гинекологом.</w:t>
      </w:r>
    </w:p>
    <w:p w14:paraId="2081D633"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Сделать всё своевременно нужно еще и потому, что возможность заняться зубами после рождения малыша из</w:t>
      </w:r>
    </w:p>
    <w:p w14:paraId="30032F68"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-за множества хлопот, вероятно, представиться нескоро.</w:t>
      </w:r>
    </w:p>
    <w:p w14:paraId="053E6A33" w14:textId="77777777" w:rsidR="006668D5" w:rsidRDefault="006668D5" w:rsidP="006668D5">
      <w:pPr>
        <w:pStyle w:val="a3"/>
        <w:shd w:val="clear" w:color="auto" w:fill="FFFFFF"/>
        <w:spacing w:before="0" w:beforeAutospacing="0" w:after="0" w:afterAutospacing="0"/>
        <w:jc w:val="both"/>
        <w:rPr>
          <w:rFonts w:ascii="Open Sans" w:hAnsi="Open Sans"/>
          <w:color w:val="333333"/>
          <w:sz w:val="21"/>
          <w:szCs w:val="21"/>
        </w:rPr>
      </w:pPr>
      <w:r>
        <w:rPr>
          <w:rStyle w:val="a4"/>
          <w:rFonts w:ascii="Open Sans" w:hAnsi="Open Sans"/>
          <w:color w:val="333333"/>
          <w:sz w:val="21"/>
          <w:szCs w:val="21"/>
        </w:rPr>
        <w:t>Что делать, если ребенок боится врачей?</w:t>
      </w:r>
    </w:p>
    <w:p w14:paraId="467CC998"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Чтобы ребенок чувствовал себя максимально комфортно при общении с доктором, Вам надо уделить для этого некоторое время и снять лишнее напряжение. И вот как этого добиться проще всего:</w:t>
      </w:r>
    </w:p>
    <w:p w14:paraId="3C4EA65C"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 Не показывайте своего волнения.</w:t>
      </w:r>
    </w:p>
    <w:p w14:paraId="3050DE9B"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 Не обсуждайте при ребенке свой опыт лечения зубов, в каком либо негативном смысле.</w:t>
      </w:r>
    </w:p>
    <w:p w14:paraId="2978A937"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 Поиграйте в детскую стоматологию-осмотрите и «полечите» куклу, плюшевого мишку, друг друга.</w:t>
      </w:r>
    </w:p>
    <w:p w14:paraId="150072B5"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Для совсем маленьких детей основной страх-одиночество. Потому, не отпускайте ребенка с собственных рук. Возьмите с собой в поликлинику любимую игрушку и питьевую воду. Так ребенку будет комфортнее и интереснее в ожидании очереди.</w:t>
      </w:r>
    </w:p>
    <w:p w14:paraId="4D3D476B"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Когда ребенок подрос, с ним обязательно нужно советоваться и сообщать заранее про визит к доктору. К тому же маленький ребенок очень ценит свою самостоятельность и ваше доверие. Предупреждая его заранее, Вы лишь подтверждаете его «взрослость».</w:t>
      </w:r>
    </w:p>
    <w:p w14:paraId="42E9C084"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Фразы типа «чик – и все», «как комарик укусит», «это не больно!» не только не вселяют уверенности, но напротив, погружают ребенка в томительное ожидание чего-то болезненного и противного.</w:t>
      </w:r>
    </w:p>
    <w:p w14:paraId="1C8B7055"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lastRenderedPageBreak/>
        <w:t>Когда предстоит пройти лечение или удаление зубов разъясните ребенку накануне то, зачем это нужно. У ребенка будет достаточно времени, что бы справиться с беспокойством и избежать неожиданных, неизвестных вещей.</w:t>
      </w:r>
    </w:p>
    <w:p w14:paraId="2C612155"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В кабинете у доктора ничего не требуйте от ребенка. Дайте ему время осмотреться и привыкнуть к новому помещению, тогда осмотр пройдет мягко и благополучно. В случае если ребенок испугался и заплакал –помочь может только ваше утешение.</w:t>
      </w:r>
    </w:p>
    <w:p w14:paraId="2548730D"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Переключение внимания – также неплохо работает. У доктора, скорее всего, есть игрушки, каких нет у вашего ребенка. Можно предложить посмотреть в окошко, в бумагу, которую пишет доктор — там всегда найдется масса интересного.</w:t>
      </w:r>
    </w:p>
    <w:p w14:paraId="677283E6"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Старайтесь не заострять внимание ребенка на неприятности процедур, не грозите уколами непослушным детям и не запугивайте последствиями болезней.</w:t>
      </w:r>
    </w:p>
    <w:p w14:paraId="2F3B0804"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Не просите доктора провести сразу большой объем лечения. Даже если ребенку интересно и комфортно на приеме он все равно устанет.</w:t>
      </w:r>
    </w:p>
    <w:p w14:paraId="06AF45CB"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Для успешного лечения необходимы следующие данные:</w:t>
      </w:r>
    </w:p>
    <w:p w14:paraId="0D15230A"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-Консультации у лечащего терапевта</w:t>
      </w:r>
    </w:p>
    <w:p w14:paraId="7EEDE323"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-Консультации эндокринолога</w:t>
      </w:r>
    </w:p>
    <w:p w14:paraId="072FB1E0" w14:textId="77777777" w:rsidR="006668D5" w:rsidRDefault="006668D5" w:rsidP="006668D5">
      <w:pPr>
        <w:pStyle w:val="a3"/>
        <w:shd w:val="clear" w:color="auto" w:fill="FFFFFF"/>
        <w:spacing w:before="0" w:beforeAutospacing="0" w:after="150" w:afterAutospacing="0"/>
        <w:jc w:val="both"/>
        <w:rPr>
          <w:rFonts w:ascii="Open Sans" w:hAnsi="Open Sans"/>
          <w:color w:val="333333"/>
          <w:sz w:val="21"/>
          <w:szCs w:val="21"/>
        </w:rPr>
      </w:pPr>
      <w:r>
        <w:rPr>
          <w:rFonts w:ascii="Open Sans" w:hAnsi="Open Sans"/>
          <w:color w:val="333333"/>
          <w:sz w:val="21"/>
          <w:szCs w:val="21"/>
        </w:rPr>
        <w:t>-Консультации гастроэнтеролога</w:t>
      </w:r>
    </w:p>
    <w:p w14:paraId="5424D9B2" w14:textId="77777777" w:rsidR="00BA15E8" w:rsidRDefault="00BA15E8">
      <w:bookmarkStart w:id="0" w:name="_GoBack"/>
      <w:bookmarkEnd w:id="0"/>
    </w:p>
    <w:sectPr w:rsidR="00BA1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18"/>
    <w:rsid w:val="006668D5"/>
    <w:rsid w:val="00BA15E8"/>
    <w:rsid w:val="00C006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B36BE-2AF5-44A9-AE63-21292D32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6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6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3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5307</Characters>
  <Application>Microsoft Office Word</Application>
  <DocSecurity>0</DocSecurity>
  <Lines>44</Lines>
  <Paragraphs>12</Paragraphs>
  <ScaleCrop>false</ScaleCrop>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2019-06-25T08:10:00Z</dcterms:created>
  <dcterms:modified xsi:type="dcterms:W3CDTF">2019-06-25T08:10:00Z</dcterms:modified>
</cp:coreProperties>
</file>