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B9" w:rsidRPr="00E909B9" w:rsidRDefault="00E909B9" w:rsidP="00E909B9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EA5300"/>
          <w:sz w:val="30"/>
          <w:szCs w:val="30"/>
          <w:lang w:eastAsia="ru-RU"/>
        </w:rPr>
      </w:pPr>
      <w:r w:rsidRPr="00E909B9">
        <w:rPr>
          <w:rFonts w:ascii="Arial" w:eastAsia="Times New Roman" w:hAnsi="Arial" w:cs="Arial"/>
          <w:b/>
          <w:bCs/>
          <w:color w:val="EA5300"/>
          <w:sz w:val="30"/>
          <w:szCs w:val="30"/>
          <w:lang w:eastAsia="ru-RU"/>
        </w:rPr>
        <w:t>Виды лечения туберкулёза</w:t>
      </w:r>
    </w:p>
    <w:p w:rsidR="00E909B9" w:rsidRPr="00E909B9" w:rsidRDefault="00E909B9" w:rsidP="00E909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909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Список материалов по видам лечения туберкулёза: Консервативное ЛЧ-Туб, ЛУ-Туб, методы диагностики, инструментальные методы лечения.</w:t>
      </w:r>
    </w:p>
    <w:p w:rsidR="00E909B9" w:rsidRPr="00E909B9" w:rsidRDefault="00E909B9" w:rsidP="00E909B9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EA5300"/>
          <w:sz w:val="30"/>
          <w:szCs w:val="30"/>
          <w:lang w:eastAsia="ru-RU"/>
        </w:rPr>
      </w:pPr>
      <w:hyperlink r:id="rId4" w:history="1">
        <w:r w:rsidRPr="00E909B9">
          <w:rPr>
            <w:rFonts w:ascii="Arial" w:eastAsia="Times New Roman" w:hAnsi="Arial" w:cs="Arial"/>
            <w:b/>
            <w:bCs/>
            <w:color w:val="EA5300"/>
            <w:sz w:val="30"/>
            <w:szCs w:val="30"/>
            <w:u w:val="single"/>
            <w:lang w:eastAsia="ru-RU"/>
          </w:rPr>
          <w:t>Туберкулез, лечение</w:t>
        </w:r>
      </w:hyperlink>
    </w:p>
    <w:p w:rsidR="00E909B9" w:rsidRPr="00E909B9" w:rsidRDefault="00E909B9" w:rsidP="00E909B9">
      <w:pPr>
        <w:spacing w:after="7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909B9">
        <w:rPr>
          <w:rFonts w:ascii="Arial" w:eastAsia="Times New Roman" w:hAnsi="Arial" w:cs="Arial"/>
          <w:noProof/>
          <w:color w:val="777777"/>
          <w:sz w:val="21"/>
          <w:szCs w:val="21"/>
          <w:lang w:eastAsia="ru-RU"/>
        </w:rPr>
        <w:drawing>
          <wp:inline distT="0" distB="0" distL="0" distR="0">
            <wp:extent cx="1905000" cy="1266825"/>
            <wp:effectExtent l="0" t="0" r="0" b="9525"/>
            <wp:docPr id="2" name="Рисунок 2" descr="http://tbhmao.ru/images/891a7f01e4e8482be892f15b5baa8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hmao.ru/images/891a7f01e4e8482be892f15b5baa8b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B9" w:rsidRPr="00E909B9" w:rsidRDefault="00E909B9" w:rsidP="00E909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909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Туберкулез — серьезное заболевание,  лечение которого происходит методично и принципиально.</w:t>
      </w:r>
    </w:p>
    <w:p w:rsidR="00E909B9" w:rsidRPr="00E909B9" w:rsidRDefault="00E909B9" w:rsidP="00E909B9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EA5300"/>
          <w:sz w:val="30"/>
          <w:szCs w:val="30"/>
          <w:lang w:eastAsia="ru-RU"/>
        </w:rPr>
      </w:pPr>
      <w:hyperlink r:id="rId6" w:history="1">
        <w:r w:rsidRPr="00E909B9">
          <w:rPr>
            <w:rFonts w:ascii="Arial" w:eastAsia="Times New Roman" w:hAnsi="Arial" w:cs="Arial"/>
            <w:b/>
            <w:bCs/>
            <w:color w:val="EA5300"/>
            <w:sz w:val="30"/>
            <w:szCs w:val="30"/>
            <w:u w:val="single"/>
            <w:lang w:eastAsia="ru-RU"/>
          </w:rPr>
          <w:t>Обследование и диагностика</w:t>
        </w:r>
      </w:hyperlink>
    </w:p>
    <w:p w:rsidR="00E909B9" w:rsidRPr="00E909B9" w:rsidRDefault="00E909B9" w:rsidP="00E909B9">
      <w:pPr>
        <w:spacing w:after="7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909B9">
        <w:rPr>
          <w:rFonts w:ascii="Arial" w:eastAsia="Times New Roman" w:hAnsi="Arial" w:cs="Arial"/>
          <w:noProof/>
          <w:color w:val="777777"/>
          <w:sz w:val="21"/>
          <w:szCs w:val="21"/>
          <w:lang w:eastAsia="ru-RU"/>
        </w:rPr>
        <w:drawing>
          <wp:inline distT="0" distB="0" distL="0" distR="0">
            <wp:extent cx="1905000" cy="1266825"/>
            <wp:effectExtent l="0" t="0" r="0" b="9525"/>
            <wp:docPr id="1" name="Рисунок 1" descr="http://tbhmao.ru/images/eb9e229d292a5429e40ca9bb3f7e6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hmao.ru/images/eb9e229d292a5429e40ca9bb3f7e6b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B9" w:rsidRPr="00E909B9" w:rsidRDefault="00E909B9" w:rsidP="00E909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909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Методов диагностики туберкулеза существует предостаточно; эти методы разнообразны и не похожи друг на друга.</w:t>
      </w:r>
    </w:p>
    <w:p w:rsidR="00127B3E" w:rsidRDefault="00127B3E">
      <w:bookmarkStart w:id="0" w:name="_GoBack"/>
      <w:bookmarkEnd w:id="0"/>
    </w:p>
    <w:sectPr w:rsidR="0012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87"/>
    <w:rsid w:val="00127B3E"/>
    <w:rsid w:val="00455E87"/>
    <w:rsid w:val="00E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9A2A-933E-4CAE-AA84-991B6135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E909B9"/>
  </w:style>
  <w:style w:type="paragraph" w:styleId="a3">
    <w:name w:val="Normal (Web)"/>
    <w:basedOn w:val="a"/>
    <w:uiPriority w:val="99"/>
    <w:semiHidden/>
    <w:unhideWhenUsed/>
    <w:rsid w:val="00E9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6366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132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bhmao.ru/patients/vidy-lecheniya-tuberkuljoza/48-obsledovanie-i-diagnostik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bhmao.ru/patients/vidy-lecheniya-tuberkuljoza/49-tuberkulez-leche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2019-11-21T06:39:00Z</dcterms:created>
  <dcterms:modified xsi:type="dcterms:W3CDTF">2019-11-21T06:39:00Z</dcterms:modified>
</cp:coreProperties>
</file>