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BD" w:rsidRPr="00597DBD" w:rsidRDefault="00597DBD" w:rsidP="00597DBD">
      <w:pPr>
        <w:shd w:val="clear" w:color="auto" w:fill="166FD2"/>
        <w:spacing w:after="150" w:line="240" w:lineRule="auto"/>
        <w:outlineLvl w:val="0"/>
        <w:rPr>
          <w:rFonts w:ascii="Georgia" w:eastAsia="Times New Roman" w:hAnsi="Georgia" w:cs="Times New Roman"/>
          <w:b/>
          <w:bCs/>
          <w:color w:val="FFFFFF"/>
          <w:kern w:val="36"/>
          <w:sz w:val="31"/>
          <w:szCs w:val="31"/>
          <w:lang w:eastAsia="ru-RU"/>
        </w:rPr>
      </w:pPr>
      <w:r w:rsidRPr="00597DBD">
        <w:rPr>
          <w:rFonts w:ascii="Georgia" w:eastAsia="Times New Roman" w:hAnsi="Georgia" w:cs="Times New Roman"/>
          <w:b/>
          <w:bCs/>
          <w:color w:val="FFFFFF"/>
          <w:kern w:val="36"/>
          <w:sz w:val="31"/>
          <w:szCs w:val="31"/>
          <w:lang w:eastAsia="ru-RU"/>
        </w:rPr>
        <w:t>Консультирование и оказание экстренной помощи для инвалидов и других маломобильных групп населения в ГБУЗ «СОКПТД»</w:t>
      </w:r>
    </w:p>
    <w:p w:rsidR="00597DBD" w:rsidRPr="00597DBD" w:rsidRDefault="00597DBD" w:rsidP="00597DBD">
      <w:pPr>
        <w:shd w:val="clear" w:color="auto" w:fill="FEFEFE"/>
        <w:spacing w:before="90" w:after="9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Georgia" w:eastAsia="Times New Roman" w:hAnsi="Georgia" w:cs="Times New Roman"/>
          <w:noProof/>
          <w:color w:val="3B3B3B"/>
          <w:sz w:val="21"/>
          <w:szCs w:val="21"/>
          <w:lang w:eastAsia="ru-RU"/>
        </w:rPr>
        <w:drawing>
          <wp:inline distT="0" distB="0" distL="0" distR="0">
            <wp:extent cx="7210425" cy="3114675"/>
            <wp:effectExtent l="0" t="0" r="9525" b="9525"/>
            <wp:docPr id="1" name="Рисунок 1" descr="http://xn--d1allfhj.xn--p1ai/sites/default/files/1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d1allfhj.xn--p1ai/sites/default/files/123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i/>
          <w:iCs/>
          <w:color w:val="3B3B3B"/>
          <w:sz w:val="21"/>
          <w:szCs w:val="21"/>
          <w:lang w:eastAsia="ru-RU"/>
        </w:rPr>
        <w:t>Отличительной чертой работы учреждения является использование проверенных временем подходов в сочетании с современными методами обследования, лечения и профилактики туберкулеза, комплексный индивидуальный подход к пациенту, активное взаимодействие с врачами смежных специальностей, стремление добиться максимального успеха в лечении каждого пациента.</w:t>
      </w:r>
    </w:p>
    <w:p w:rsidR="00597DBD" w:rsidRPr="00597DBD" w:rsidRDefault="00597DBD" w:rsidP="00597DBD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b/>
          <w:bCs/>
          <w:color w:val="3B3B3B"/>
          <w:sz w:val="21"/>
          <w:szCs w:val="21"/>
          <w:lang w:eastAsia="ru-RU"/>
        </w:rPr>
        <w:t>Консультирование и оказание экстренной помощи</w:t>
      </w: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 для инвалидов и других маломобильных групп населения в ГБУЗ «СОКПТД» осуществляется:</w:t>
      </w:r>
    </w:p>
    <w:p w:rsidR="00597DBD" w:rsidRPr="00597DBD" w:rsidRDefault="00597DBD" w:rsidP="00597DBD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u w:val="single"/>
          <w:lang w:eastAsia="ru-RU"/>
        </w:rPr>
        <w:t>Диспансерное отделение №1</w:t>
      </w: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, тел. 8(846) 975 29 19, 8(846) 975 29 20  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ind w:left="2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lastRenderedPageBreak/>
        <w:t>г. Самара, Самарский район, ул. Пионерская/Куйбышева, 48/55, кабинет №5, первый этаж.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ind w:left="2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Режим работы: понедельник – пятница с 8-00 до 19-00 час.  </w:t>
      </w:r>
    </w:p>
    <w:p w:rsidR="00597DBD" w:rsidRPr="00597DBD" w:rsidRDefault="00597DBD" w:rsidP="00597DBD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p w:rsidR="00597DBD" w:rsidRPr="00597DBD" w:rsidRDefault="00597DBD" w:rsidP="00597DBD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proofErr w:type="gramStart"/>
      <w:r w:rsidRPr="00597DBD">
        <w:rPr>
          <w:rFonts w:ascii="Verdana" w:eastAsia="Times New Roman" w:hAnsi="Verdana" w:cs="Times New Roman"/>
          <w:color w:val="3B3B3B"/>
          <w:sz w:val="21"/>
          <w:szCs w:val="21"/>
          <w:u w:val="single"/>
          <w:lang w:eastAsia="ru-RU"/>
        </w:rPr>
        <w:t>Диспансерное  отделение</w:t>
      </w:r>
      <w:proofErr w:type="gramEnd"/>
      <w:r w:rsidRPr="00597DBD">
        <w:rPr>
          <w:rFonts w:ascii="Verdana" w:eastAsia="Times New Roman" w:hAnsi="Verdana" w:cs="Times New Roman"/>
          <w:color w:val="3B3B3B"/>
          <w:sz w:val="21"/>
          <w:szCs w:val="21"/>
          <w:u w:val="single"/>
          <w:lang w:eastAsia="ru-RU"/>
        </w:rPr>
        <w:t xml:space="preserve"> №2</w:t>
      </w: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,  тел. 8(846) 975 29 38, 8(846) 975 29 37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г. Самара, Промышленный </w:t>
      </w:r>
      <w:proofErr w:type="gramStart"/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район,  ул.</w:t>
      </w:r>
      <w:proofErr w:type="gramEnd"/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 </w:t>
      </w:r>
      <w:proofErr w:type="spellStart"/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Вольская</w:t>
      </w:r>
      <w:proofErr w:type="spellEnd"/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, 76,  кабинет №2, первый этаж.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ind w:left="2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Режим работы: понедельник – пятница с 8-00 до 19-00 час.</w:t>
      </w:r>
    </w:p>
    <w:p w:rsidR="00597DBD" w:rsidRPr="00597DBD" w:rsidRDefault="00597DBD" w:rsidP="00597DBD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proofErr w:type="gramStart"/>
      <w:r w:rsidRPr="00597DBD">
        <w:rPr>
          <w:rFonts w:ascii="Verdana" w:eastAsia="Times New Roman" w:hAnsi="Verdana" w:cs="Times New Roman"/>
          <w:color w:val="3B3B3B"/>
          <w:sz w:val="21"/>
          <w:szCs w:val="21"/>
          <w:u w:val="single"/>
          <w:lang w:eastAsia="ru-RU"/>
        </w:rPr>
        <w:t>Диспансерное  отделение</w:t>
      </w:r>
      <w:proofErr w:type="gramEnd"/>
      <w:r w:rsidRPr="00597DBD">
        <w:rPr>
          <w:rFonts w:ascii="Verdana" w:eastAsia="Times New Roman" w:hAnsi="Verdana" w:cs="Times New Roman"/>
          <w:color w:val="3B3B3B"/>
          <w:sz w:val="21"/>
          <w:szCs w:val="21"/>
          <w:u w:val="single"/>
          <w:lang w:eastAsia="ru-RU"/>
        </w:rPr>
        <w:t xml:space="preserve"> №3</w:t>
      </w: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, тел. 8(846) 975 29 41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г. Самара, Советский </w:t>
      </w:r>
      <w:proofErr w:type="gramStart"/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район,  Академический</w:t>
      </w:r>
      <w:proofErr w:type="gramEnd"/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 переулок,  5, первый этаж.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Дневной </w:t>
      </w:r>
      <w:proofErr w:type="gramStart"/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стационар,  пациенты</w:t>
      </w:r>
      <w:proofErr w:type="gramEnd"/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 с МБТ (-), без </w:t>
      </w:r>
      <w:proofErr w:type="spellStart"/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бактериовыделения</w:t>
      </w:r>
      <w:proofErr w:type="spellEnd"/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 и лечение  в стационаре на дому с выездом медицинского персонала  на дом.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Режим работы: понедельник – пятница с 08-00 до 14-00 час.</w:t>
      </w:r>
    </w:p>
    <w:p w:rsidR="00597DBD" w:rsidRPr="00597DBD" w:rsidRDefault="00597DBD" w:rsidP="00597DBD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p w:rsidR="00597DBD" w:rsidRPr="00597DBD" w:rsidRDefault="00597DBD" w:rsidP="00597DBD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proofErr w:type="gramStart"/>
      <w:r w:rsidRPr="00597DBD">
        <w:rPr>
          <w:rFonts w:ascii="Verdana" w:eastAsia="Times New Roman" w:hAnsi="Verdana" w:cs="Times New Roman"/>
          <w:color w:val="3B3B3B"/>
          <w:sz w:val="21"/>
          <w:szCs w:val="21"/>
          <w:u w:val="single"/>
          <w:lang w:eastAsia="ru-RU"/>
        </w:rPr>
        <w:t>Диспансерное  отделение</w:t>
      </w:r>
      <w:proofErr w:type="gramEnd"/>
      <w:r w:rsidRPr="00597DBD">
        <w:rPr>
          <w:rFonts w:ascii="Verdana" w:eastAsia="Times New Roman" w:hAnsi="Verdana" w:cs="Times New Roman"/>
          <w:color w:val="3B3B3B"/>
          <w:sz w:val="21"/>
          <w:szCs w:val="21"/>
          <w:u w:val="single"/>
          <w:lang w:eastAsia="ru-RU"/>
        </w:rPr>
        <w:t xml:space="preserve"> №4</w:t>
      </w: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, тел. 8(846) 975 29 33, 8(846) 975 29 34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г. Самара, Кировский район, </w:t>
      </w:r>
      <w:proofErr w:type="spellStart"/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Зубчаниновское</w:t>
      </w:r>
      <w:proofErr w:type="spellEnd"/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 шоссе, </w:t>
      </w:r>
      <w:proofErr w:type="gramStart"/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116,  кабинет</w:t>
      </w:r>
      <w:proofErr w:type="gramEnd"/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 №17, первый этаж.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ind w:left="2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Режим работы: понедельник – пятница с 8-00 до 19-00 час.  </w:t>
      </w:r>
    </w:p>
    <w:p w:rsidR="00597DBD" w:rsidRPr="00597DBD" w:rsidRDefault="00597DBD" w:rsidP="00597DBD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p w:rsidR="00597DBD" w:rsidRPr="00597DBD" w:rsidRDefault="00597DBD" w:rsidP="00597DBD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proofErr w:type="gramStart"/>
      <w:r w:rsidRPr="00597DBD">
        <w:rPr>
          <w:rFonts w:ascii="Verdana" w:eastAsia="Times New Roman" w:hAnsi="Verdana" w:cs="Times New Roman"/>
          <w:color w:val="3B3B3B"/>
          <w:sz w:val="21"/>
          <w:szCs w:val="21"/>
          <w:u w:val="single"/>
          <w:lang w:eastAsia="ru-RU"/>
        </w:rPr>
        <w:t>Диспансерное  отделение</w:t>
      </w:r>
      <w:proofErr w:type="gramEnd"/>
      <w:r w:rsidRPr="00597DBD">
        <w:rPr>
          <w:rFonts w:ascii="Verdana" w:eastAsia="Times New Roman" w:hAnsi="Verdana" w:cs="Times New Roman"/>
          <w:color w:val="3B3B3B"/>
          <w:sz w:val="21"/>
          <w:szCs w:val="21"/>
          <w:u w:val="single"/>
          <w:lang w:eastAsia="ru-RU"/>
        </w:rPr>
        <w:t xml:space="preserve"> №5</w:t>
      </w: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,  тел. 8(846) 975 29 13.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г. Самара, Октябрьский район, ул. Революционная, 66, кабинет №6, первый этаж.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ind w:left="2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Режим работы: понедельник – пятница с 8-00 до 19-00 час.  </w:t>
      </w:r>
    </w:p>
    <w:p w:rsidR="00597DBD" w:rsidRPr="00597DBD" w:rsidRDefault="00597DBD" w:rsidP="00597DBD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lastRenderedPageBreak/>
        <w:t> </w:t>
      </w:r>
    </w:p>
    <w:p w:rsidR="00597DBD" w:rsidRPr="00597DBD" w:rsidRDefault="00597DBD" w:rsidP="00597DBD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proofErr w:type="gramStart"/>
      <w:r w:rsidRPr="00597DBD">
        <w:rPr>
          <w:rFonts w:ascii="Verdana" w:eastAsia="Times New Roman" w:hAnsi="Verdana" w:cs="Times New Roman"/>
          <w:color w:val="3B3B3B"/>
          <w:sz w:val="21"/>
          <w:szCs w:val="21"/>
          <w:u w:val="single"/>
          <w:lang w:eastAsia="ru-RU"/>
        </w:rPr>
        <w:t>Диспансерное  отделение</w:t>
      </w:r>
      <w:proofErr w:type="gramEnd"/>
      <w:r w:rsidRPr="00597DBD">
        <w:rPr>
          <w:rFonts w:ascii="Verdana" w:eastAsia="Times New Roman" w:hAnsi="Verdana" w:cs="Times New Roman"/>
          <w:color w:val="3B3B3B"/>
          <w:sz w:val="21"/>
          <w:szCs w:val="21"/>
          <w:u w:val="single"/>
          <w:lang w:eastAsia="ru-RU"/>
        </w:rPr>
        <w:t xml:space="preserve"> №6</w:t>
      </w: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,  тел.8(846) 35 2 23 15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г. Новокуйбышевск, ул. Клары Цеткин, 26, кабинет №1, первый этаж.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ind w:left="2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Режим работы: понедельник – пятница с 8-00 до 18-00 час.  </w:t>
      </w:r>
    </w:p>
    <w:p w:rsidR="00597DBD" w:rsidRPr="00597DBD" w:rsidRDefault="00597DBD" w:rsidP="00597DBD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p w:rsidR="00597DBD" w:rsidRPr="00597DBD" w:rsidRDefault="00597DBD" w:rsidP="00597DBD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proofErr w:type="gramStart"/>
      <w:r w:rsidRPr="00597DBD">
        <w:rPr>
          <w:rFonts w:ascii="Verdana" w:eastAsia="Times New Roman" w:hAnsi="Verdana" w:cs="Times New Roman"/>
          <w:color w:val="3B3B3B"/>
          <w:sz w:val="21"/>
          <w:szCs w:val="21"/>
          <w:u w:val="single"/>
          <w:lang w:eastAsia="ru-RU"/>
        </w:rPr>
        <w:t>Диспансерное  отделение</w:t>
      </w:r>
      <w:proofErr w:type="gramEnd"/>
      <w:r w:rsidRPr="00597DBD">
        <w:rPr>
          <w:rFonts w:ascii="Verdana" w:eastAsia="Times New Roman" w:hAnsi="Verdana" w:cs="Times New Roman"/>
          <w:color w:val="3B3B3B"/>
          <w:sz w:val="21"/>
          <w:szCs w:val="21"/>
          <w:u w:val="single"/>
          <w:lang w:eastAsia="ru-RU"/>
        </w:rPr>
        <w:t xml:space="preserve"> №7</w:t>
      </w: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, тел.8(846) 39 2 39 20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г. Чапаевск, ул. Медицинская, </w:t>
      </w:r>
      <w:proofErr w:type="gramStart"/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4,  первый</w:t>
      </w:r>
      <w:proofErr w:type="gramEnd"/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 этаж, кабинет №1.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ind w:left="2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Режим работы: понедельник – пятница с 8-00 до 18-00 час.  </w:t>
      </w:r>
    </w:p>
    <w:p w:rsidR="00597DBD" w:rsidRPr="00597DBD" w:rsidRDefault="00597DBD" w:rsidP="00597DBD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p w:rsidR="00597DBD" w:rsidRPr="00597DBD" w:rsidRDefault="00597DBD" w:rsidP="00597DBD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proofErr w:type="gramStart"/>
      <w:r w:rsidRPr="00597DBD">
        <w:rPr>
          <w:rFonts w:ascii="Verdana" w:eastAsia="Times New Roman" w:hAnsi="Verdana" w:cs="Times New Roman"/>
          <w:color w:val="3B3B3B"/>
          <w:sz w:val="21"/>
          <w:szCs w:val="21"/>
          <w:u w:val="single"/>
          <w:lang w:eastAsia="ru-RU"/>
        </w:rPr>
        <w:t>Диспансерное  отделение</w:t>
      </w:r>
      <w:proofErr w:type="gramEnd"/>
      <w:r w:rsidRPr="00597DBD">
        <w:rPr>
          <w:rFonts w:ascii="Verdana" w:eastAsia="Times New Roman" w:hAnsi="Verdana" w:cs="Times New Roman"/>
          <w:color w:val="3B3B3B"/>
          <w:sz w:val="21"/>
          <w:szCs w:val="21"/>
          <w:u w:val="single"/>
          <w:lang w:eastAsia="ru-RU"/>
        </w:rPr>
        <w:t xml:space="preserve"> №8</w:t>
      </w: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,  тел.8(846) 56 2 24 98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г. Похвистнево, ул. Мира, 60 а.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Режим работы: понедельник – пятница с 08:00 до 14:00 час.</w:t>
      </w:r>
    </w:p>
    <w:p w:rsidR="00597DBD" w:rsidRPr="00597DBD" w:rsidRDefault="00597DBD" w:rsidP="00597DBD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p w:rsidR="00597DBD" w:rsidRPr="00597DBD" w:rsidRDefault="00597DBD" w:rsidP="00597DBD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proofErr w:type="gramStart"/>
      <w:r w:rsidRPr="00597DBD">
        <w:rPr>
          <w:rFonts w:ascii="Verdana" w:eastAsia="Times New Roman" w:hAnsi="Verdana" w:cs="Times New Roman"/>
          <w:color w:val="3B3B3B"/>
          <w:sz w:val="21"/>
          <w:szCs w:val="21"/>
          <w:u w:val="single"/>
          <w:lang w:eastAsia="ru-RU"/>
        </w:rPr>
        <w:t>Диспансерное  отделение</w:t>
      </w:r>
      <w:proofErr w:type="gramEnd"/>
      <w:r w:rsidRPr="00597DBD">
        <w:rPr>
          <w:rFonts w:ascii="Verdana" w:eastAsia="Times New Roman" w:hAnsi="Verdana" w:cs="Times New Roman"/>
          <w:color w:val="3B3B3B"/>
          <w:sz w:val="21"/>
          <w:szCs w:val="21"/>
          <w:u w:val="single"/>
          <w:lang w:eastAsia="ru-RU"/>
        </w:rPr>
        <w:t xml:space="preserve"> №9</w:t>
      </w: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, тел.8(846) 61 2 34 92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г. Отрадный, ул. Советская, 10, кабинет №4, первый этаж, кабинет №1.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Режим работы: понедельник – пятница с 08-00 до 14-00 час.</w:t>
      </w:r>
    </w:p>
    <w:p w:rsidR="00597DBD" w:rsidRPr="00597DBD" w:rsidRDefault="00597DBD" w:rsidP="00597DBD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p w:rsidR="00597DBD" w:rsidRPr="00597DBD" w:rsidRDefault="00597DBD" w:rsidP="00597DBD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ind w:left="57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u w:val="single"/>
          <w:lang w:eastAsia="ru-RU"/>
        </w:rPr>
        <w:lastRenderedPageBreak/>
        <w:t>Туберкулезное стационарное отделение №1</w:t>
      </w: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,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ind w:left="57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тел. 8(846) 975 29 25, 8(846) 975 29 24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ind w:left="57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г. Самара, Октябрьский </w:t>
      </w:r>
      <w:proofErr w:type="gramStart"/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район,  ул.</w:t>
      </w:r>
      <w:proofErr w:type="gramEnd"/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  Ново-Садовая, д.154.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Экстренная госпитализация – круглосуточно, все дни недели.</w:t>
      </w:r>
    </w:p>
    <w:p w:rsidR="00597DBD" w:rsidRPr="00597DBD" w:rsidRDefault="00597DBD" w:rsidP="00597DBD">
      <w:pPr>
        <w:shd w:val="clear" w:color="auto" w:fill="FEFEFE"/>
        <w:spacing w:before="90" w:after="90" w:line="360" w:lineRule="atLeast"/>
        <w:ind w:left="57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p w:rsidR="00597DBD" w:rsidRPr="00597DBD" w:rsidRDefault="00597DBD" w:rsidP="00597DBD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u w:val="single"/>
          <w:lang w:eastAsia="ru-RU"/>
        </w:rPr>
        <w:t>Туберкулезное стационарное отделение №2</w:t>
      </w: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, тел.8(846) 975 29 00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г. Самара, Кировский район, ул. Архитектурная, 184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Экстренная госпитализация – круглосуточно, все дни недели.</w:t>
      </w:r>
    </w:p>
    <w:p w:rsidR="00597DBD" w:rsidRPr="00597DBD" w:rsidRDefault="00597DBD" w:rsidP="00597DBD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p w:rsidR="00597DBD" w:rsidRPr="00597DBD" w:rsidRDefault="00597DBD" w:rsidP="00597DBD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u w:val="single"/>
          <w:lang w:eastAsia="ru-RU"/>
        </w:rPr>
        <w:t>Детское туберкулезное стационарное отделение</w:t>
      </w: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, тел.8(846) 975 29 08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г. Самара, Промышленный </w:t>
      </w:r>
      <w:proofErr w:type="gramStart"/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район,  ул.</w:t>
      </w:r>
      <w:proofErr w:type="gramEnd"/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 </w:t>
      </w:r>
      <w:proofErr w:type="spellStart"/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Вольская</w:t>
      </w:r>
      <w:proofErr w:type="spellEnd"/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, 72.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Дети и подростки до 18 лет, стационарное лечение.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Экстренная госпитализация – круглосуточно, все дни недели.</w:t>
      </w:r>
    </w:p>
    <w:p w:rsidR="00597DBD" w:rsidRPr="00597DBD" w:rsidRDefault="00597DBD" w:rsidP="00597DBD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p w:rsidR="00597DBD" w:rsidRPr="00597DBD" w:rsidRDefault="00597DBD" w:rsidP="00597DBD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u w:val="single"/>
          <w:lang w:eastAsia="ru-RU"/>
        </w:rPr>
        <w:t>Детское туберкулезное санаторно-курортное отделение</w:t>
      </w: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,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тел.8(846) 977 38 92, 8(846) 977 38 94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г. Самара, Промышленный район, Девятая просека, Вторая линия.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Санаторное лечение детям до 12 лет.</w:t>
      </w:r>
    </w:p>
    <w:p w:rsidR="00597DBD" w:rsidRPr="00597DBD" w:rsidRDefault="00597DBD" w:rsidP="00597DBD">
      <w:pPr>
        <w:shd w:val="clear" w:color="auto" w:fill="FEFEFE"/>
        <w:spacing w:before="90" w:after="9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p w:rsidR="00597DBD" w:rsidRPr="00597DBD" w:rsidRDefault="00597DBD" w:rsidP="00597DBD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b/>
          <w:bCs/>
          <w:color w:val="3B3B3B"/>
          <w:sz w:val="21"/>
          <w:szCs w:val="21"/>
          <w:lang w:eastAsia="ru-RU"/>
        </w:rPr>
        <w:lastRenderedPageBreak/>
        <w:t>Подача предварительной заявки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Заявитель может подать предварительную заявку в:  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Диспансерное отделение №2, по адресу: г. Самара, ул. </w:t>
      </w:r>
      <w:proofErr w:type="spellStart"/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Вольская</w:t>
      </w:r>
      <w:proofErr w:type="spellEnd"/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, 76,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по телефонам: 8(846) 975-29- 37; 8(846) 975-29- 38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на электронный адрес: </w:t>
      </w:r>
      <w:proofErr w:type="spellStart"/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zav</w:t>
      </w:r>
      <w:proofErr w:type="spellEnd"/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 do2 @mail.ru 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режим работы: понедельник – пятница с 8.00 до 19.00 час.</w:t>
      </w:r>
    </w:p>
    <w:p w:rsidR="00597DBD" w:rsidRPr="00597DBD" w:rsidRDefault="00597DBD" w:rsidP="00597DBD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b/>
          <w:bCs/>
          <w:color w:val="3B3B3B"/>
          <w:sz w:val="21"/>
          <w:szCs w:val="21"/>
          <w:lang w:eastAsia="ru-RU"/>
        </w:rPr>
        <w:t>Оказание плановой медицинской помощи</w:t>
      </w: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 для инвалидов и других маломобильных групп </w:t>
      </w:r>
      <w:proofErr w:type="gramStart"/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населения  в</w:t>
      </w:r>
      <w:proofErr w:type="gramEnd"/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 ГБУЗ «СОКПТД» осуществляется:</w:t>
      </w:r>
    </w:p>
    <w:p w:rsidR="00597DBD" w:rsidRPr="00597DBD" w:rsidRDefault="00597DBD" w:rsidP="00597DBD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proofErr w:type="gramStart"/>
      <w:r w:rsidRPr="00597DBD">
        <w:rPr>
          <w:rFonts w:ascii="Verdana" w:eastAsia="Times New Roman" w:hAnsi="Verdana" w:cs="Times New Roman"/>
          <w:color w:val="3B3B3B"/>
          <w:sz w:val="21"/>
          <w:szCs w:val="21"/>
          <w:u w:val="single"/>
          <w:lang w:eastAsia="ru-RU"/>
        </w:rPr>
        <w:t>Диспансерное  отделение</w:t>
      </w:r>
      <w:proofErr w:type="gramEnd"/>
      <w:r w:rsidRPr="00597DBD">
        <w:rPr>
          <w:rFonts w:ascii="Verdana" w:eastAsia="Times New Roman" w:hAnsi="Verdana" w:cs="Times New Roman"/>
          <w:color w:val="3B3B3B"/>
          <w:sz w:val="21"/>
          <w:szCs w:val="21"/>
          <w:u w:val="single"/>
          <w:lang w:eastAsia="ru-RU"/>
        </w:rPr>
        <w:t xml:space="preserve"> №2</w:t>
      </w: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,  тел. 8(846) 975 29 38, 8(846) 975 29 37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г. Самара, Промышленный </w:t>
      </w:r>
      <w:proofErr w:type="gramStart"/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район,  ул.</w:t>
      </w:r>
      <w:proofErr w:type="gramEnd"/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 </w:t>
      </w:r>
      <w:proofErr w:type="spellStart"/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Вольская</w:t>
      </w:r>
      <w:proofErr w:type="spellEnd"/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, 76,  кабинет №2, первый этаж.</w:t>
      </w:r>
    </w:p>
    <w:p w:rsidR="00597DBD" w:rsidRPr="00597DBD" w:rsidRDefault="00597DBD" w:rsidP="00597DBD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proofErr w:type="gramStart"/>
      <w:r w:rsidRPr="00597DBD">
        <w:rPr>
          <w:rFonts w:ascii="Verdana" w:eastAsia="Times New Roman" w:hAnsi="Verdana" w:cs="Times New Roman"/>
          <w:color w:val="3B3B3B"/>
          <w:sz w:val="21"/>
          <w:szCs w:val="21"/>
          <w:u w:val="single"/>
          <w:lang w:eastAsia="ru-RU"/>
        </w:rPr>
        <w:t>Диспансерное  отделение</w:t>
      </w:r>
      <w:proofErr w:type="gramEnd"/>
      <w:r w:rsidRPr="00597DBD">
        <w:rPr>
          <w:rFonts w:ascii="Verdana" w:eastAsia="Times New Roman" w:hAnsi="Verdana" w:cs="Times New Roman"/>
          <w:color w:val="3B3B3B"/>
          <w:sz w:val="21"/>
          <w:szCs w:val="21"/>
          <w:u w:val="single"/>
          <w:lang w:eastAsia="ru-RU"/>
        </w:rPr>
        <w:t xml:space="preserve"> №3</w:t>
      </w: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, тел. 8(846) 975 29 41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г. Самара, Советский </w:t>
      </w:r>
      <w:proofErr w:type="gramStart"/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район,  Академический</w:t>
      </w:r>
      <w:proofErr w:type="gramEnd"/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 переулок,  5, первый этаж.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Дневной </w:t>
      </w:r>
      <w:proofErr w:type="gramStart"/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стационар,  стационар</w:t>
      </w:r>
      <w:proofErr w:type="gramEnd"/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 на дому- с выездом медицинского персонала  на дом.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Плановая госпитализация до 14-00 час ежедневно, кроме субботы и воскресенья.</w:t>
      </w:r>
    </w:p>
    <w:p w:rsidR="00597DBD" w:rsidRPr="00597DBD" w:rsidRDefault="00597DBD" w:rsidP="00597DBD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p w:rsidR="00597DBD" w:rsidRPr="00597DBD" w:rsidRDefault="00597DBD" w:rsidP="00597DBD">
      <w:pPr>
        <w:shd w:val="clear" w:color="auto" w:fill="FEFEFE"/>
        <w:spacing w:before="90" w:after="90" w:line="360" w:lineRule="atLeast"/>
        <w:ind w:left="57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ind w:left="57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u w:val="single"/>
          <w:lang w:eastAsia="ru-RU"/>
        </w:rPr>
        <w:t>Туберкулезное стационарное отделение №</w:t>
      </w:r>
      <w:proofErr w:type="gramStart"/>
      <w:r w:rsidRPr="00597DBD">
        <w:rPr>
          <w:rFonts w:ascii="Verdana" w:eastAsia="Times New Roman" w:hAnsi="Verdana" w:cs="Times New Roman"/>
          <w:color w:val="3B3B3B"/>
          <w:sz w:val="21"/>
          <w:szCs w:val="21"/>
          <w:u w:val="single"/>
          <w:lang w:eastAsia="ru-RU"/>
        </w:rPr>
        <w:t>1</w:t>
      </w: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,  тел.</w:t>
      </w:r>
      <w:proofErr w:type="gramEnd"/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8(846) 975 29 25, 8(846) 975 29 24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ind w:left="57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г. Самара, Октябрьский район, ул. Ново-Садовая, д.154.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Плановая госпитализация до 14-00 час ежедневно, кроме субботы и воскресенья.</w:t>
      </w:r>
    </w:p>
    <w:p w:rsidR="00597DBD" w:rsidRPr="00597DBD" w:rsidRDefault="00597DBD" w:rsidP="00597DBD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u w:val="single"/>
          <w:lang w:eastAsia="ru-RU"/>
        </w:rPr>
        <w:lastRenderedPageBreak/>
        <w:t>Туберкулезное стационарное отделение №2</w:t>
      </w: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, тел.8(846) 975 29 00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г. Самара, Кировский район, ул. Архитектурная, 184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ind w:left="57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Стационарный этап лечения </w:t>
      </w:r>
      <w:proofErr w:type="gramStart"/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для  впервые</w:t>
      </w:r>
      <w:proofErr w:type="gramEnd"/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 выявленных больных туберкулезом, по эпидемиологическим показаниям с МБТ (+), </w:t>
      </w:r>
      <w:proofErr w:type="spellStart"/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бактериовыделители</w:t>
      </w:r>
      <w:proofErr w:type="spellEnd"/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.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Плановая госпитализация до 14-00 ежедневно, кроме субботы и воскресенья.</w:t>
      </w:r>
    </w:p>
    <w:p w:rsidR="00597DBD" w:rsidRPr="00597DBD" w:rsidRDefault="00597DBD" w:rsidP="00597DBD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u w:val="single"/>
          <w:lang w:eastAsia="ru-RU"/>
        </w:rPr>
        <w:t>Детское туберкулезное стационарное отделение</w:t>
      </w: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, тел.8(846) 975 29 08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г. Самара, Промышленный </w:t>
      </w:r>
      <w:proofErr w:type="gramStart"/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район,  ул.</w:t>
      </w:r>
      <w:proofErr w:type="gramEnd"/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  </w:t>
      </w:r>
      <w:proofErr w:type="spellStart"/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Вольская</w:t>
      </w:r>
      <w:proofErr w:type="spellEnd"/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, 72.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Дети и подростки до 18 лет, стационарное лечение.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Плановая госпитализация до 14.00 час ежедневно, кроме субботы и воскресенья.</w:t>
      </w:r>
    </w:p>
    <w:p w:rsidR="00597DBD" w:rsidRPr="00597DBD" w:rsidRDefault="00597DBD" w:rsidP="00597DBD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p w:rsidR="00597DBD" w:rsidRPr="00597DBD" w:rsidRDefault="00597DBD" w:rsidP="00597DBD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u w:val="single"/>
          <w:lang w:eastAsia="ru-RU"/>
        </w:rPr>
        <w:t>Детское туберкулезное санаторно-курортное отделение</w:t>
      </w: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,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тел.8(846) 977 38 92, 8(846) 977 38 94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proofErr w:type="spellStart"/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г.Самара</w:t>
      </w:r>
      <w:proofErr w:type="spellEnd"/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, Промышленный район, Девятая просека, Вторая линия.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Санаторное лечение детям до 12 лет.</w:t>
      </w:r>
    </w:p>
    <w:p w:rsidR="00597DBD" w:rsidRPr="00597DBD" w:rsidRDefault="00597DBD" w:rsidP="00597DB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Плановая госпитализация до 14.00 час ежедневно, кроме субботы и воскресенья.</w:t>
      </w:r>
    </w:p>
    <w:p w:rsidR="00597DBD" w:rsidRPr="00597DBD" w:rsidRDefault="00597DBD" w:rsidP="00597DBD">
      <w:pPr>
        <w:shd w:val="clear" w:color="auto" w:fill="FEFEFE"/>
        <w:spacing w:before="90" w:after="150" w:line="360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597DB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</w:t>
      </w:r>
    </w:p>
    <w:p w:rsidR="001A5233" w:rsidRDefault="001A5233">
      <w:bookmarkStart w:id="0" w:name="_GoBack"/>
      <w:bookmarkEnd w:id="0"/>
    </w:p>
    <w:sectPr w:rsidR="001A5233" w:rsidSect="00597D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EB"/>
    <w:rsid w:val="001A5233"/>
    <w:rsid w:val="00597DBD"/>
    <w:rsid w:val="00A2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DFCA8-6455-46BE-B0AE-95B6A960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7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7DBD"/>
    <w:rPr>
      <w:i/>
      <w:iCs/>
    </w:rPr>
  </w:style>
  <w:style w:type="character" w:styleId="a5">
    <w:name w:val="Strong"/>
    <w:basedOn w:val="a0"/>
    <w:uiPriority w:val="22"/>
    <w:qFormat/>
    <w:rsid w:val="00597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10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CECEC"/>
                        <w:left w:val="single" w:sz="6" w:space="11" w:color="ECECEC"/>
                        <w:bottom w:val="single" w:sz="6" w:space="8" w:color="ECECEC"/>
                        <w:right w:val="single" w:sz="6" w:space="9" w:color="ECECEC"/>
                      </w:divBdr>
                      <w:divsChild>
                        <w:div w:id="139889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8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4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2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2019-10-28T10:56:00Z</dcterms:created>
  <dcterms:modified xsi:type="dcterms:W3CDTF">2019-10-28T10:56:00Z</dcterms:modified>
</cp:coreProperties>
</file>