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A9F4B" w14:textId="77777777" w:rsidR="0087355C" w:rsidRPr="0087355C" w:rsidRDefault="0087355C" w:rsidP="0087355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b/>
          <w:bCs/>
          <w:color w:val="606060"/>
          <w:sz w:val="27"/>
          <w:szCs w:val="27"/>
          <w:lang w:eastAsia="ru-RU"/>
        </w:rPr>
        <w:t>Правила и сроки госпитализации</w:t>
      </w:r>
    </w:p>
    <w:p w14:paraId="439DBF1C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Госпитализация пациентов в ЧУЗ “РЖД-Медицина” г. Мичуринск” осуществляется через приёмные отделения стационарных подразделений в экстренном и плановом порядке.</w:t>
      </w:r>
    </w:p>
    <w:p w14:paraId="15B97E39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Экстренная госпитализация производится в случае выявления у пациента состояний, требующих незамедлительного лечения в условиях стационарного отделения.</w:t>
      </w:r>
    </w:p>
    <w:p w14:paraId="082C1D83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Плановая госпитализация производится в ситуациях, не требующих срочной госпитализации, но нуждающихся в плановом стационарном лечении имеющегося состояния (в том числе операции). При наличии показаний, срок госпитализации не должны превышать 30 дней со дня написания направления врачом поликлиники.</w:t>
      </w:r>
    </w:p>
    <w:p w14:paraId="1F74E509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Перечень документов для госпитализации:</w:t>
      </w:r>
    </w:p>
    <w:p w14:paraId="628357D2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Работники филиалов и структурных подразделений ОАО «РЖД»</w:t>
      </w:r>
    </w:p>
    <w:p w14:paraId="63CCED0D" w14:textId="77777777" w:rsidR="0087355C" w:rsidRPr="0087355C" w:rsidRDefault="0087355C" w:rsidP="008735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Направление на госпитализацию (из поликлиники ОАО РЖД или другого стационарного подразделения ОАО РЖД) с визой заведующего отделением (в которое госпитализируется пациент) и результатами догоспитального обследования</w:t>
      </w:r>
    </w:p>
    <w:p w14:paraId="47AEFCCA" w14:textId="77777777" w:rsidR="0087355C" w:rsidRPr="0087355C" w:rsidRDefault="0087355C" w:rsidP="008735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Паспорт (копии страниц с ФИО и пропиской)</w:t>
      </w:r>
    </w:p>
    <w:p w14:paraId="1F24AEE5" w14:textId="77777777" w:rsidR="0087355C" w:rsidRPr="0087355C" w:rsidRDefault="0087355C" w:rsidP="008735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Полис ДМС, если просрочен, то служебное удостоверение</w:t>
      </w:r>
    </w:p>
    <w:p w14:paraId="5D56550A" w14:textId="77777777" w:rsidR="0087355C" w:rsidRPr="0087355C" w:rsidRDefault="0087355C" w:rsidP="008735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Полис ОМС</w:t>
      </w:r>
    </w:p>
    <w:p w14:paraId="54095645" w14:textId="77777777" w:rsidR="0087355C" w:rsidRPr="0087355C" w:rsidRDefault="0087355C" w:rsidP="008735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СНИЛС</w:t>
      </w:r>
    </w:p>
    <w:p w14:paraId="053F75A7" w14:textId="77777777" w:rsidR="0087355C" w:rsidRPr="0087355C" w:rsidRDefault="0087355C" w:rsidP="008735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Флюорография с заключением (сроком не более 1 года)</w:t>
      </w:r>
    </w:p>
    <w:p w14:paraId="6E914050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Работники дочерних зависимых обществ (ДЗО)</w:t>
      </w:r>
    </w:p>
    <w:p w14:paraId="555D2330" w14:textId="77777777" w:rsidR="0087355C" w:rsidRPr="0087355C" w:rsidRDefault="0087355C" w:rsidP="008735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Направление на госпитализацию с визой заведующего отделением и результатами догоспитального обследования</w:t>
      </w:r>
    </w:p>
    <w:p w14:paraId="711BD874" w14:textId="77777777" w:rsidR="0087355C" w:rsidRPr="0087355C" w:rsidRDefault="0087355C" w:rsidP="008735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Паспорт (копии страниц с ФИО и пропиской)</w:t>
      </w:r>
    </w:p>
    <w:p w14:paraId="544BC92F" w14:textId="77777777" w:rsidR="0087355C" w:rsidRPr="0087355C" w:rsidRDefault="0087355C" w:rsidP="008735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Полис ДМС и гарантийное письмо</w:t>
      </w:r>
    </w:p>
    <w:p w14:paraId="7A71F167" w14:textId="77777777" w:rsidR="0087355C" w:rsidRPr="0087355C" w:rsidRDefault="0087355C" w:rsidP="008735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Полис ОМС</w:t>
      </w:r>
    </w:p>
    <w:p w14:paraId="0046FAC0" w14:textId="77777777" w:rsidR="0087355C" w:rsidRPr="0087355C" w:rsidRDefault="0087355C" w:rsidP="008735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СНИЛС</w:t>
      </w:r>
    </w:p>
    <w:p w14:paraId="3E0E54D1" w14:textId="77777777" w:rsidR="0087355C" w:rsidRPr="0087355C" w:rsidRDefault="0087355C" w:rsidP="0087355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Флюорография с заключением (сроком не более 1 года)</w:t>
      </w:r>
    </w:p>
    <w:p w14:paraId="46D8B131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Пациенты, оказание помощи которым осуществляется за счёт средств ОМС</w:t>
      </w:r>
    </w:p>
    <w:p w14:paraId="02126FCF" w14:textId="77777777" w:rsidR="0087355C" w:rsidRPr="0087355C" w:rsidRDefault="0087355C" w:rsidP="008735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 xml:space="preserve">Направление на госпитализацию (в направлении должно быть указано </w:t>
      </w:r>
      <w:proofErr w:type="gramStart"/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подразделение  в</w:t>
      </w:r>
      <w:proofErr w:type="gramEnd"/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 xml:space="preserve"> которое госпитализируется пациент) из первичного медико-санитарного звена с визой заведующего отделением (в которое госпитализируется пациент) и результатами догоспитального обследования</w:t>
      </w:r>
    </w:p>
    <w:p w14:paraId="185804DC" w14:textId="77777777" w:rsidR="0087355C" w:rsidRPr="0087355C" w:rsidRDefault="0087355C" w:rsidP="008735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Паспорт</w:t>
      </w:r>
    </w:p>
    <w:p w14:paraId="03BF294B" w14:textId="77777777" w:rsidR="0087355C" w:rsidRPr="0087355C" w:rsidRDefault="0087355C" w:rsidP="008735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Полис ОМС</w:t>
      </w:r>
    </w:p>
    <w:p w14:paraId="579FE3A8" w14:textId="77777777" w:rsidR="0087355C" w:rsidRPr="0087355C" w:rsidRDefault="0087355C" w:rsidP="008735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СНИЛС</w:t>
      </w:r>
    </w:p>
    <w:p w14:paraId="2BED93D3" w14:textId="77777777" w:rsidR="0087355C" w:rsidRPr="0087355C" w:rsidRDefault="0087355C" w:rsidP="0087355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Флюорография с заключением (сроком не более 1 года)</w:t>
      </w:r>
    </w:p>
    <w:p w14:paraId="544CDFCA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Пациенты, застрахованные по договору добровольного медицинского страхования (ДМС)</w:t>
      </w:r>
    </w:p>
    <w:p w14:paraId="243235EE" w14:textId="77777777" w:rsidR="0087355C" w:rsidRPr="0087355C" w:rsidRDefault="0087355C" w:rsidP="008735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Консультация профильного специалиста с визой заведующего отделения (в которое госпитализируется пациент)</w:t>
      </w:r>
    </w:p>
    <w:p w14:paraId="354BB45E" w14:textId="77777777" w:rsidR="0087355C" w:rsidRPr="0087355C" w:rsidRDefault="0087355C" w:rsidP="008735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lastRenderedPageBreak/>
        <w:t>Паспорт (копии страниц с ФИО и пропиской)</w:t>
      </w:r>
    </w:p>
    <w:p w14:paraId="345349E0" w14:textId="77777777" w:rsidR="0087355C" w:rsidRPr="0087355C" w:rsidRDefault="0087355C" w:rsidP="008735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Полис ДМС</w:t>
      </w:r>
    </w:p>
    <w:p w14:paraId="7A45D40A" w14:textId="77777777" w:rsidR="0087355C" w:rsidRPr="0087355C" w:rsidRDefault="0087355C" w:rsidP="008735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Гарантийное письмо от страховой компании, с которой заключён договор ДМС</w:t>
      </w:r>
    </w:p>
    <w:p w14:paraId="63E47047" w14:textId="77777777" w:rsidR="0087355C" w:rsidRPr="0087355C" w:rsidRDefault="0087355C" w:rsidP="008735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СНИЛС</w:t>
      </w:r>
    </w:p>
    <w:p w14:paraId="4DB43C51" w14:textId="77777777" w:rsidR="0087355C" w:rsidRPr="0087355C" w:rsidRDefault="0087355C" w:rsidP="0087355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Флюорография с заключением (сроком не более 1 года)</w:t>
      </w:r>
    </w:p>
    <w:p w14:paraId="167AD82E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b/>
          <w:bCs/>
          <w:color w:val="444444"/>
          <w:sz w:val="27"/>
          <w:szCs w:val="27"/>
          <w:lang w:eastAsia="ru-RU"/>
        </w:rPr>
        <w:t>Пациенты, желающие получить медицинскую помощь за счёт личных денежных средств</w:t>
      </w:r>
    </w:p>
    <w:p w14:paraId="01C40DA5" w14:textId="77777777" w:rsidR="0087355C" w:rsidRPr="0087355C" w:rsidRDefault="0087355C" w:rsidP="008735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Консультация профильного специалиста с визой заведующего отделения (в которое госпитализируется пациент)</w:t>
      </w:r>
    </w:p>
    <w:p w14:paraId="594C1781" w14:textId="77777777" w:rsidR="0087355C" w:rsidRPr="0087355C" w:rsidRDefault="0087355C" w:rsidP="0087355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606060"/>
          <w:sz w:val="27"/>
          <w:szCs w:val="27"/>
          <w:lang w:eastAsia="ru-RU"/>
        </w:rPr>
      </w:pPr>
      <w:r w:rsidRPr="0087355C">
        <w:rPr>
          <w:rFonts w:ascii="Arial" w:eastAsia="Times New Roman" w:hAnsi="Arial" w:cs="Arial"/>
          <w:color w:val="606060"/>
          <w:sz w:val="27"/>
          <w:szCs w:val="27"/>
          <w:lang w:eastAsia="ru-RU"/>
        </w:rPr>
        <w:t>Паспорт (копии страниц с ФИО и пропиской)</w:t>
      </w:r>
    </w:p>
    <w:p w14:paraId="572EA248" w14:textId="77777777" w:rsidR="0087355C" w:rsidRPr="0087355C" w:rsidRDefault="0087355C" w:rsidP="0087355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44444"/>
          <w:sz w:val="27"/>
          <w:szCs w:val="27"/>
          <w:lang w:eastAsia="ru-RU"/>
        </w:rPr>
      </w:pPr>
      <w:r w:rsidRPr="0087355C">
        <w:rPr>
          <w:rFonts w:ascii="Tahoma" w:eastAsia="Times New Roman" w:hAnsi="Tahoma" w:cs="Tahoma"/>
          <w:color w:val="444444"/>
          <w:sz w:val="27"/>
          <w:szCs w:val="27"/>
          <w:lang w:eastAsia="ru-RU"/>
        </w:rPr>
        <w:t>Флюорография с заключением (сроком не более 1 года)</w:t>
      </w:r>
    </w:p>
    <w:p w14:paraId="18E2AA3B" w14:textId="33147CA6" w:rsidR="00F45AB9" w:rsidRDefault="0087355C" w:rsidP="0087355C">
      <w:r w:rsidRPr="0087355C">
        <w:rPr>
          <w:rFonts w:ascii="Tahoma" w:eastAsia="Times New Roman" w:hAnsi="Tahoma" w:cs="Tahoma"/>
          <w:color w:val="606060"/>
          <w:sz w:val="27"/>
          <w:szCs w:val="27"/>
          <w:shd w:val="clear" w:color="auto" w:fill="FFFFFF"/>
          <w:lang w:eastAsia="ru-RU"/>
        </w:rPr>
        <w:t>﻿</w:t>
      </w:r>
      <w:bookmarkStart w:id="0" w:name="_GoBack"/>
      <w:bookmarkEnd w:id="0"/>
    </w:p>
    <w:sectPr w:rsidR="00F45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E57"/>
    <w:multiLevelType w:val="multilevel"/>
    <w:tmpl w:val="E586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521F0"/>
    <w:multiLevelType w:val="multilevel"/>
    <w:tmpl w:val="5532D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53103"/>
    <w:multiLevelType w:val="multilevel"/>
    <w:tmpl w:val="E73C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D82A88"/>
    <w:multiLevelType w:val="multilevel"/>
    <w:tmpl w:val="C946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FE2834"/>
    <w:multiLevelType w:val="multilevel"/>
    <w:tmpl w:val="3BBE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42"/>
    <w:rsid w:val="0087355C"/>
    <w:rsid w:val="00A85C42"/>
    <w:rsid w:val="00F4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8E01F-66FB-45E2-B1F4-76B40BC2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35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35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7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2019-06-06T06:30:00Z</dcterms:created>
  <dcterms:modified xsi:type="dcterms:W3CDTF">2019-06-06T06:30:00Z</dcterms:modified>
</cp:coreProperties>
</file>