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E8" w:rsidRPr="007F7DE8" w:rsidRDefault="007F7DE8" w:rsidP="007F7DE8">
      <w:pPr>
        <w:shd w:val="clear" w:color="auto" w:fill="FFFFFF"/>
        <w:spacing w:after="300" w:line="240" w:lineRule="auto"/>
        <w:jc w:val="center"/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</w:pPr>
      <w:r w:rsidRPr="007F7DE8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t>Прейскурант стоимости медицинских услуг которые могут предоставляться за плату</w:t>
      </w:r>
      <w:r w:rsidRPr="007F7DE8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br/>
        <w:t>в СПБ ГБУЗ «Городская поликлиника №78» ДПО № 32, в соответствии с</w:t>
      </w:r>
      <w:r w:rsidRPr="007F7DE8"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  <w:br/>
        <w:t>Приказом Минздравсоцразвития России от 27.12.2011 N 1664н «Об утверждении номенклатуры медицинских услуг»</w:t>
      </w:r>
    </w:p>
    <w:p w:rsidR="007F7DE8" w:rsidRPr="007F7DE8" w:rsidRDefault="007F7DE8" w:rsidP="007F7DE8">
      <w:pPr>
        <w:shd w:val="clear" w:color="auto" w:fill="FFFFFF"/>
        <w:spacing w:after="300" w:line="240" w:lineRule="auto"/>
        <w:jc w:val="right"/>
        <w:rPr>
          <w:rFonts w:ascii="MyriadPro-Regular" w:eastAsia="Times New Roman" w:hAnsi="MyriadPro-Regular" w:cs="Times New Roman"/>
          <w:color w:val="3A3C41"/>
          <w:sz w:val="24"/>
          <w:szCs w:val="24"/>
          <w:lang w:eastAsia="ru-RU"/>
        </w:rPr>
      </w:pPr>
      <w:r w:rsidRPr="007F7DE8">
        <w:rPr>
          <w:rFonts w:ascii="MyriadPro-Regular" w:eastAsia="Times New Roman" w:hAnsi="MyriadPro-Regular" w:cs="Times New Roman"/>
          <w:b/>
          <w:bCs/>
          <w:color w:val="3A3C41"/>
          <w:sz w:val="24"/>
          <w:szCs w:val="24"/>
          <w:lang w:eastAsia="ru-RU"/>
        </w:rPr>
        <w:t>Телефон администратора : +7-981-908-76-24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766"/>
        <w:gridCol w:w="1583"/>
        <w:gridCol w:w="2149"/>
        <w:gridCol w:w="8266"/>
        <w:gridCol w:w="1790"/>
      </w:tblGrid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Стоимость услуги (руб.)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УСЛУГИ ПЕДИАТРИЯ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32.01.01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B01.031.003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32.01.02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B01.031.004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32.01.03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B01.031.003.001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врача-педиатра участкового на дому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КАРДИОЛОГИЯ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32.02.01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B01.015.003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кардиолога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32.02.02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B01.015.004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кардиолога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32.02.03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Регистрация электрокардиограммы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32.02.04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A05.10.004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кардиологическое исследование ЭХО КГ + ЭКГ с расшифровкой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ЭНДОКРИНОЛОГИЯ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32.03.01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B01.058.003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эндокринолога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32.03.02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B01.058.004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эндокринолога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НЕВРОЛОГИЯ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32.04.01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32.04.02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B01.023.002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ОТОРИНОЛАРИНГОЛОГИЯ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B01.028.002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02.25.001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Отоскопия с удалением серных пробок (одно ухо)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02.25.001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Отоскопия с продуванием слуховых труб по Политцеру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A16.08.023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верхнечелюстной пазухи носа (по Проетцу «кукушка»)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A14.25.001.501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Туалет слухового прохода при хроническом отите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A14.25.001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Уход за наружным слуховым проходом. (Туалет слухового прохода при наружном отите)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А21.25.001.500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барабанных перепонок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32.05.11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А16.08.016.001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32.05.12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A03.08.004.001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ОФТАЛЬМОЛОГИЯ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B01.029.002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Тонометрия глаза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Периметрия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A04.26.004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биометрия глаза (А-сканирование)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Засветы на БО по Аветисову и Ковальчуку 1 сеанс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Синаптофор 1 сеанс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A02.26.013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Определение рефракции с помощью набора пробных линз (подбор очков простых)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A02.26.023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Исследование аккомодации (Подбор очков сложных)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ПУЛЬМОНОЛОГИЯ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пульмонолога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пульмонолога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ХИРУРГИЯ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B01.010.001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B01.010.002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B01.003.004.001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Местная анестезия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A16.01.011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Вскрытие фурункула (карбункула)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A16.01.020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контагиозных моллюсков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A16.01.027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Удаление ногтевых пластинок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A16.01.027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Краевая резекция ногтевой пластины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A16.01.031.006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чистых ранах)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Наложение повязки при нарушении целостности кожных покровов без наложения швов (при гнойных ранах)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A15.01.001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A16.25.003.005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Первичная хирургическая обработка раны (без наложения швов)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32.08.15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A16.25.003.006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Первичная хирургическая обработка раны (с наложением швов)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УРОЛОГИЯ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32.10.01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B01.053.003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уролога-андролога.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32.10.02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B01.053.004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— детского уролога-андролога.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ОРТОПЕДИЯ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32.11.01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B01.050.001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32.11.02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ПСИХОЛОГИЯ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32.20.01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A13.29.006.001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32.20.02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A13.29.007.001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Индивидуальная психологическая коррекция (сеанс)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32.20.03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A13.29.007.002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Групповая психологическая коррекция (сеанс)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ЗАБОРНЫЙ ПУНКТ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крови из периферической вены (без стоимости анализа)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крови из пальца (без стоимости анализа)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мочи/кала на анализ (без стоимости анализа)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Отпечаток с перианальной области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ПРОЦЕДУРНЫЙ И ПРИВИВОЧНЫЙ КАБИНЕТЫ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В04.014.004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Введение вакцины (ОПВ. Живая полиомиелит)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A11.05.001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Взятие крови из пальца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A11.02.002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Внутримышечное введение лекарственных препаратов ( 1 инъекция)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A11.02.002.001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Внутримышечное введение лекарственных препаратов ( 1 инъекция) на дому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 ( 1 инъекция)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A11.12.003.001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Внутривенное введение лекарственных препаратов на дому ( 1 инъекция)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Подкожное введение лекарственных препаратов(1 инъекция)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32.13.06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A11.01.003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Внутрикожное введение лекарственных препаратов (1 инъекция)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УЗИ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A04.22.001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A04.04.001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сустава (тазобедренных суставов (до 1года/после 1 года)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A04.04.001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1 100,00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органов брюшной полости + УЗИ почек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A04.06.002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1 600,00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A04.20.001.001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A04.22.002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A04.28.002.001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A04.03.002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позвоночника. Шейный отдел. Детям до 1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A04.03.002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Ультразвуковое исследование позвоночника. Пояснично-крестцовый отдел. Детям до 1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A04.12.018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Дуплексное сканирование транскраниальное артерий и вен (сосудов головы и шеи)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Дуплексное сканирование артерий почек (сосуды брюшной полости + почки)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B03.052.001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ультразвуковое исследование внутренних органов (УЗИ органов брюшной полости + УЗИ головного мозга + Тазобедренные суставы (дети до 1 года)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B03.052.002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ультразвуковое исследование внутренних органов (УЗИ органов брюшной полости + УЗИ щитовидной железы + УЗИ органов малого таза/мошонки)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A04.23.001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Нейросонография (УЗИ головного мозга)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Комплексное исследование брюшная полость, головной мозг, тазобедренные суставы и почки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УЗДГ коленных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Дуплексное сканирование артерий и вен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lastRenderedPageBreak/>
              <w:t>ЛЕЧЕБНАЯ ФИЗИЧЕСКАЯ КУЛЬТУРА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32.21.05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B01.020.001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ЛФК. Индивидуальное занятие. 1 сеанс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ЛФК. Индивидуальное занятие. 10 сеансов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ЛФК. Групповое занятие. 1 сеанс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ФИЗИО-ТЕРАПЕВТИЧЕСКОЕ ОТДЕЛЕНИЕ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B01.054.001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Осмотр (консультация) врача-физиотерапевта с оформлением процедурного листа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A21.01.001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Общий массаж медицинский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A21.30.002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и гимнастика у детей раннего возраста( с 0 до 6 мес)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A21.30.002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и гимнастика у детей раннего возраста( с 6 мес до 1 года)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32.15.04.01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и гимнастика у детей раннего возраста до 1 года на дому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A21.30.004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центральной нервной системы – массаж воротниковой зоны, массаж грудопоясничной зоны (3-7 лет)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центральной нервной системы – массаж воротниковой зоны, массаж грудопоясничной области детям старше 7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А21.03.002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позвоночника (3-7 лет)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А21.03.002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позвоночника детям старше 7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А21.24.004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периферической нервной системы (3-7 лет)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А21.24.004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заболеваниях периферической нервной системы детям старше 7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А21.09.002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хронических неспецифических заболеваниях легких (3-7 лет)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А21.09.002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Массаж при хронических неспецифических заболеваниях легких детям старше 7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A17.08.001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заболеваниях верхних дыхательных путей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A17.05.002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А17.09.001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патологии легких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А17.16.001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заболеваниях желудка и 12-перстной кишки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А17.23.001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болезнях ЦНС и головного мозга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А17.24.005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болезнях периферической нервной системы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А17.26.001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заболеваниях органа зрения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А17.28.001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лекарственных препаратов при заболеваниях почек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А17.30.004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синусоидальными модулированными токами (СМТ)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А17.30.018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электромагнитным излучением дециметрового диапазона 1 процедура (ДМВ)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А17.30.031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магнитными полями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А17.30.020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сверхчастотным электрическим полем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А22.01.006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Ультрафиолетовое облучение кожи (КУФ, УФО фракционное)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А22.07.005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Ультрафиолетовое облучение ротоглотки (КУФ, УФО фракционное) 1 процедур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32.15.29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А22.27.001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Ультрафиолетовое облучение слизистой носа (КУФ) 1 процедура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А22.30.005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поляризованным светом (фотохромотерапия)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32.15.31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A17.01.007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Дарсонвализация кожи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A17.08.005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32.15.33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Электрофорез на дому (без стоимости процедуры)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ГАЛОКАМЕРА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32.16.01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A17.09.003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250,00</w:t>
            </w:r>
          </w:p>
        </w:tc>
      </w:tr>
      <w:tr w:rsidR="007F7DE8" w:rsidRPr="007F7DE8" w:rsidTr="007F7DE8">
        <w:trPr>
          <w:trHeight w:val="7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32.16.03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A17.09.003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Воздействие с помощью галакамеры при заболеваниях нижних дыхательных путей ( курс из 10 сеансов)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2 200,00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РЕНТГЕН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A06.03.014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дорсолюмбального отдела позвоночника (Рентгенография грудной отдела)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 06.03.015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06.03.030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всего таза (обзорный снимок костей таза с захватом тазобедренных суставов)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 органов грудной клетки в 1 проекции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 органов грудной клетки в 2 проекциях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1 500,00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локтевого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плеча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плечевого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06.03.032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06.04.017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голеностопного сустава (2-х проекциях)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06.04.006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коленного сустава (2-х проекциях)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 06.03.043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бедренной кости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A 06.03.052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стопы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06.03.023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ребер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06.31.001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700,00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32.18.21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А 06.03.017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Рентгенография крестца и копчика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УСЛУГИ ЛОГОПЕДА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Прием (консультация) логопеда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1 000,00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Индивидуальное занятие с логопедом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12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b/>
                <w:bCs/>
                <w:color w:val="3A3C41"/>
                <w:sz w:val="23"/>
                <w:szCs w:val="23"/>
                <w:lang w:eastAsia="ru-RU"/>
              </w:rPr>
              <w:t>СПРАВКИ/КАРТЫ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Обследование для получения справки в бассейн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Санаторно-курортная карта №076/у-04 (без стоимости дополнительных обследований)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Оформление прививочного сертификата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Оформление карты для детского сада/школы (без стоимости анализов и прививок)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5 550,00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Обследование для получения справки 086-у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3 900,00</w:t>
            </w:r>
          </w:p>
        </w:tc>
      </w:tr>
      <w:tr w:rsidR="007F7DE8" w:rsidRPr="007F7DE8" w:rsidTr="007F7DE8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32.19.21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Оформление медицинской карты ребенка (ф. 026/у) с 10 лет 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F7DE8" w:rsidRPr="007F7DE8" w:rsidRDefault="007F7DE8" w:rsidP="007F7DE8">
            <w:pPr>
              <w:spacing w:after="300" w:line="450" w:lineRule="atLeast"/>
              <w:jc w:val="center"/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</w:pPr>
            <w:r w:rsidRPr="007F7DE8">
              <w:rPr>
                <w:rFonts w:ascii="MyriadPro-Regular" w:eastAsia="Times New Roman" w:hAnsi="MyriadPro-Regular" w:cs="Times New Roman"/>
                <w:color w:val="3A3C41"/>
                <w:sz w:val="23"/>
                <w:szCs w:val="23"/>
                <w:lang w:eastAsia="ru-RU"/>
              </w:rPr>
              <w:t>6 500,00</w:t>
            </w:r>
          </w:p>
        </w:tc>
      </w:tr>
    </w:tbl>
    <w:p w:rsidR="006B5AF9" w:rsidRDefault="006B5AF9">
      <w:bookmarkStart w:id="0" w:name="_GoBack"/>
      <w:bookmarkEnd w:id="0"/>
    </w:p>
    <w:sectPr w:rsidR="006B5AF9" w:rsidSect="007F7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0"/>
    <w:rsid w:val="006B5AF9"/>
    <w:rsid w:val="007F7DE8"/>
    <w:rsid w:val="00B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BB85-7D01-4BDF-B04A-625DB7F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2226</Words>
  <Characters>12693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2019-11-06T07:43:00Z</dcterms:created>
  <dcterms:modified xsi:type="dcterms:W3CDTF">2019-11-06T07:43:00Z</dcterms:modified>
</cp:coreProperties>
</file>