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501AB" w14:textId="77777777" w:rsidR="00857C04" w:rsidRDefault="00857C04" w:rsidP="00857C0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 xml:space="preserve">Светлогорская </w:t>
      </w:r>
      <w:proofErr w:type="gramStart"/>
      <w:r>
        <w:rPr>
          <w:rFonts w:ascii="Segoe UI" w:hAnsi="Segoe UI" w:cs="Segoe UI"/>
          <w:b/>
          <w:bCs/>
          <w:sz w:val="23"/>
          <w:szCs w:val="23"/>
        </w:rPr>
        <w:t>ЦРП :</w:t>
      </w:r>
      <w:proofErr w:type="gramEnd"/>
    </w:p>
    <w:p w14:paraId="15DDE3B3" w14:textId="77777777" w:rsidR="00857C04" w:rsidRDefault="00857C04" w:rsidP="00857C0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proofErr w:type="spellStart"/>
      <w:r>
        <w:rPr>
          <w:rFonts w:ascii="Segoe UI" w:hAnsi="Segoe UI" w:cs="Segoe UI"/>
          <w:sz w:val="23"/>
          <w:szCs w:val="23"/>
        </w:rPr>
        <w:t>Пн-пт</w:t>
      </w:r>
      <w:proofErr w:type="spellEnd"/>
      <w:r>
        <w:rPr>
          <w:rFonts w:ascii="Segoe UI" w:hAnsi="Segoe UI" w:cs="Segoe UI"/>
          <w:sz w:val="23"/>
          <w:szCs w:val="23"/>
        </w:rPr>
        <w:t>: 8.00-18.00</w:t>
      </w:r>
    </w:p>
    <w:p w14:paraId="7C751720" w14:textId="77777777" w:rsidR="00857C04" w:rsidRDefault="00857C04" w:rsidP="00857C0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Сб.: 8.00-14.00</w:t>
      </w:r>
    </w:p>
    <w:p w14:paraId="3305234F" w14:textId="77777777" w:rsidR="00857C04" w:rsidRDefault="00857C04" w:rsidP="00857C0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Амбулатория пос. Донское:</w:t>
      </w:r>
    </w:p>
    <w:p w14:paraId="67284AC4" w14:textId="77777777" w:rsidR="00857C04" w:rsidRDefault="00857C04" w:rsidP="00857C0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Пн.-пт. 8.00-15.30</w:t>
      </w:r>
    </w:p>
    <w:p w14:paraId="0FC91C78" w14:textId="77777777" w:rsidR="00857C04" w:rsidRDefault="00857C04" w:rsidP="00857C0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proofErr w:type="spellStart"/>
      <w:r>
        <w:rPr>
          <w:rFonts w:ascii="Segoe UI" w:hAnsi="Segoe UI" w:cs="Segoe UI"/>
          <w:b/>
          <w:bCs/>
          <w:sz w:val="23"/>
          <w:szCs w:val="23"/>
        </w:rPr>
        <w:t>Янтаровская</w:t>
      </w:r>
      <w:proofErr w:type="spellEnd"/>
      <w:r>
        <w:rPr>
          <w:rFonts w:ascii="Segoe UI" w:hAnsi="Segoe UI" w:cs="Segoe UI"/>
          <w:b/>
          <w:bCs/>
          <w:sz w:val="23"/>
          <w:szCs w:val="23"/>
        </w:rPr>
        <w:t xml:space="preserve"> ГБ:</w:t>
      </w:r>
    </w:p>
    <w:p w14:paraId="3155E436" w14:textId="77777777" w:rsidR="00857C04" w:rsidRDefault="00857C04" w:rsidP="00857C0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Пн.: пт. 8.00-17.00</w:t>
      </w:r>
    </w:p>
    <w:p w14:paraId="4720C36F" w14:textId="77777777" w:rsidR="00857C04" w:rsidRDefault="00857C04" w:rsidP="00857C0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Сб.: 8.00-14.00</w:t>
      </w:r>
    </w:p>
    <w:p w14:paraId="4EF64EAB" w14:textId="77777777" w:rsidR="00857C04" w:rsidRDefault="00857C04" w:rsidP="00857C0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Дневной стационар г. Светлогорск</w:t>
      </w:r>
      <w:r>
        <w:rPr>
          <w:rFonts w:ascii="Segoe UI" w:hAnsi="Segoe UI" w:cs="Segoe UI"/>
          <w:sz w:val="23"/>
          <w:szCs w:val="23"/>
        </w:rPr>
        <w:t> </w:t>
      </w:r>
    </w:p>
    <w:p w14:paraId="5A34CBB0" w14:textId="77777777" w:rsidR="00857C04" w:rsidRDefault="00857C04" w:rsidP="00857C0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8.00-14.00</w:t>
      </w:r>
    </w:p>
    <w:p w14:paraId="36770969" w14:textId="77777777" w:rsidR="00857C04" w:rsidRDefault="00857C04" w:rsidP="00857C0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ФАП пос. Приморье</w:t>
      </w:r>
    </w:p>
    <w:p w14:paraId="0FB0DF42" w14:textId="77777777" w:rsidR="00857C04" w:rsidRDefault="00857C04" w:rsidP="00857C04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Пн.-пт.: 9.00-14.00</w:t>
      </w:r>
    </w:p>
    <w:p w14:paraId="21FE551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F3"/>
    <w:rsid w:val="001358F3"/>
    <w:rsid w:val="007914E2"/>
    <w:rsid w:val="0085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0F5D-3CA6-47EB-A7FA-3F36E3CF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2019-07-23T05:50:00Z</dcterms:created>
  <dcterms:modified xsi:type="dcterms:W3CDTF">2019-07-23T05:50:00Z</dcterms:modified>
</cp:coreProperties>
</file>