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" w:tblpY="-1700"/>
        <w:tblW w:w="17970" w:type="dxa"/>
        <w:tblCellSpacing w:w="0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1366"/>
        <w:gridCol w:w="2320"/>
        <w:gridCol w:w="2551"/>
        <w:gridCol w:w="2127"/>
        <w:gridCol w:w="4511"/>
      </w:tblGrid>
      <w:tr w:rsidR="00DF692A" w:rsidRPr="00DF692A" w14:paraId="0D450D53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E2819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Специалисты терапевтического профиля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5351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каб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20C9E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AE6C2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386C1" w14:textId="77777777" w:rsidR="00DF692A" w:rsidRPr="00DF692A" w:rsidRDefault="00DF692A" w:rsidP="00DF692A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571A1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№ телефона</w:t>
            </w:r>
          </w:p>
        </w:tc>
      </w:tr>
      <w:tr w:rsidR="00DF692A" w:rsidRPr="00DF692A" w14:paraId="50C2BD25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CE8D8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Аллерголог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D6914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5107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563CC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8.30-13.30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25649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50BCE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578-502</w:t>
            </w:r>
          </w:p>
        </w:tc>
      </w:tr>
      <w:tr w:rsidR="00DF692A" w:rsidRPr="00DF692A" w14:paraId="3836393E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F1014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Пульмонолог</w:t>
            </w:r>
          </w:p>
          <w:p w14:paraId="5D78AEB9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3D8C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047DF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  <w:p w14:paraId="0A42205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F536B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09.00-15.00</w:t>
            </w:r>
          </w:p>
          <w:p w14:paraId="038FF0FD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CC77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D0ADB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578-511</w:t>
            </w:r>
          </w:p>
        </w:tc>
      </w:tr>
      <w:tr w:rsidR="00DF692A" w:rsidRPr="00DF692A" w14:paraId="5361068D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ED685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Гастроэнтеролог-терапевт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85B5E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6280C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B3AC9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08.30 –15.00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B168C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CD76B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578-504</w:t>
            </w:r>
          </w:p>
        </w:tc>
      </w:tr>
      <w:tr w:rsidR="00DF692A" w:rsidRPr="00DF692A" w14:paraId="3969DC43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5318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Кардиолог - 1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9EDE0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75814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AEFD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09.00 - 15.30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F5575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E413F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578-514</w:t>
            </w:r>
          </w:p>
        </w:tc>
      </w:tr>
      <w:tr w:rsidR="00DF692A" w:rsidRPr="00DF692A" w14:paraId="65511035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3D008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Кардиолог -2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086A4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A2335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59C1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08.30 - 12.00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217AA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2B184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578-617</w:t>
            </w:r>
          </w:p>
        </w:tc>
      </w:tr>
      <w:tr w:rsidR="00DF692A" w:rsidRPr="00DF692A" w14:paraId="57B48422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7B9BC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Кардиолог – 3 (</w:t>
            </w: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кардиодиспансер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D647F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5381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505DF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12.30 – 15.45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F151B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95F2A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578-617</w:t>
            </w:r>
          </w:p>
        </w:tc>
      </w:tr>
      <w:tr w:rsidR="00DF692A" w:rsidRPr="00DF692A" w14:paraId="122CB692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DEDD5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Ревматолог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9EA48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DA731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3F73D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09.00-16.45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0C37E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87491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578-515</w:t>
            </w:r>
          </w:p>
        </w:tc>
      </w:tr>
      <w:tr w:rsidR="00DF692A" w:rsidRPr="00DF692A" w14:paraId="6AF47C3B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4B4FC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Невропатолог - 1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01F5C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FD0E9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E2EDE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09.00 -15.30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8EBA5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4C91F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578-503</w:t>
            </w:r>
          </w:p>
        </w:tc>
      </w:tr>
      <w:tr w:rsidR="00DF692A" w:rsidRPr="00DF692A" w14:paraId="4ABB5F85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ED8B2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Нефролог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C08D8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C1AB0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8B21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4381A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915F0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578-509</w:t>
            </w:r>
          </w:p>
        </w:tc>
      </w:tr>
      <w:tr w:rsidR="00DF692A" w:rsidRPr="00DF692A" w14:paraId="09E0D8FA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C4829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91461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F8BA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D6B46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08.30-15.00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91B99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474C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578-679</w:t>
            </w:r>
          </w:p>
        </w:tc>
      </w:tr>
      <w:tr w:rsidR="00DF692A" w:rsidRPr="00DF692A" w14:paraId="25D5731F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0AAC4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3E0AB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ED431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F2DFE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08.30-15.00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47372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D8DCB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578-503</w:t>
            </w:r>
          </w:p>
        </w:tc>
      </w:tr>
      <w:tr w:rsidR="00DF692A" w:rsidRPr="00DF692A" w14:paraId="4B25807A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E45F4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E6561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3F582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E49B4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E5131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D6D44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578-499</w:t>
            </w:r>
          </w:p>
        </w:tc>
      </w:tr>
      <w:tr w:rsidR="00DF692A" w:rsidRPr="00DF692A" w14:paraId="020945E7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E99B0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Эндокринолог-</w:t>
            </w: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диабетолог</w:t>
            </w:r>
            <w:proofErr w:type="spellEnd"/>
          </w:p>
          <w:p w14:paraId="431AFF2E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Школа по профилактике диабета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C667E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4E75C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  <w:p w14:paraId="1A1C8A5E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4F8BC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09.00 – 15.30 из них:</w:t>
            </w:r>
          </w:p>
          <w:p w14:paraId="77F73429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14.30-16.00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9105D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5A936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578-657</w:t>
            </w:r>
          </w:p>
        </w:tc>
      </w:tr>
      <w:tr w:rsidR="00DF692A" w:rsidRPr="00DF692A" w14:paraId="0AD4FEB0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B54C2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Невролог по экстрапирамидным заболеваниям и рассеянному склерозу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F65E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52E15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Вторник, среда, 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5831D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09.00 – 14.00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3E52C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BA992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578-661</w:t>
            </w:r>
          </w:p>
        </w:tc>
      </w:tr>
      <w:tr w:rsidR="00DF692A" w:rsidRPr="00DF692A" w14:paraId="17A1FD15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B65B4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lastRenderedPageBreak/>
              <w:t xml:space="preserve">Невролог по </w:t>
            </w: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общеневрологическим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заболеваниям + ЭПЗ и РС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973F9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203-А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2D92C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22BED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15.00-20.00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BECC0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670CB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578-503</w:t>
            </w:r>
          </w:p>
        </w:tc>
      </w:tr>
      <w:tr w:rsidR="00DF692A" w:rsidRPr="00DF692A" w14:paraId="68222918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6C03B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Невролог-эпилептолог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97AB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58BCF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1490F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09.00-15.30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C9B8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6F35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578-516</w:t>
            </w:r>
          </w:p>
        </w:tc>
      </w:tr>
      <w:tr w:rsidR="00DF692A" w:rsidRPr="00DF692A" w14:paraId="1FA4ED5F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F6B6B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89859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97C2E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3DBAAB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09.00-15.30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EF051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5FDC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578-516</w:t>
            </w:r>
          </w:p>
        </w:tc>
      </w:tr>
      <w:tr w:rsidR="00DF692A" w:rsidRPr="00DF692A" w14:paraId="1071975D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30C96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69D5F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03F44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81A4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4D1F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79EBD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</w:tc>
      </w:tr>
      <w:tr w:rsidR="00DF692A" w:rsidRPr="00DF692A" w14:paraId="10B65EC2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885C0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Специалисты хирургического профиля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01514" w14:textId="77777777" w:rsidR="00DF692A" w:rsidRPr="00DF692A" w:rsidRDefault="00DF692A" w:rsidP="00DF692A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каб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583B1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A1EEE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14D3B" w14:textId="77777777" w:rsidR="00DF692A" w:rsidRPr="00DF692A" w:rsidRDefault="00DF692A" w:rsidP="00DF692A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C8FD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№ тел.</w:t>
            </w:r>
          </w:p>
        </w:tc>
      </w:tr>
      <w:tr w:rsidR="00DF692A" w:rsidRPr="00DF692A" w14:paraId="06F075B5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DE86E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Гастроэнтеролог-хирург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AA765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48296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Вт.ср.пт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2BDD6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992A2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B2D2B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578-683</w:t>
            </w:r>
          </w:p>
        </w:tc>
      </w:tr>
      <w:tr w:rsidR="00DF692A" w:rsidRPr="00DF692A" w14:paraId="59389511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0653D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gram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Офтальмолог  глаукомного</w:t>
            </w:r>
            <w:proofErr w:type="gram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кабинета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8AFC0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B2362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916C8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8.30 – 15.00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BC8A1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C976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578-643</w:t>
            </w:r>
          </w:p>
        </w:tc>
      </w:tr>
      <w:tr w:rsidR="00DF692A" w:rsidRPr="00DF692A" w14:paraId="2ECCACC5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BA0CA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gram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Офтальмолог  по</w:t>
            </w:r>
            <w:proofErr w:type="gram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лазеролечению</w:t>
            </w:r>
            <w:proofErr w:type="spellEnd"/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449A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9CD68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 втор. среда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9C46E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15.20 - 18.00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18BE5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0CB85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578-643</w:t>
            </w:r>
          </w:p>
        </w:tc>
      </w:tr>
      <w:tr w:rsidR="00DF692A" w:rsidRPr="00DF692A" w14:paraId="3A7937DD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CDA5A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gram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Офтальмолог  по</w:t>
            </w:r>
            <w:proofErr w:type="gram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лазеролечению</w:t>
            </w:r>
            <w:proofErr w:type="spellEnd"/>
          </w:p>
          <w:p w14:paraId="7121B84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Операции</w:t>
            </w:r>
          </w:p>
          <w:p w14:paraId="35A6CF10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Консультации  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261DE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  <w:p w14:paraId="68515F4F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2357D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AC370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08.00 – 15.00:</w:t>
            </w:r>
          </w:p>
          <w:p w14:paraId="5B78A762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08.00 – 11.00</w:t>
            </w:r>
          </w:p>
          <w:p w14:paraId="3EBA32A5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11.00 – 15.00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5A7D5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  <w:p w14:paraId="0D743939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404F1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  <w:p w14:paraId="00FE651A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578-512</w:t>
            </w:r>
          </w:p>
        </w:tc>
      </w:tr>
      <w:tr w:rsidR="00DF692A" w:rsidRPr="00DF692A" w14:paraId="710F43FB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0F39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D2EFC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0588F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</w:t>
            </w:r>
            <w:proofErr w:type="gram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225B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09.00-15.30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DA710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ED285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578-498</w:t>
            </w:r>
          </w:p>
        </w:tc>
      </w:tr>
      <w:tr w:rsidR="00DF692A" w:rsidRPr="00DF692A" w14:paraId="0D864ED4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FE43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Офтальмолог по глазному протезированию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267A6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F0D2B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8F77F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09.00 -15.00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BAAEA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89C71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578-498</w:t>
            </w:r>
          </w:p>
        </w:tc>
      </w:tr>
      <w:tr w:rsidR="00DF692A" w:rsidRPr="00DF692A" w14:paraId="7D8FD28A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AE232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Офтальмолог корпус МХГ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48770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C7D20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8F94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09.00 -15.30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F4181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0B43F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578-741</w:t>
            </w:r>
          </w:p>
        </w:tc>
      </w:tr>
      <w:tr w:rsidR="00DF692A" w:rsidRPr="00DF692A" w14:paraId="1C577377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CE981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Оптическая когерентная томография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6A698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1FFEA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 Среда</w:t>
            </w:r>
          </w:p>
          <w:p w14:paraId="6813A705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lastRenderedPageBreak/>
              <w:t>Вторн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четв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пятн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B640D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lastRenderedPageBreak/>
              <w:t>09.00 – 12.15</w:t>
            </w:r>
          </w:p>
          <w:p w14:paraId="4B3A1C84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lastRenderedPageBreak/>
              <w:t>15.00 – 18.50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4CCF9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817D8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-</w:t>
            </w:r>
          </w:p>
        </w:tc>
      </w:tr>
      <w:tr w:rsidR="00DF692A" w:rsidRPr="00DF692A" w14:paraId="73A4B323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56655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Сердечно – сосудистый хирург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3BD5F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4ADF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.-четверг</w:t>
            </w:r>
          </w:p>
          <w:p w14:paraId="7872CF5E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A460D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09.00 -16.00</w:t>
            </w:r>
          </w:p>
          <w:p w14:paraId="3EAE5922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12.00 - 16.00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E4338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59B5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578-680</w:t>
            </w:r>
          </w:p>
        </w:tc>
      </w:tr>
      <w:tr w:rsidR="00DF692A" w:rsidRPr="00DF692A" w14:paraId="6B6C1D62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94CD0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Кардиохирург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48E39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0DF3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F6DBD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10.00 – 13.00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1A6B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5265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578-513</w:t>
            </w:r>
          </w:p>
        </w:tc>
      </w:tr>
      <w:tr w:rsidR="00DF692A" w:rsidRPr="00DF692A" w14:paraId="4DB11969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033A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Сурдолог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9B194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E71E6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. ср. </w:t>
            </w: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пятн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47D6A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08.00 – 19.30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C24E5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059C9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578-505</w:t>
            </w:r>
          </w:p>
        </w:tc>
      </w:tr>
      <w:tr w:rsidR="00DF692A" w:rsidRPr="00DF692A" w14:paraId="5BA59E47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89D20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08F26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052F6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B7D0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gram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09.00  -</w:t>
            </w:r>
            <w:proofErr w:type="gram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7A72B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4F69D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578-507</w:t>
            </w:r>
          </w:p>
        </w:tc>
      </w:tr>
      <w:tr w:rsidR="00DF692A" w:rsidRPr="00DF692A" w14:paraId="1AAE958F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6014D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Нейрохирург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CDC50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CADEC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Четв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</w:t>
            </w:r>
          </w:p>
          <w:p w14:paraId="2B290DCD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Пятница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34DDC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08.30 -16.30</w:t>
            </w:r>
          </w:p>
          <w:p w14:paraId="56CEC956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10.00 -14.00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ECEF8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6DB0F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578-513</w:t>
            </w:r>
          </w:p>
        </w:tc>
      </w:tr>
      <w:tr w:rsidR="00DF692A" w:rsidRPr="00DF692A" w14:paraId="21E3F2B4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C50E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Нейрохирург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7E850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216-А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8025B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F26DD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2C2E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BF0DB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578-692</w:t>
            </w:r>
          </w:p>
        </w:tc>
      </w:tr>
      <w:tr w:rsidR="00DF692A" w:rsidRPr="00DF692A" w14:paraId="2B60B9DC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2A182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Нейрохирург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AC1F5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202-А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FA3A8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61ABB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14.30 -17.45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C425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9C53E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578-502</w:t>
            </w:r>
          </w:p>
        </w:tc>
      </w:tr>
      <w:tr w:rsidR="00DF692A" w:rsidRPr="00DF692A" w14:paraId="6C03486B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6FAB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C6D55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B3A95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344C4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08.00 -14.00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1D67D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E5799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578-681</w:t>
            </w:r>
          </w:p>
        </w:tc>
      </w:tr>
      <w:tr w:rsidR="00DF692A" w:rsidRPr="00DF692A" w14:paraId="35FB075E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E27C8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907B0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228-А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8B138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 Среда</w:t>
            </w:r>
          </w:p>
          <w:p w14:paraId="417399B8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Втор. </w:t>
            </w: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четв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пятн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D02A9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13.00 - 19.30</w:t>
            </w:r>
          </w:p>
          <w:p w14:paraId="5BBBC690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08.30 - 15.00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D72DB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C0EA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578-471</w:t>
            </w:r>
          </w:p>
        </w:tc>
      </w:tr>
      <w:tr w:rsidR="00DF692A" w:rsidRPr="00DF692A" w14:paraId="52A12E81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66DCC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Колопроктолог</w:t>
            </w:r>
            <w:proofErr w:type="spellEnd"/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F245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219EA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8E699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08.30 -15.00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3451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E3E1A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578-510</w:t>
            </w:r>
          </w:p>
        </w:tc>
      </w:tr>
      <w:tr w:rsidR="00DF692A" w:rsidRPr="00DF692A" w14:paraId="186F0AD9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1FA8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Травматолог – ортопед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4196D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0606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.-пятница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E7E1F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10.00 – 15.00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9420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6ED6B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578-501</w:t>
            </w:r>
          </w:p>
        </w:tc>
      </w:tr>
      <w:tr w:rsidR="00DF692A" w:rsidRPr="00DF692A" w14:paraId="5CB7472C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FECAA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Хирург торакальный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71AAF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222 -А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79F31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Среда, 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2D8B1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09.00 -14.00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FD97D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76C6C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578-683</w:t>
            </w:r>
          </w:p>
        </w:tc>
      </w:tr>
      <w:tr w:rsidR="00DF692A" w:rsidRPr="00DF692A" w14:paraId="5793EE7A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237F3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lastRenderedPageBreak/>
              <w:t xml:space="preserve">Хирург </w:t>
            </w: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челюстно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– лицевой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964BA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A32BA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, четверг.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8C66A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09.00 -13.00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096DE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8A2A2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578-692</w:t>
            </w:r>
          </w:p>
        </w:tc>
      </w:tr>
      <w:tr w:rsidR="00DF692A" w:rsidRPr="00DF692A" w14:paraId="19F54276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09F0D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2A2AC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375801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Пн. Вт. Чт.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80F0E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08.30 – 13.30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66D1E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4FA5A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578-682</w:t>
            </w:r>
          </w:p>
        </w:tc>
      </w:tr>
      <w:tr w:rsidR="00DF692A" w:rsidRPr="00DF692A" w14:paraId="51DF5668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374B1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Хирург кабинета «диабетическая стопа»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0A39C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Приемное отдел.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17482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Четв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F7B1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13.00 – 17.00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1EF5C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85344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578-683</w:t>
            </w:r>
          </w:p>
        </w:tc>
      </w:tr>
      <w:tr w:rsidR="00DF692A" w:rsidRPr="00DF692A" w14:paraId="471629A7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2B39E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Специалист по контролю за работой кардиостимуляторов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1741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F58F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4F5C4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10.00 -13.00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51F38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B77F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578-575</w:t>
            </w:r>
          </w:p>
        </w:tc>
      </w:tr>
      <w:tr w:rsidR="00DF692A" w:rsidRPr="00DF692A" w14:paraId="769FC0C3" w14:textId="77777777" w:rsidTr="00DF692A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8CD3A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Врач – хирург по </w:t>
            </w: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эндовизионным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технологиям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5F094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B34B0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0EC05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12.00 – 14.00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B82D7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731DE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578-426</w:t>
            </w:r>
          </w:p>
          <w:p w14:paraId="05510198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Затолокин</w:t>
            </w:r>
            <w:proofErr w:type="spell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 П.А.</w:t>
            </w:r>
          </w:p>
          <w:p w14:paraId="0FB6E5EF" w14:textId="77777777" w:rsidR="00DF692A" w:rsidRPr="00DF692A" w:rsidRDefault="00DF692A" w:rsidP="00DF692A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 xml:space="preserve">(по </w:t>
            </w:r>
            <w:proofErr w:type="spellStart"/>
            <w:proofErr w:type="gramStart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согласо-ванию</w:t>
            </w:r>
            <w:proofErr w:type="spellEnd"/>
            <w:proofErr w:type="gramEnd"/>
            <w:r w:rsidRPr="00DF692A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)</w:t>
            </w:r>
          </w:p>
        </w:tc>
      </w:tr>
    </w:tbl>
    <w:p w14:paraId="6AFF11CB" w14:textId="77777777" w:rsidR="00DF692A" w:rsidRPr="00DF692A" w:rsidRDefault="00DF692A" w:rsidP="00DF692A">
      <w:pPr>
        <w:spacing w:after="0" w:line="420" w:lineRule="atLeast"/>
        <w:outlineLvl w:val="1"/>
        <w:rPr>
          <w:rFonts w:ascii="Times New Roman" w:eastAsia="Times New Roman" w:hAnsi="Times New Roman" w:cs="Times New Roman"/>
          <w:color w:val="4C4C4C"/>
          <w:sz w:val="42"/>
          <w:szCs w:val="42"/>
          <w:lang w:eastAsia="ru-RU"/>
        </w:rPr>
      </w:pPr>
      <w:r w:rsidRPr="00DF692A">
        <w:rPr>
          <w:rFonts w:ascii="Times New Roman" w:eastAsia="Times New Roman" w:hAnsi="Times New Roman" w:cs="Times New Roman"/>
          <w:color w:val="4C4C4C"/>
          <w:sz w:val="42"/>
          <w:szCs w:val="42"/>
          <w:lang w:eastAsia="ru-RU"/>
        </w:rPr>
        <w:t>Расписание консультативных приемов</w:t>
      </w:r>
    </w:p>
    <w:p w14:paraId="565A925B" w14:textId="77777777" w:rsidR="00DF692A" w:rsidRPr="00DF692A" w:rsidRDefault="00DF692A" w:rsidP="00DF692A">
      <w:pPr>
        <w:shd w:val="clear" w:color="auto" w:fill="F5F5F5"/>
        <w:spacing w:after="90" w:line="330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</w:t>
      </w:r>
    </w:p>
    <w:p w14:paraId="6BAD7F67" w14:textId="77777777" w:rsidR="00DF692A" w:rsidRPr="00DF692A" w:rsidRDefault="00DF692A" w:rsidP="00DF692A">
      <w:pPr>
        <w:shd w:val="clear" w:color="auto" w:fill="F5F5F5"/>
        <w:spacing w:after="90" w:line="330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ГБУЗ «ОБЛАСТНАЯ КЛИНИЧЕСКАЯ БОЛЬНИЦА КАЛИНИНГРАДСКОЙ ОБЛАСТИ»</w:t>
      </w:r>
    </w:p>
    <w:p w14:paraId="79FD8428" w14:textId="77777777" w:rsidR="00DF692A" w:rsidRPr="00DF692A" w:rsidRDefault="00DF692A" w:rsidP="00DF692A">
      <w:pPr>
        <w:shd w:val="clear" w:color="auto" w:fill="F5F5F5"/>
        <w:spacing w:after="90" w:line="330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Расписание консультативных приемов в поликлиническом отделении на 2018 год по программе ОМС</w:t>
      </w:r>
    </w:p>
    <w:p w14:paraId="0DC3E88C" w14:textId="77777777" w:rsidR="00DF692A" w:rsidRPr="00DF692A" w:rsidRDefault="00DF692A" w:rsidP="00DF692A">
      <w:pPr>
        <w:shd w:val="clear" w:color="auto" w:fill="F5F5F5"/>
        <w:spacing w:after="90" w:line="330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14:paraId="44710DAF" w14:textId="77777777" w:rsidR="00DF692A" w:rsidRPr="00DF692A" w:rsidRDefault="00DF692A" w:rsidP="00DF692A">
      <w:pPr>
        <w:shd w:val="clear" w:color="auto" w:fill="F5F5F5"/>
        <w:spacing w:after="90" w:line="330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14:paraId="4026C7FE" w14:textId="77777777" w:rsidR="00DF692A" w:rsidRPr="00DF692A" w:rsidRDefault="00DF692A" w:rsidP="00DF692A">
      <w:pPr>
        <w:shd w:val="clear" w:color="auto" w:fill="F5F5F5"/>
        <w:spacing w:after="90" w:line="330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Примечание:</w:t>
      </w:r>
    </w:p>
    <w:p w14:paraId="2AD337D0" w14:textId="77777777" w:rsidR="00DF692A" w:rsidRPr="00DF692A" w:rsidRDefault="00DF692A" w:rsidP="00DF692A">
      <w:pPr>
        <w:shd w:val="clear" w:color="auto" w:fill="F5F5F5"/>
        <w:spacing w:after="90" w:line="330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1. Поликлиническое отделение работает по </w:t>
      </w:r>
      <w:proofErr w:type="gramStart"/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пятидневной  рабочей</w:t>
      </w:r>
      <w:proofErr w:type="gramEnd"/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неделе с 8.00 до 20.00</w:t>
      </w:r>
    </w:p>
    <w:p w14:paraId="0410E68E" w14:textId="77777777" w:rsidR="00DF692A" w:rsidRPr="00DF692A" w:rsidRDefault="00DF692A" w:rsidP="00DF692A">
      <w:pPr>
        <w:shd w:val="clear" w:color="auto" w:fill="F5F5F5"/>
        <w:spacing w:after="90" w:line="330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2. Регистратура 1 этажа работает с 8.00. до </w:t>
      </w:r>
      <w:proofErr w:type="gramStart"/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19.00  тел.</w:t>
      </w:r>
      <w:proofErr w:type="gramEnd"/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578-578 - основной,    доп. - 578-575,  578-678, 578-697, в субботу с 9.00 до 12.00, тел. 578- 697</w:t>
      </w:r>
    </w:p>
    <w:p w14:paraId="17698DB6" w14:textId="77777777" w:rsidR="00DF692A" w:rsidRPr="00DF692A" w:rsidRDefault="00DF692A" w:rsidP="00DF692A">
      <w:pPr>
        <w:shd w:val="clear" w:color="auto" w:fill="F5F5F5"/>
        <w:spacing w:after="90" w:line="330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3. Четвертая пятница каждого месяца: запись в регистратуре до 13.00, прием больных специалистами в этот день – до 14.00.   </w:t>
      </w:r>
    </w:p>
    <w:p w14:paraId="476E3477" w14:textId="77777777" w:rsidR="00DF692A" w:rsidRPr="00DF692A" w:rsidRDefault="00DF692A" w:rsidP="00DF692A">
      <w:pPr>
        <w:shd w:val="clear" w:color="auto" w:fill="F5F5F5"/>
        <w:spacing w:after="90" w:line="330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lastRenderedPageBreak/>
        <w:t>4. Справочная информация по телефону 578-</w:t>
      </w:r>
      <w:proofErr w:type="gramStart"/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578( с</w:t>
      </w:r>
      <w:proofErr w:type="gramEnd"/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08.00 до 19.00),  578-699 (платные услуги) с 8.00 до 16.00</w:t>
      </w:r>
    </w:p>
    <w:p w14:paraId="69DF9FA8" w14:textId="77777777" w:rsidR="00DF692A" w:rsidRPr="00DF692A" w:rsidRDefault="00DF692A" w:rsidP="00DF692A">
      <w:pPr>
        <w:shd w:val="clear" w:color="auto" w:fill="F5F5F5"/>
        <w:spacing w:after="90" w:line="330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В период </w:t>
      </w:r>
      <w:proofErr w:type="gramStart"/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отпусков  и</w:t>
      </w:r>
      <w:proofErr w:type="gramEnd"/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других непредвиденных обстоятельствах возможны изменения в расписании консультативных приемов (смотрите на сайте ОКБ КО в разделе консультативно – диагностическая поликлиника, на странице расписания консультативных приемов).</w:t>
      </w:r>
    </w:p>
    <w:p w14:paraId="42FCD57C" w14:textId="77777777" w:rsidR="00DF692A" w:rsidRPr="00DF692A" w:rsidRDefault="00DF692A" w:rsidP="00DF692A">
      <w:pPr>
        <w:shd w:val="clear" w:color="auto" w:fill="F5F5F5"/>
        <w:spacing w:after="90" w:line="330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5. Руководителям амбулаторно-поликлинической службы </w:t>
      </w:r>
      <w:proofErr w:type="spellStart"/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г.Калининграда</w:t>
      </w:r>
      <w:proofErr w:type="spellEnd"/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и области необходимо следить </w:t>
      </w:r>
      <w:proofErr w:type="gramStart"/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за  изменениями</w:t>
      </w:r>
      <w:proofErr w:type="gramEnd"/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в расписании  на официальном сайте ОКБ КО.</w:t>
      </w:r>
    </w:p>
    <w:p w14:paraId="7896CDA3" w14:textId="77777777" w:rsidR="00DF692A" w:rsidRPr="00DF692A" w:rsidRDefault="00DF692A" w:rsidP="00DF692A">
      <w:pPr>
        <w:shd w:val="clear" w:color="auto" w:fill="F5F5F5"/>
        <w:spacing w:after="90" w:line="330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</w:t>
      </w:r>
    </w:p>
    <w:p w14:paraId="4C5BCD04" w14:textId="77777777" w:rsidR="00DF692A" w:rsidRPr="00DF692A" w:rsidRDefault="00DF692A" w:rsidP="00DF692A">
      <w:pPr>
        <w:shd w:val="clear" w:color="auto" w:fill="F5F5F5"/>
        <w:spacing w:after="90" w:line="330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</w:t>
      </w:r>
    </w:p>
    <w:p w14:paraId="78D4F462" w14:textId="77777777" w:rsidR="00DF692A" w:rsidRPr="00DF692A" w:rsidRDefault="00DF692A" w:rsidP="00DF692A">
      <w:pPr>
        <w:shd w:val="clear" w:color="auto" w:fill="F5F5F5"/>
        <w:spacing w:after="90" w:line="330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</w:t>
      </w:r>
    </w:p>
    <w:p w14:paraId="1CB03CF4" w14:textId="77777777" w:rsidR="00DF692A" w:rsidRPr="00DF692A" w:rsidRDefault="00DF692A" w:rsidP="00DF692A">
      <w:pPr>
        <w:shd w:val="clear" w:color="auto" w:fill="F5F5F5"/>
        <w:spacing w:after="90" w:line="330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DF692A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И.О. зам. главного врача по амбулаторно-поликлиническому разделу работы                                                                                                      Ныжник Л.М.</w:t>
      </w:r>
    </w:p>
    <w:p w14:paraId="152CB652" w14:textId="77777777" w:rsidR="00C2234E" w:rsidRDefault="00C2234E"/>
    <w:sectPr w:rsidR="00C2234E" w:rsidSect="00DF6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CF"/>
    <w:rsid w:val="005A14CF"/>
    <w:rsid w:val="00C2234E"/>
    <w:rsid w:val="00D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1DFAC-6710-4999-8F4D-36B1D8E3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6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9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2019-06-11T09:14:00Z</dcterms:created>
  <dcterms:modified xsi:type="dcterms:W3CDTF">2019-06-11T09:15:00Z</dcterms:modified>
</cp:coreProperties>
</file>