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29" w:rsidRPr="00A76629" w:rsidRDefault="00A76629" w:rsidP="00A76629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7662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Диспансеризация взрослого населения</w:t>
      </w:r>
    </w:p>
    <w:p w:rsidR="00A76629" w:rsidRPr="00A76629" w:rsidRDefault="00A76629" w:rsidP="00A76629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7662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Что такое диспансеризация и что в нее входит?</w:t>
      </w:r>
    </w:p>
    <w:p w:rsidR="00A76629" w:rsidRPr="00A76629" w:rsidRDefault="00A76629" w:rsidP="00A766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629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Диспансеризация – </w:t>
      </w:r>
      <w:r w:rsidRPr="00A7662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 целый спектр мероприятий и медицинский осмотр терапевтом, узкими специалистами, проведение лабораторной и, в случае необходимости, инструментальной диагностики.</w:t>
      </w:r>
    </w:p>
    <w:p w:rsidR="00A76629" w:rsidRPr="00A76629" w:rsidRDefault="00A76629" w:rsidP="00A7662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Целью периодического медицинского обследования здоровья граждан является профилактика и выявление распространенных хронических и онкологических заболеваний, которые становятся причиной инвалидности и ранней смертности населения. Позволяет выявить онкологические заболевания и некоторые заболевания крови на ранних стадиях. Кроме того, многие онкологические заболевания связаны с возрастом и половой принадлежностью пациента, и в некоторые периоды жизни риск заболевания наиболее высок. Поэтому при проведении диспансеризации многие исследования назначаются с учетом возраста пациента.</w:t>
      </w:r>
    </w:p>
    <w:p w:rsidR="00A76629" w:rsidRPr="00A76629" w:rsidRDefault="00A76629" w:rsidP="00A766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По данным статистики, вероятность излечения онкологии, выявленной на ранней стадии, составляет 90 %.</w:t>
      </w:r>
    </w:p>
    <w:p w:rsidR="00A76629" w:rsidRPr="00A76629" w:rsidRDefault="00A76629" w:rsidP="00A766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С мая 2019 по приказу №124н -Диспансеризация проводится с 18-39 лет 1 раз в 3 года, с 40 лет каждый год.</w:t>
      </w:r>
    </w:p>
    <w:p w:rsidR="00A76629" w:rsidRPr="00A76629" w:rsidRDefault="00A76629" w:rsidP="00A76629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7662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Этапы проведения медицинского осмотра</w:t>
      </w:r>
    </w:p>
    <w:p w:rsidR="00A76629" w:rsidRPr="00A76629" w:rsidRDefault="00A76629" w:rsidP="00A76629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7662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Диспансеризация включает 2 этапа.</w:t>
      </w:r>
    </w:p>
    <w:p w:rsidR="00A76629" w:rsidRPr="00A76629" w:rsidRDefault="00A76629" w:rsidP="00A76629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76629"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  <w:t>I этап – обследования</w:t>
      </w:r>
    </w:p>
    <w:p w:rsidR="00A76629" w:rsidRPr="00A76629" w:rsidRDefault="00A76629" w:rsidP="00A766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рамках первого этапа проводится:</w:t>
      </w:r>
    </w:p>
    <w:p w:rsidR="00A76629" w:rsidRPr="00A76629" w:rsidRDefault="00A76629" w:rsidP="00A766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Профилактический медицинский осмотр:</w:t>
      </w:r>
    </w:p>
    <w:p w:rsidR="00A76629" w:rsidRPr="00A76629" w:rsidRDefault="00A76629" w:rsidP="00A76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анкетирование</w:t>
      </w: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расчет на основании антропометрии – индекса массы тела</w:t>
      </w: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• измерение артериального давления</w:t>
      </w: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• определение уровня общего холестерина в крови</w:t>
      </w: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• исследование уровня глюкозы в крови</w:t>
      </w: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• определение относительного или абсолютного сердечно-сосудистого риска</w:t>
      </w: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• флюорографию легких</w:t>
      </w: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• ЭКГ при первом прохождении профилактического осмотра, далее в возрасте 35 лет и старше 1 раз в год;</w:t>
      </w: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• измерение внутриглазного давления при первом прохождении профилактического осмотра, далее в возрасте 40 лет и старше 1 раз в год;</w:t>
      </w:r>
    </w:p>
    <w:p w:rsidR="00A76629" w:rsidRPr="00A76629" w:rsidRDefault="00A76629" w:rsidP="00A76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осмотр акушера-гинеколога в возрасте с 18 и старше ежегодно + с 18 до 64 лет исследование цитология мазка с периодичностью 1 раз в 3 года;</w:t>
      </w:r>
    </w:p>
    <w:p w:rsidR="00A76629" w:rsidRPr="00A76629" w:rsidRDefault="00A76629" w:rsidP="00A766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Плюс дополнительно скрининговые обследования , с целью ранней диагностики онкологических заболеваний:</w:t>
      </w:r>
    </w:p>
    <w:p w:rsidR="00A76629" w:rsidRPr="00A76629" w:rsidRDefault="00A76629" w:rsidP="00A76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Осмотр гинеколога или акушеркой женщины 18 лет и старше 1 раз в год;</w:t>
      </w:r>
    </w:p>
    <w:p w:rsidR="00A76629" w:rsidRPr="00A76629" w:rsidRDefault="00A76629" w:rsidP="00A76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Взятие мазка с шейки матки в возрасте с 18 до 64 лет включительно 1 раз в 3 года;</w:t>
      </w:r>
    </w:p>
    <w:p w:rsidR="00A76629" w:rsidRPr="00A76629" w:rsidRDefault="00A76629" w:rsidP="00A76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Маммография в возрасте с 40 до 75 лет включительно 1 раз в 2 года</w:t>
      </w:r>
    </w:p>
    <w:p w:rsidR="00A76629" w:rsidRPr="00A76629" w:rsidRDefault="00A76629" w:rsidP="00A76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ПСА в возрасте 45,50,55,60 и 64 лет;</w:t>
      </w:r>
    </w:p>
    <w:p w:rsidR="00A76629" w:rsidRPr="00A76629" w:rsidRDefault="00A76629" w:rsidP="00A76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Исследование кала на скрытую кровь иммунохимическим методом: с 40 до 64 лет 1 раз в 2года; 65 до 75 лет включительно ежегодно;</w:t>
      </w:r>
    </w:p>
    <w:p w:rsidR="00A76629" w:rsidRPr="00A76629" w:rsidRDefault="00A76629" w:rsidP="00A76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ФГДС в 45 лет</w:t>
      </w:r>
    </w:p>
    <w:p w:rsidR="00A76629" w:rsidRPr="00A76629" w:rsidRDefault="00A76629" w:rsidP="00A766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Осмотр терапевта</w:t>
      </w:r>
    </w:p>
    <w:p w:rsidR="00A76629" w:rsidRPr="00A76629" w:rsidRDefault="00A76629" w:rsidP="00A766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случае выявления или подозрения на наличие хронического заболевания или онкологического процесса граждане направляются на дообследование у врачей – специалистов уже в рамках второго этапа диспансеризации.</w:t>
      </w:r>
    </w:p>
    <w:p w:rsidR="00A76629" w:rsidRPr="00A76629" w:rsidRDefault="00A76629" w:rsidP="00A766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Теперь давайте разберёмся с возрастом пациентов, то есть « кому, что и когда?» В основном путаница может возникнуть у молодёжи. Так вот для удобства приводим года в виде таблиц:</w:t>
      </w:r>
    </w:p>
    <w:p w:rsidR="00A76629" w:rsidRPr="00A76629" w:rsidRDefault="00A76629" w:rsidP="00A766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3714750" cy="5257800"/>
            <wp:effectExtent l="19050" t="0" r="0" b="0"/>
            <wp:docPr id="1" name="Рисунок 1" descr="http://xn--1-9sbf9c.xn--p1ai/images/docs/disp/vozr_di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-9sbf9c.xn--p1ai/images/docs/disp/vozr_dis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3276600" cy="7343775"/>
            <wp:effectExtent l="19050" t="0" r="0" b="0"/>
            <wp:docPr id="2" name="Рисунок 2" descr="http://xn--1-9sbf9c.xn--p1ai/images/docs/disp/vozr_dis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1-9sbf9c.xn--p1ai/images/docs/disp/vozr_disp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629" w:rsidRPr="00A76629" w:rsidRDefault="00A76629" w:rsidP="00A766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Ну а далее с 40 лет диспансеризация проводится ежегодно!</w:t>
      </w:r>
    </w:p>
    <w:p w:rsidR="00A76629" w:rsidRPr="00A76629" w:rsidRDefault="00A76629" w:rsidP="00A76629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76629">
        <w:rPr>
          <w:rFonts w:ascii="Arial" w:eastAsia="Times New Roman" w:hAnsi="Arial" w:cs="Arial"/>
          <w:color w:val="333333"/>
          <w:sz w:val="30"/>
          <w:szCs w:val="30"/>
          <w:u w:val="single"/>
          <w:lang w:eastAsia="ru-RU"/>
        </w:rPr>
        <w:br/>
        <w:t>II этап диспансеризации – углубленное обследование</w:t>
      </w:r>
    </w:p>
    <w:p w:rsidR="00A76629" w:rsidRPr="00A76629" w:rsidRDefault="00A76629" w:rsidP="00A766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A76629" w:rsidRPr="00A76629" w:rsidRDefault="00A76629" w:rsidP="00A76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54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ожирение);</w:t>
      </w:r>
    </w:p>
    <w:p w:rsidR="00A76629" w:rsidRPr="00A76629" w:rsidRDefault="00A76629" w:rsidP="00A76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</w:p>
    <w:p w:rsidR="00A76629" w:rsidRPr="00A76629" w:rsidRDefault="00A76629" w:rsidP="00A76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осмотр (консультацию) врачом-хирургом или врачом-урологом (для мужчин в возрасте от 45 до 51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железы);</w:t>
      </w:r>
    </w:p>
    <w:p w:rsidR="00A76629" w:rsidRPr="00A76629" w:rsidRDefault="00A76629" w:rsidP="00A76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осмотр (консультацию) врачом-хирургом или врачом-колопроктологом (для граждан при положительном анализе кала на скрытую кровь, для граждан в возрасте 49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врача-акушера-гинекологав случаях выявления симптомов онкологических заболеваний колоректальной области);</w:t>
      </w:r>
    </w:p>
    <w:p w:rsidR="00A76629" w:rsidRPr="00A76629" w:rsidRDefault="00A76629" w:rsidP="00A76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колоноскопию или ректороманоскопию (в случае подозрения на онкологическое заболевание толстой кишки по назначению врача-хирурга или врача-колопроктолога);</w:t>
      </w:r>
    </w:p>
    <w:p w:rsidR="00A76629" w:rsidRPr="00A76629" w:rsidRDefault="00A76629" w:rsidP="00A76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спирометрию (для граждан с подозрением на хроническое бронхолегочное заболевание по результатам анкетирования, курящих и по направлению врача-терапевта);</w:t>
      </w:r>
    </w:p>
    <w:p w:rsidR="00A76629" w:rsidRPr="00A76629" w:rsidRDefault="00A76629" w:rsidP="00A76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A76629" w:rsidRPr="00A76629" w:rsidRDefault="00A76629" w:rsidP="00A76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осмотр (консультацию) врачом-оториноларингологом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A76629" w:rsidRPr="00A76629" w:rsidRDefault="00A76629" w:rsidP="00A76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A76629" w:rsidRPr="00A76629" w:rsidRDefault="00A76629" w:rsidP="00A76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сердечнососудистый риск);</w:t>
      </w:r>
    </w:p>
    <w:p w:rsidR="00A76629" w:rsidRPr="00A76629" w:rsidRDefault="00A76629" w:rsidP="00A766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</w:p>
    <w:p w:rsidR="00A76629" w:rsidRPr="00A76629" w:rsidRDefault="00A76629" w:rsidP="00A76629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7662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Является ли это мероприятие обязательным?</w:t>
      </w:r>
    </w:p>
    <w:p w:rsidR="00A76629" w:rsidRPr="00A76629" w:rsidRDefault="00A76629" w:rsidP="00A766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Диспансеризация является добровольным и необязательным мероприятием. Для работающих россиян, желающих пройти полное обследование, предоставляется право на диспансеризацию в дневное рабочее время по статье 24 Федерального закона РФ от 21 ноября 2011 года, 3№32-ФЗ «Об основах охраны здоровья граждан России».</w:t>
      </w:r>
    </w:p>
    <w:p w:rsidR="00A76629" w:rsidRPr="00A76629" w:rsidRDefault="00A76629" w:rsidP="00A766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Кроме того C 1 января 2019 года в соответствии с Федеральным законом от 03.10.2018 № 353-ФЗ  работники могут получить освобождение от работы на 1 день раз в три года для прохождения диспансеризации, а работники предпенсионного возраста – на 2 рабочих дня каждый год (статья 185.1 ТК РФ). Законные выходные будут оплачены.</w:t>
      </w:r>
    </w:p>
    <w:p w:rsidR="00A76629" w:rsidRPr="00A76629" w:rsidRDefault="00A76629" w:rsidP="00A76629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A7662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Что получает пациент, прошедший диспансеризацию?</w:t>
      </w:r>
    </w:p>
    <w:p w:rsidR="00A76629" w:rsidRPr="00A76629" w:rsidRDefault="00A76629" w:rsidP="00A766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результате диспансеризации и проведённых обследований каждый гражданин может получить паспорт здоровья с заключениями, рекомендациями, результатами анализов и указанием профилактических мероприятий. </w:t>
      </w:r>
    </w:p>
    <w:p w:rsidR="00A76629" w:rsidRPr="00A76629" w:rsidRDefault="00A76629" w:rsidP="00A766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Для прохождения диспансеризации необходимо обратиться в  поликлинику по месту жительства с паспортом, полисом ОМС. Сначала направят в кабинет медицинской прфилактики, затем на необходимые обследования. Если какие-то анализы уже сдавались незадолго до </w:t>
      </w: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прохождения диспансеризации, необходимо взять с собой их результаты.</w:t>
      </w:r>
    </w:p>
    <w:p w:rsidR="00A76629" w:rsidRPr="00A76629" w:rsidRDefault="00A76629" w:rsidP="00A766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Вопросы о прохождении диспансеризации Вы можете задать по телефону:  89506503026, 8(34385)6-95-04</w:t>
      </w:r>
    </w:p>
    <w:p w:rsidR="00A76629" w:rsidRPr="00A76629" w:rsidRDefault="00A76629" w:rsidP="00A766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Основная цель диспансеризации и профилактических осмотров:</w:t>
      </w:r>
    </w:p>
    <w:p w:rsidR="00A76629" w:rsidRPr="00A76629" w:rsidRDefault="00A76629" w:rsidP="00A766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Федерации.</w:t>
      </w:r>
    </w:p>
    <w:p w:rsidR="00A76629" w:rsidRPr="00A76629" w:rsidRDefault="00A76629" w:rsidP="00A766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Лица не подлежащие Диспансеризации, желающие проверить свое здоровье могут БЕСПЛАТНО пройти Профилактический осмотр.</w:t>
      </w:r>
    </w:p>
    <w:p w:rsidR="00A76629" w:rsidRPr="00A76629" w:rsidRDefault="00A76629" w:rsidP="00A766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766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вопросам диспансеризации, профилактических осмотров обращайтесь  с 8:00 до 16:12 (пн-пт), в субботу принимает дежурный врач, воскресенье — выходной.</w:t>
      </w:r>
    </w:p>
    <w:p w:rsidR="00C82586" w:rsidRDefault="00C82586"/>
    <w:sectPr w:rsidR="00C82586" w:rsidSect="00C8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E48"/>
    <w:multiLevelType w:val="multilevel"/>
    <w:tmpl w:val="2004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87A8F"/>
    <w:multiLevelType w:val="multilevel"/>
    <w:tmpl w:val="2DE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E4A7B"/>
    <w:multiLevelType w:val="multilevel"/>
    <w:tmpl w:val="366E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B6541"/>
    <w:multiLevelType w:val="multilevel"/>
    <w:tmpl w:val="AC68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51978"/>
    <w:multiLevelType w:val="multilevel"/>
    <w:tmpl w:val="A8A8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629"/>
    <w:rsid w:val="00A76629"/>
    <w:rsid w:val="00C8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86"/>
  </w:style>
  <w:style w:type="paragraph" w:styleId="2">
    <w:name w:val="heading 2"/>
    <w:basedOn w:val="a"/>
    <w:link w:val="20"/>
    <w:uiPriority w:val="9"/>
    <w:qFormat/>
    <w:rsid w:val="00A76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6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998">
          <w:blockQuote w:val="1"/>
          <w:marLeft w:val="0"/>
          <w:marRight w:val="0"/>
          <w:marTop w:val="0"/>
          <w:marBottom w:val="300"/>
          <w:divBdr>
            <w:top w:val="none" w:sz="0" w:space="8" w:color="EB4947"/>
            <w:left w:val="single" w:sz="36" w:space="15" w:color="EEEEEE"/>
            <w:bottom w:val="none" w:sz="0" w:space="8" w:color="EB4947"/>
            <w:right w:val="none" w:sz="0" w:space="15" w:color="EB494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1260</Words>
  <Characters>7185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2019-09-06T05:26:00Z</dcterms:created>
  <dcterms:modified xsi:type="dcterms:W3CDTF">2019-09-06T05:26:00Z</dcterms:modified>
</cp:coreProperties>
</file>