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29" w:rsidRPr="00A53829" w:rsidRDefault="00A53829" w:rsidP="00A53829">
      <w:pPr>
        <w:spacing w:after="150" w:line="240" w:lineRule="auto"/>
        <w:jc w:val="center"/>
        <w:outlineLvl w:val="2"/>
        <w:rPr>
          <w:rFonts w:ascii="Futura LT Book" w:eastAsia="Times New Roman" w:hAnsi="Futura LT Book" w:cs="Times New Roman"/>
          <w:caps/>
          <w:sz w:val="27"/>
          <w:szCs w:val="27"/>
          <w:lang w:eastAsia="ru-RU"/>
        </w:rPr>
      </w:pPr>
      <w:r w:rsidRPr="00A53829">
        <w:rPr>
          <w:rFonts w:ascii="Futura LT Book" w:eastAsia="Times New Roman" w:hAnsi="Futura LT Book" w:cs="Times New Roman"/>
          <w:caps/>
          <w:sz w:val="27"/>
          <w:szCs w:val="27"/>
          <w:lang w:eastAsia="ru-RU"/>
        </w:rPr>
        <w:t>РЕГИСТРАТУРА:</w:t>
      </w:r>
    </w:p>
    <w:p w:rsidR="00A53829" w:rsidRPr="00A53829" w:rsidRDefault="00A53829" w:rsidP="00A53829">
      <w:pPr>
        <w:numPr>
          <w:ilvl w:val="0"/>
          <w:numId w:val="1"/>
        </w:numPr>
        <w:pBdr>
          <w:bottom w:val="single" w:sz="6" w:space="7" w:color="086FD4"/>
        </w:pBdr>
        <w:spacing w:before="100" w:beforeAutospacing="1" w:after="100" w:afterAutospacing="1" w:line="300" w:lineRule="atLeast"/>
        <w:ind w:left="0"/>
        <w:rPr>
          <w:rFonts w:ascii="Futura LT Book" w:eastAsia="Times New Roman" w:hAnsi="Futura LT Book" w:cs="Times New Roman"/>
          <w:sz w:val="21"/>
          <w:szCs w:val="21"/>
          <w:lang w:eastAsia="ru-RU"/>
        </w:rPr>
      </w:pPr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 xml:space="preserve">Е Ж Е Д Н Е В Н </w:t>
      </w:r>
      <w:proofErr w:type="gramStart"/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>О:   </w:t>
      </w:r>
      <w:proofErr w:type="gramEnd"/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>      9.00 - 18.00</w:t>
      </w:r>
    </w:p>
    <w:p w:rsidR="00A53829" w:rsidRPr="00A53829" w:rsidRDefault="00A53829" w:rsidP="00A53829">
      <w:pPr>
        <w:numPr>
          <w:ilvl w:val="0"/>
          <w:numId w:val="1"/>
        </w:numPr>
        <w:pBdr>
          <w:bottom w:val="single" w:sz="6" w:space="7" w:color="086FD4"/>
        </w:pBdr>
        <w:spacing w:before="100" w:beforeAutospacing="1" w:after="100" w:afterAutospacing="1" w:line="300" w:lineRule="atLeast"/>
        <w:ind w:left="0"/>
        <w:rPr>
          <w:rFonts w:ascii="Futura LT Book" w:eastAsia="Times New Roman" w:hAnsi="Futura LT Book" w:cs="Times New Roman"/>
          <w:sz w:val="21"/>
          <w:szCs w:val="21"/>
          <w:lang w:eastAsia="ru-RU"/>
        </w:rPr>
      </w:pPr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 xml:space="preserve">С У Б </w:t>
      </w:r>
      <w:proofErr w:type="spellStart"/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>Б</w:t>
      </w:r>
      <w:proofErr w:type="spellEnd"/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 xml:space="preserve"> О Т </w:t>
      </w:r>
      <w:proofErr w:type="gramStart"/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>А:   </w:t>
      </w:r>
      <w:proofErr w:type="gramEnd"/>
      <w:r w:rsidRPr="00A53829">
        <w:rPr>
          <w:rFonts w:ascii="Futura LT Book" w:eastAsia="Times New Roman" w:hAnsi="Futura LT Book" w:cs="Times New Roman"/>
          <w:sz w:val="21"/>
          <w:szCs w:val="21"/>
          <w:lang w:eastAsia="ru-RU"/>
        </w:rPr>
        <w:t>              9.00 - 13.00</w:t>
      </w:r>
    </w:p>
    <w:p w:rsidR="00A53829" w:rsidRPr="00A53829" w:rsidRDefault="00A53829" w:rsidP="00A53829">
      <w:pPr>
        <w:shd w:val="clear" w:color="auto" w:fill="0977E3"/>
        <w:spacing w:after="150" w:line="240" w:lineRule="auto"/>
        <w:jc w:val="center"/>
        <w:outlineLvl w:val="2"/>
        <w:rPr>
          <w:rFonts w:ascii="Futura LT Book" w:eastAsia="Times New Roman" w:hAnsi="Futura LT Book" w:cs="Times New Roman"/>
          <w:caps/>
          <w:color w:val="FFFFFF"/>
          <w:sz w:val="27"/>
          <w:szCs w:val="27"/>
          <w:lang w:eastAsia="ru-RU"/>
        </w:rPr>
      </w:pPr>
      <w:r w:rsidRPr="00A53829">
        <w:rPr>
          <w:rFonts w:ascii="Futura LT Book" w:eastAsia="Times New Roman" w:hAnsi="Futura LT Book" w:cs="Times New Roman"/>
          <w:caps/>
          <w:color w:val="FFFFFF"/>
          <w:sz w:val="27"/>
          <w:szCs w:val="27"/>
          <w:lang w:eastAsia="ru-RU"/>
        </w:rPr>
        <w:t>К Р У Г Л О С У Т О Ч Н О:</w:t>
      </w:r>
    </w:p>
    <w:p w:rsidR="00A53829" w:rsidRPr="00A53829" w:rsidRDefault="00A53829" w:rsidP="00A53829">
      <w:pPr>
        <w:numPr>
          <w:ilvl w:val="0"/>
          <w:numId w:val="2"/>
        </w:numPr>
        <w:pBdr>
          <w:bottom w:val="single" w:sz="6" w:space="7" w:color="086FD4"/>
        </w:pBdr>
        <w:shd w:val="clear" w:color="auto" w:fill="0977E3"/>
        <w:spacing w:before="100" w:beforeAutospacing="1" w:after="100" w:afterAutospacing="1" w:line="300" w:lineRule="atLeast"/>
        <w:ind w:left="0"/>
        <w:jc w:val="center"/>
        <w:rPr>
          <w:rFonts w:ascii="Futura LT Book" w:eastAsia="Times New Roman" w:hAnsi="Futura LT Book" w:cs="Times New Roman"/>
          <w:color w:val="FFFFFF"/>
          <w:sz w:val="21"/>
          <w:szCs w:val="21"/>
          <w:lang w:eastAsia="ru-RU"/>
        </w:rPr>
      </w:pPr>
      <w:r w:rsidRPr="00A53829">
        <w:rPr>
          <w:rFonts w:ascii="Futura LT Book" w:eastAsia="Times New Roman" w:hAnsi="Futura LT Book" w:cs="Times New Roman"/>
          <w:color w:val="FFFFFF"/>
          <w:sz w:val="21"/>
          <w:szCs w:val="21"/>
          <w:lang w:eastAsia="ru-RU"/>
        </w:rPr>
        <w:t>ЭКСПЕРТНО - ДЕТОКСИКАЦИОННОЕ ОТДЕЛЕНИЕ</w:t>
      </w:r>
    </w:p>
    <w:p w:rsidR="00A53829" w:rsidRPr="00A53829" w:rsidRDefault="00A53829" w:rsidP="00A53829">
      <w:pPr>
        <w:numPr>
          <w:ilvl w:val="0"/>
          <w:numId w:val="2"/>
        </w:numPr>
        <w:shd w:val="clear" w:color="auto" w:fill="0977E3"/>
        <w:spacing w:before="100" w:beforeAutospacing="1" w:after="100" w:afterAutospacing="1" w:line="300" w:lineRule="atLeast"/>
        <w:ind w:left="0"/>
        <w:jc w:val="center"/>
        <w:rPr>
          <w:rFonts w:ascii="Futura LT Book" w:eastAsia="Times New Roman" w:hAnsi="Futura LT Book" w:cs="Times New Roman"/>
          <w:color w:val="FFFFFF"/>
          <w:sz w:val="21"/>
          <w:szCs w:val="21"/>
          <w:lang w:eastAsia="ru-RU"/>
        </w:rPr>
      </w:pPr>
      <w:r w:rsidRPr="00A53829">
        <w:rPr>
          <w:rFonts w:ascii="Futura LT Book" w:eastAsia="Times New Roman" w:hAnsi="Futura LT Book" w:cs="Times New Roman"/>
          <w:color w:val="FFFFFF"/>
          <w:sz w:val="21"/>
          <w:szCs w:val="21"/>
          <w:lang w:eastAsia="ru-RU"/>
        </w:rPr>
        <w:t>ХИМИКО - ТОКСИКОЛОГИЧЕСКАЯ ЛАБОРАТОРИЯ</w:t>
      </w:r>
    </w:p>
    <w:p w:rsidR="00A41A30" w:rsidRPr="00A53829" w:rsidRDefault="00A41A30">
      <w:bookmarkStart w:id="0" w:name="_GoBack"/>
      <w:bookmarkEnd w:id="0"/>
    </w:p>
    <w:sectPr w:rsidR="00A41A30" w:rsidRPr="00A5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LT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75B"/>
    <w:multiLevelType w:val="multilevel"/>
    <w:tmpl w:val="231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C123E"/>
    <w:multiLevelType w:val="multilevel"/>
    <w:tmpl w:val="F58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F24E4"/>
    <w:multiLevelType w:val="multilevel"/>
    <w:tmpl w:val="F85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27"/>
    <w:rsid w:val="00A26B27"/>
    <w:rsid w:val="00A41A30"/>
    <w:rsid w:val="00A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2B87"/>
  <w15:chartTrackingRefBased/>
  <w15:docId w15:val="{B8FADC45-A292-4BAB-A406-F76EB555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2019-09-16T06:47:00Z</dcterms:created>
  <dcterms:modified xsi:type="dcterms:W3CDTF">2019-09-16T06:49:00Z</dcterms:modified>
</cp:coreProperties>
</file>