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45EC" w14:textId="77777777" w:rsidR="00D75172" w:rsidRPr="00D75172" w:rsidRDefault="00D75172" w:rsidP="00D7517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31313"/>
          <w:sz w:val="36"/>
          <w:szCs w:val="36"/>
          <w:lang w:eastAsia="ru-RU"/>
        </w:rPr>
      </w:pPr>
      <w:r w:rsidRPr="00D75172">
        <w:rPr>
          <w:rFonts w:ascii="Arial" w:eastAsia="Times New Roman" w:hAnsi="Arial" w:cs="Arial"/>
          <w:color w:val="131313"/>
          <w:sz w:val="36"/>
          <w:szCs w:val="36"/>
          <w:lang w:eastAsia="ru-RU"/>
        </w:rPr>
        <w:t>Показания для детей </w:t>
      </w:r>
    </w:p>
    <w:p w14:paraId="62063730" w14:textId="77777777" w:rsidR="00D75172" w:rsidRPr="00D75172" w:rsidRDefault="00D75172" w:rsidP="00D75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заболеваниями сердечно – сосудистой системы:</w:t>
      </w: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3801F14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ФКП; ФИСС</w:t>
      </w:r>
    </w:p>
    <w:p w14:paraId="053518A9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ВПС с недостаточностью кровообращения не более II Аст; </w:t>
      </w:r>
    </w:p>
    <w:p w14:paraId="60FFCF6E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ВПС после операции – не ранее 6 мес., без недостаточности кровообращения; ПМК без недостаточности кровообращения. </w:t>
      </w:r>
    </w:p>
    <w:p w14:paraId="50C5861A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ВСД (гипотензия без синкопальных приступов). </w:t>
      </w:r>
    </w:p>
    <w:p w14:paraId="44B676CD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Ревматизм в неактивной фазе (8-10 мес. После окончания атаки) </w:t>
      </w:r>
    </w:p>
    <w:p w14:paraId="26F86AC5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О.миокардит – при отсутствии клинических проявлений, не ранее 6 мес. от начала заболевания. </w:t>
      </w:r>
    </w:p>
    <w:p w14:paraId="2324C84E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Эндокардит – в периоде стойкой клинической ремиссии. </w:t>
      </w:r>
    </w:p>
    <w:p w14:paraId="55252FC7" w14:textId="77777777" w:rsidR="00D75172" w:rsidRPr="00D75172" w:rsidRDefault="00D75172" w:rsidP="00D75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заболеваниями органов пищеварения: </w:t>
      </w:r>
    </w:p>
    <w:p w14:paraId="0EA6BE29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Язва желудка и 12-ти п. кишки – не ранее 3-х мес. после обострения; </w:t>
      </w:r>
    </w:p>
    <w:p w14:paraId="2DD9EEB5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гастродуоденит – в стадии клинико-эндоскопической ремиссии; </w:t>
      </w:r>
    </w:p>
    <w:p w14:paraId="1CA757FE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О.гепатит А и В – реконвалесценты, не ранее 3 мес. после выписки из стационара; </w:t>
      </w:r>
    </w:p>
    <w:p w14:paraId="5AE774A0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вир.гепатит. В и С – вне обострения и с минимальнойстепенью активности; </w:t>
      </w:r>
    </w:p>
    <w:p w14:paraId="7C7217A8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ДЖВП; </w:t>
      </w:r>
    </w:p>
    <w:p w14:paraId="400279B3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холецистит; </w:t>
      </w:r>
    </w:p>
    <w:p w14:paraId="3A0390A2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поджелудочной железы вне периода обострения; </w:t>
      </w:r>
    </w:p>
    <w:p w14:paraId="35D07111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энтерит, колит (кроме язвенных форм) в стадии полной клинико-эндоскопической ремиссии. </w:t>
      </w:r>
    </w:p>
    <w:p w14:paraId="188E6754" w14:textId="77777777" w:rsidR="00D75172" w:rsidRPr="00D75172" w:rsidRDefault="00D75172" w:rsidP="00D75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бронхолёгочной патологией: </w:t>
      </w:r>
    </w:p>
    <w:p w14:paraId="2A1EC64D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Вазомоторный и аллергический ринит; </w:t>
      </w:r>
    </w:p>
    <w:p w14:paraId="79AA4811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ринит, назофарингит и фарингит; </w:t>
      </w:r>
    </w:p>
    <w:p w14:paraId="149BBB0D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синусит; </w:t>
      </w:r>
    </w:p>
    <w:p w14:paraId="35639367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Хронические болезни миндалин и аденоидов; </w:t>
      </w:r>
    </w:p>
    <w:p w14:paraId="481A9A4E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ларингит и ларинготрахеит; </w:t>
      </w:r>
    </w:p>
    <w:p w14:paraId="3F9E6B8B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Хронический бронхит; </w:t>
      </w:r>
    </w:p>
    <w:p w14:paraId="3B9078BB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Бронхиальная астма легкой и средней степени тяжести в межприступный период; </w:t>
      </w:r>
    </w:p>
    <w:p w14:paraId="3074717B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Диспансерная группа ЧБД; </w:t>
      </w:r>
    </w:p>
    <w:p w14:paraId="7E324376" w14:textId="77777777" w:rsidR="00D75172" w:rsidRPr="00D75172" w:rsidRDefault="00D75172" w:rsidP="00D751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Реконвалесценты после перенесённых ОРВИ, пневмоний и о. бронхитов. </w:t>
      </w:r>
    </w:p>
    <w:p w14:paraId="69530684" w14:textId="77777777" w:rsidR="00D75172" w:rsidRPr="00D75172" w:rsidRDefault="00D75172" w:rsidP="00D7517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31313"/>
          <w:sz w:val="36"/>
          <w:szCs w:val="36"/>
          <w:lang w:eastAsia="ru-RU"/>
        </w:rPr>
      </w:pPr>
      <w:r w:rsidRPr="00D75172">
        <w:rPr>
          <w:rFonts w:ascii="Arial" w:eastAsia="Times New Roman" w:hAnsi="Arial" w:cs="Arial"/>
          <w:color w:val="131313"/>
          <w:sz w:val="36"/>
          <w:szCs w:val="36"/>
          <w:lang w:eastAsia="ru-RU"/>
        </w:rPr>
        <w:t>Противопоказания санаторного лечения </w:t>
      </w:r>
    </w:p>
    <w:p w14:paraId="312DF183" w14:textId="77777777" w:rsidR="00D75172" w:rsidRPr="00D75172" w:rsidRDefault="00D75172" w:rsidP="00D751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Минздрава России от 05.05.2016 N 281н</w:t>
      </w: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"Об утверждении перечней медицинских показаний и противопоказаний для санаторно-курортного лечения"</w:t>
      </w: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(Зарегистрировано в Минюсте России 27.05.2016 N 42304) </w:t>
      </w:r>
      <w:hyperlink r:id="rId5" w:tgtFrame="_blank" w:history="1">
        <w:r w:rsidRPr="00D75172">
          <w:rPr>
            <w:rFonts w:ascii="Arial" w:eastAsia="Times New Roman" w:hAnsi="Arial" w:cs="Arial"/>
            <w:color w:val="1D79F0"/>
            <w:sz w:val="21"/>
            <w:szCs w:val="21"/>
            <w:u w:val="single"/>
            <w:lang w:eastAsia="ru-RU"/>
          </w:rPr>
          <w:t>Скачать Приказ</w:t>
        </w:r>
      </w:hyperlink>
    </w:p>
    <w:p w14:paraId="4A96F639" w14:textId="77777777" w:rsidR="00D75172" w:rsidRPr="00D75172" w:rsidRDefault="00D75172" w:rsidP="00D75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Общие:</w:t>
      </w:r>
    </w:p>
    <w:p w14:paraId="1C70B510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заболевания в острой и подострой стадии, в том числе острые инфекционные заболевания до окончания периоды изоляции </w:t>
      </w:r>
    </w:p>
    <w:p w14:paraId="2ADEDDD0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Заболевания, передающиеся половым путем.</w:t>
      </w:r>
    </w:p>
    <w:p w14:paraId="42F0347A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Хранические заболевания в стадии обострения.</w:t>
      </w:r>
    </w:p>
    <w:p w14:paraId="141A03D7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Бактерионосительство инфекционных заболеваний. </w:t>
      </w:r>
    </w:p>
    <w:p w14:paraId="45120893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Заразные болезни глаз и кожи. </w:t>
      </w:r>
    </w:p>
    <w:p w14:paraId="5FDFD574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Паразитарные заболевания. </w:t>
      </w:r>
    </w:p>
    <w:p w14:paraId="290CAC1E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Заболевания, сопровождающиеся стойким блевым синдромом, требующим постоянного приема наркотических средств и психотропных веществ и их прекурсоров, подлежащих контролю в Российской Федерации, зарегистированных в качестве лекарственных препаратов.</w:t>
      </w:r>
    </w:p>
    <w:p w14:paraId="6633C0BB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Туберкулёз любой локализации в актвиной стадии (для санаторно-курортных организаций нетуберкулезного профиля). </w:t>
      </w:r>
    </w:p>
    <w:p w14:paraId="6A75AADC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предствитель пциента) предупрежден о возможных рисках, связанных с осложнениями заболевания в свзяи с санаторно-курортным лечением).</w:t>
      </w:r>
    </w:p>
    <w:p w14:paraId="3F28AD76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Злокачественные новообразования, требующие противоопухолевого лечения, в том числе проведения химиотерапии.</w:t>
      </w:r>
    </w:p>
    <w:p w14:paraId="16936528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Эпилепсия с текущими приступами, в том, числе резистентная в кпроводимому лечению.</w:t>
      </w:r>
    </w:p>
    <w:p w14:paraId="2F9C687A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Эпилепсия с ремиссией менее 6 месяцев (для санаторно-курортных организаций не психоневрологического профиля)</w:t>
      </w:r>
    </w:p>
    <w:p w14:paraId="1E60EBF6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14:paraId="0748F577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Психические расстройства и расстройства поведения, вызванные употреблением психоактвиных веществ.</w:t>
      </w:r>
    </w:p>
    <w:p w14:paraId="14FD9972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Кахесия любого происхождения.</w:t>
      </w:r>
    </w:p>
    <w:p w14:paraId="5FF45B44" w14:textId="77777777" w:rsidR="00D75172" w:rsidRPr="00D75172" w:rsidRDefault="00D75172" w:rsidP="00D751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детского санатория №42:</w:t>
      </w:r>
    </w:p>
    <w:p w14:paraId="3C5E2A07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Недостаточность кровообращения II Б и III ст. </w:t>
      </w:r>
    </w:p>
    <w:p w14:paraId="037F1EB8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Мерцательная аритмия, пароксизмальная тахикардия. </w:t>
      </w:r>
    </w:p>
    <w:p w14:paraId="3ECA39F5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Полная A-V блокада, наличие приступов Морганьи-Эдемса Стокса. </w:t>
      </w:r>
    </w:p>
    <w:p w14:paraId="6F1E3FEC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болезни органов пищеварения в период обострения. </w:t>
      </w:r>
    </w:p>
    <w:p w14:paraId="76872B5B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Энкопрез. </w:t>
      </w:r>
    </w:p>
    <w:p w14:paraId="3A972E2E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Дневное недержание мочи. </w:t>
      </w:r>
    </w:p>
    <w:p w14:paraId="54D378BF" w14:textId="77777777" w:rsidR="00D75172" w:rsidRPr="00D75172" w:rsidRDefault="00D75172" w:rsidP="00D7517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51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Поливалентная пищевая аллергия. </w:t>
      </w:r>
    </w:p>
    <w:p w14:paraId="34DBE8C0" w14:textId="77777777" w:rsidR="00346ECA" w:rsidRDefault="00346ECA">
      <w:bookmarkStart w:id="0" w:name="_GoBack"/>
      <w:bookmarkEnd w:id="0"/>
    </w:p>
    <w:sectPr w:rsidR="0034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088B"/>
    <w:multiLevelType w:val="multilevel"/>
    <w:tmpl w:val="D156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97875"/>
    <w:multiLevelType w:val="multilevel"/>
    <w:tmpl w:val="0910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D5"/>
    <w:rsid w:val="00346ECA"/>
    <w:rsid w:val="007C1AD5"/>
    <w:rsid w:val="00D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3D57-D8DF-4898-946E-77373B06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5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51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5172"/>
    <w:rPr>
      <w:b/>
      <w:bCs/>
    </w:rPr>
  </w:style>
  <w:style w:type="paragraph" w:styleId="a4">
    <w:name w:val="Normal (Web)"/>
    <w:basedOn w:val="a"/>
    <w:uiPriority w:val="99"/>
    <w:semiHidden/>
    <w:unhideWhenUsed/>
    <w:rsid w:val="00D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5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natory42.ru/images/prikaz0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2019-06-11T06:02:00Z</dcterms:created>
  <dcterms:modified xsi:type="dcterms:W3CDTF">2019-06-11T06:02:00Z</dcterms:modified>
</cp:coreProperties>
</file>