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Согласно </w:t>
      </w:r>
      <w:hyperlink r:id="rId4" w:tgtFrame="_blank" w:history="1">
        <w:r w:rsidRPr="0074784B">
          <w:rPr>
            <w:rFonts w:ascii="inherit" w:eastAsia="Times New Roman" w:hAnsi="inherit" w:cs="Arial"/>
            <w:color w:val="000000"/>
            <w:sz w:val="21"/>
            <w:szCs w:val="21"/>
            <w:bdr w:val="none" w:sz="0" w:space="0" w:color="auto" w:frame="1"/>
            <w:lang w:eastAsia="ru-RU"/>
          </w:rPr>
          <w:t>Федеральному закону от 21 ноября 2011 года № 323-ФЗ «Об основах охраны здоровья граждан в Российской Федерации»</w:t>
        </w:r>
      </w:hyperlink>
      <w:hyperlink r:id="rId5" w:tgtFrame="_blank" w:history="1">
        <w:r w:rsidRPr="0074784B">
          <w:rPr>
            <w:rFonts w:ascii="inherit" w:eastAsia="Times New Roman" w:hAnsi="inherit" w:cs="Arial"/>
            <w:color w:val="000000"/>
            <w:sz w:val="21"/>
            <w:szCs w:val="21"/>
            <w:bdr w:val="none" w:sz="0" w:space="0" w:color="auto" w:frame="1"/>
            <w:lang w:eastAsia="ru-RU"/>
          </w:rPr>
          <w:t> </w:t>
        </w:r>
      </w:hyperlink>
      <w:r w:rsidRPr="0074784B">
        <w:rPr>
          <w:rFonts w:ascii="Arial" w:eastAsia="Times New Roman" w:hAnsi="Arial" w:cs="Arial"/>
          <w:color w:val="555555"/>
          <w:sz w:val="21"/>
          <w:szCs w:val="21"/>
          <w:bdr w:val="none" w:sz="0" w:space="0" w:color="auto" w:frame="1"/>
          <w:lang w:eastAsia="ru-RU"/>
        </w:rPr>
        <w:t>(далее – Федеральный закон) </w:t>
      </w:r>
      <w:r w:rsidRPr="0074784B">
        <w:rPr>
          <w:rFonts w:ascii="Arial" w:eastAsia="Times New Roman" w:hAnsi="Arial" w:cs="Arial"/>
          <w:b/>
          <w:bCs/>
          <w:color w:val="666666"/>
          <w:sz w:val="21"/>
          <w:szCs w:val="21"/>
          <w:bdr w:val="none" w:sz="0" w:space="0" w:color="auto" w:frame="1"/>
          <w:lang w:eastAsia="ru-RU"/>
        </w:rPr>
        <w:t>каждый имеет право на охрану здоровья и право на медицинскую помощь (</w:t>
      </w:r>
      <w:r w:rsidRPr="0074784B">
        <w:rPr>
          <w:rFonts w:ascii="Arial" w:eastAsia="Times New Roman" w:hAnsi="Arial" w:cs="Arial"/>
          <w:color w:val="555555"/>
          <w:sz w:val="21"/>
          <w:szCs w:val="21"/>
          <w:bdr w:val="none" w:sz="0" w:space="0" w:color="auto" w:frame="1"/>
          <w:lang w:eastAsia="ru-RU"/>
        </w:rPr>
        <w:t>Статья 18. Право на охрану здоровья,  Статья 19. Право на медицин 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выбор врача и выбор медицинской организации   (Статья 21. Выбор врача и медицинской организации).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(статья 22, 23)</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факторах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 Информация о состоянии здоровья  не может быть Вам предоставлена против Вашей воли.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Информированное добровольное согласие (Статья 20. Информированное добровольное согласие  на медицинское вмешательство и на отказ от медицинского вмешательства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w:t>
      </w:r>
      <w:hyperlink r:id="rId6" w:history="1">
        <w:r w:rsidRPr="0074784B">
          <w:rPr>
            <w:rFonts w:ascii="inherit" w:eastAsia="Times New Roman" w:hAnsi="inherit" w:cs="Arial"/>
            <w:color w:val="000000"/>
            <w:sz w:val="21"/>
            <w:szCs w:val="21"/>
            <w:bdr w:val="none" w:sz="0" w:space="0" w:color="auto" w:frame="1"/>
            <w:lang w:eastAsia="ru-RU"/>
          </w:rPr>
          <w:t>перечень</w:t>
        </w:r>
      </w:hyperlink>
      <w:r w:rsidRPr="0074784B">
        <w:rPr>
          <w:rFonts w:ascii="Arial" w:eastAsia="Times New Roman" w:hAnsi="Arial" w:cs="Arial"/>
          <w:color w:val="555555"/>
          <w:sz w:val="21"/>
          <w:szCs w:val="21"/>
          <w:bdr w:val="none" w:sz="0" w:space="0" w:color="auto" w:frame="1"/>
          <w:lang w:eastAsia="ru-RU"/>
        </w:rPr>
        <w:t> которых установлен Минздравсоцразвития России. Полученное согласие подписывается пациентом или его представителем и включается в медицинскую документацию.</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отказ от медицинского вмешательства (статья 20)</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xml:space="preserve">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w:t>
      </w:r>
      <w:r w:rsidRPr="0074784B">
        <w:rPr>
          <w:rFonts w:ascii="Arial" w:eastAsia="Times New Roman" w:hAnsi="Arial" w:cs="Arial"/>
          <w:color w:val="555555"/>
          <w:sz w:val="21"/>
          <w:szCs w:val="21"/>
          <w:bdr w:val="none" w:sz="0" w:space="0" w:color="auto" w:frame="1"/>
          <w:lang w:eastAsia="ru-RU"/>
        </w:rPr>
        <w:lastRenderedPageBreak/>
        <w:t>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получение консультаций врачей-специалистов (ст.48 Врачебная комиссия и консилиум врачей)</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74784B" w:rsidRPr="0074784B" w:rsidRDefault="0074784B" w:rsidP="0074784B">
      <w:pPr>
        <w:shd w:val="clear" w:color="auto" w:fill="FFFFFF"/>
        <w:spacing w:after="0" w:line="243" w:lineRule="atLeast"/>
        <w:jc w:val="both"/>
        <w:rPr>
          <w:rFonts w:ascii="inherit" w:eastAsia="Times New Roman" w:hAnsi="inherit"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облегчение боли, связанной с заболеванием и (или) медицинским вмешательством, доступными методами и лекарственными препаратами (статья 19)</w:t>
      </w:r>
      <w:r w:rsidRPr="0074784B">
        <w:rPr>
          <w:rFonts w:ascii="Arial" w:eastAsia="Times New Roman" w:hAnsi="Arial" w:cs="Arial"/>
          <w:noProof/>
          <w:color w:val="555555"/>
          <w:sz w:val="21"/>
          <w:szCs w:val="21"/>
          <w:bdr w:val="none" w:sz="0" w:space="0" w:color="auto" w:frame="1"/>
          <w:lang w:eastAsia="ru-RU"/>
        </w:rPr>
        <mc:AlternateContent>
          <mc:Choice Requires="wps">
            <w:drawing>
              <wp:inline distT="0" distB="0" distL="0" distR="0">
                <wp:extent cx="304800" cy="304800"/>
                <wp:effectExtent l="0" t="0" r="0" b="0"/>
                <wp:docPr id="2" name="Прямоугольник 2" descr="http://www.policlinica5.ru/FOTO/statiaPravaPacientov/2r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0F7BA" id="Прямоугольник 2" o:spid="_x0000_s1026" alt="http://www.policlinica5.ru/FOTO/statiaPravaPacientov/2r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sWUeMOAwAAD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получение лечебного питания в случае нахождения пациента на лечении в стационарных условиях (статья 19)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(статья 19)</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защиту сведений, составляющих врачебную тайну (статья 13).</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возмещение вреда, причиненного здоровью при оказании медицинском помощи (статья 19).</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b/>
          <w:bCs/>
          <w:color w:val="666666"/>
          <w:sz w:val="21"/>
          <w:szCs w:val="21"/>
          <w:bdr w:val="none" w:sz="0" w:space="0" w:color="auto" w:frame="1"/>
          <w:lang w:eastAsia="ru-RU"/>
        </w:rPr>
        <w:t>Право на допуск адвоката или законного представителя для защиты прав(статья 19).</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noProof/>
          <w:color w:val="555555"/>
          <w:sz w:val="21"/>
          <w:szCs w:val="21"/>
          <w:bdr w:val="none" w:sz="0" w:space="0" w:color="auto" w:frame="1"/>
          <w:lang w:eastAsia="ru-RU"/>
        </w:rPr>
        <mc:AlternateContent>
          <mc:Choice Requires="wps">
            <w:drawing>
              <wp:inline distT="0" distB="0" distL="0" distR="0">
                <wp:extent cx="304800" cy="304800"/>
                <wp:effectExtent l="0" t="0" r="0" b="0"/>
                <wp:docPr id="1" name="Прямоугольник 1" descr="http://www.policlinica5.ru/FOTO/statiaPravaPacientov/3r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64925" id="Прямоугольник 1" o:spid="_x0000_s1026" alt="http://www.policlinica5.ru/FOTO/statiaPravaPacientov/3r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ZD7sA0DAAAO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Право на допуск священнослужителя и на предоставление условий для отправления религиозных обрядов(статья 19).</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Федеральным законом установлено </w:t>
      </w:r>
      <w:r w:rsidRPr="0074784B">
        <w:rPr>
          <w:rFonts w:ascii="inherit" w:eastAsia="Times New Roman" w:hAnsi="inherit" w:cs="Arial"/>
          <w:b/>
          <w:bCs/>
          <w:color w:val="666666"/>
          <w:sz w:val="21"/>
          <w:szCs w:val="21"/>
          <w:bdr w:val="none" w:sz="0" w:space="0" w:color="auto" w:frame="1"/>
          <w:lang w:eastAsia="ru-RU"/>
        </w:rPr>
        <w:t>требование соблюдения медицинскими работками этических и моральных норм</w:t>
      </w:r>
      <w:r w:rsidRPr="0074784B">
        <w:rPr>
          <w:rFonts w:ascii="Arial" w:eastAsia="Times New Roman" w:hAnsi="Arial" w:cs="Arial"/>
          <w:color w:val="555555"/>
          <w:sz w:val="21"/>
          <w:szCs w:val="21"/>
          <w:bdr w:val="none" w:sz="0" w:space="0" w:color="auto" w:frame="1"/>
          <w:lang w:eastAsia="ru-RU"/>
        </w:rPr>
        <w:t>.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74784B" w:rsidRPr="0074784B" w:rsidRDefault="0074784B" w:rsidP="0074784B">
      <w:pPr>
        <w:shd w:val="clear" w:color="auto" w:fill="FFFFFF"/>
        <w:spacing w:after="0" w:line="243" w:lineRule="atLeast"/>
        <w:jc w:val="both"/>
        <w:rPr>
          <w:rFonts w:ascii="inherit" w:eastAsia="Times New Roman" w:hAnsi="inherit"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xml:space="preserve">На территории Хабаровского края  в медицинских организациях, оказывающих медицинскую помощь по обязательному медицинскому страхованию, работают страховые представители, которые окажут Вам необходимую консультационную помощь и содействие в реализации Ваших прав при предоставлении медицинской помощи. Застрахованные по ОМС лица могут </w:t>
      </w:r>
      <w:r w:rsidRPr="0074784B">
        <w:rPr>
          <w:rFonts w:ascii="Arial" w:eastAsia="Times New Roman" w:hAnsi="Arial" w:cs="Arial"/>
          <w:color w:val="555555"/>
          <w:sz w:val="21"/>
          <w:szCs w:val="21"/>
          <w:bdr w:val="none" w:sz="0" w:space="0" w:color="auto" w:frame="1"/>
          <w:lang w:eastAsia="ru-RU"/>
        </w:rPr>
        <w:lastRenderedPageBreak/>
        <w:t>обращаться в свою страховую компанию – защищать Ваши законные интересы это ее обязанность.</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inherit" w:eastAsia="Times New Roman" w:hAnsi="inherit" w:cs="Arial"/>
          <w:b/>
          <w:bCs/>
          <w:color w:val="666666"/>
          <w:sz w:val="21"/>
          <w:szCs w:val="21"/>
          <w:bdr w:val="none" w:sz="0" w:space="0" w:color="auto" w:frame="1"/>
          <w:lang w:eastAsia="ru-RU"/>
        </w:rPr>
        <w:t>Обязанности граждан в сфере охраны здоровья (статья 27)</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представить врачу полную и достоверную информацию о своем здоровье (от этого во многом зависит качество Вашего лечения);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соблюдать правила внутреннего распорядка медицинской организации, общепризнанные правила и нормы поведения в общественных местах;</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выполнять все назначения и рекомендации лечащего врача.</w:t>
      </w:r>
    </w:p>
    <w:p w:rsidR="0074784B" w:rsidRPr="0074784B" w:rsidRDefault="0074784B" w:rsidP="0074784B">
      <w:pPr>
        <w:shd w:val="clear" w:color="auto" w:fill="FFFFFF"/>
        <w:spacing w:after="0" w:line="243" w:lineRule="atLeast"/>
        <w:jc w:val="both"/>
        <w:rPr>
          <w:rFonts w:ascii="inherit" w:eastAsia="Times New Roman" w:hAnsi="inherit"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При несоблюдении пациентом предписаний врача или правил внутреннего распорядка медицинской организации согласно Федеральному закону лечащий врач по согласованию с вышестоящим руководителем медицинской организации может отказаться от наблюдения за пациентом и его лечения, если отказ непосредственного не угрожает жизни пациента и здоровью окружающих.</w:t>
      </w:r>
    </w:p>
    <w:p w:rsidR="0074784B" w:rsidRPr="0074784B" w:rsidRDefault="0074784B" w:rsidP="0074784B">
      <w:pPr>
        <w:shd w:val="clear" w:color="auto" w:fill="FFFFFF"/>
        <w:spacing w:after="0" w:line="240" w:lineRule="auto"/>
        <w:jc w:val="both"/>
        <w:outlineLvl w:val="0"/>
        <w:rPr>
          <w:rFonts w:ascii="Arial" w:eastAsia="Times New Roman" w:hAnsi="Arial" w:cs="Arial"/>
          <w:b/>
          <w:bCs/>
          <w:color w:val="444444"/>
          <w:kern w:val="36"/>
          <w:sz w:val="33"/>
          <w:szCs w:val="33"/>
          <w:lang w:eastAsia="ru-RU"/>
        </w:rPr>
      </w:pPr>
      <w:r w:rsidRPr="0074784B">
        <w:rPr>
          <w:rFonts w:ascii="Arial" w:eastAsia="Times New Roman" w:hAnsi="Arial" w:cs="Arial"/>
          <w:b/>
          <w:bCs/>
          <w:color w:val="444444"/>
          <w:kern w:val="36"/>
          <w:sz w:val="33"/>
          <w:szCs w:val="33"/>
          <w:lang w:eastAsia="ru-RU"/>
        </w:rPr>
        <w:t> </w:t>
      </w:r>
    </w:p>
    <w:p w:rsidR="0074784B" w:rsidRPr="0074784B" w:rsidRDefault="0074784B" w:rsidP="0074784B">
      <w:pPr>
        <w:shd w:val="clear" w:color="auto" w:fill="FFFFFF"/>
        <w:spacing w:after="0" w:line="240" w:lineRule="auto"/>
        <w:jc w:val="both"/>
        <w:outlineLvl w:val="0"/>
        <w:rPr>
          <w:rFonts w:ascii="Arial" w:eastAsia="Times New Roman" w:hAnsi="Arial" w:cs="Arial"/>
          <w:b/>
          <w:bCs/>
          <w:color w:val="444444"/>
          <w:kern w:val="36"/>
          <w:sz w:val="33"/>
          <w:szCs w:val="33"/>
          <w:lang w:eastAsia="ru-RU"/>
        </w:rPr>
      </w:pPr>
      <w:r w:rsidRPr="0074784B">
        <w:rPr>
          <w:rFonts w:ascii="Arial" w:eastAsia="Times New Roman" w:hAnsi="Arial" w:cs="Arial"/>
          <w:b/>
          <w:bCs/>
          <w:color w:val="444444"/>
          <w:kern w:val="36"/>
          <w:sz w:val="21"/>
          <w:szCs w:val="21"/>
          <w:bdr w:val="none" w:sz="0" w:space="0" w:color="auto" w:frame="1"/>
          <w:lang w:eastAsia="ru-RU"/>
        </w:rPr>
        <w:t>  </w:t>
      </w:r>
      <w:r w:rsidRPr="0074784B">
        <w:rPr>
          <w:rFonts w:ascii="inherit" w:eastAsia="Times New Roman" w:hAnsi="inherit" w:cs="Arial"/>
          <w:b/>
          <w:bCs/>
          <w:color w:val="666666"/>
          <w:kern w:val="36"/>
          <w:sz w:val="21"/>
          <w:szCs w:val="21"/>
          <w:bdr w:val="none" w:sz="0" w:space="0" w:color="auto" w:frame="1"/>
          <w:lang w:eastAsia="ru-RU"/>
        </w:rPr>
        <w:t>Вниманию пациентов!</w:t>
      </w:r>
    </w:p>
    <w:p w:rsidR="0074784B" w:rsidRPr="0074784B" w:rsidRDefault="0074784B" w:rsidP="0074784B">
      <w:pPr>
        <w:shd w:val="clear" w:color="auto" w:fill="FFFFFF"/>
        <w:spacing w:after="0" w:line="240" w:lineRule="auto"/>
        <w:jc w:val="both"/>
        <w:outlineLvl w:val="0"/>
        <w:rPr>
          <w:rFonts w:ascii="Arial" w:eastAsia="Times New Roman" w:hAnsi="Arial" w:cs="Arial"/>
          <w:b/>
          <w:bCs/>
          <w:color w:val="444444"/>
          <w:kern w:val="36"/>
          <w:sz w:val="33"/>
          <w:szCs w:val="33"/>
          <w:lang w:eastAsia="ru-RU"/>
        </w:rPr>
      </w:pPr>
      <w:r w:rsidRPr="0074784B">
        <w:rPr>
          <w:rFonts w:ascii="Arial" w:eastAsia="Times New Roman" w:hAnsi="Arial" w:cs="Arial"/>
          <w:b/>
          <w:bCs/>
          <w:color w:val="444444"/>
          <w:kern w:val="36"/>
          <w:sz w:val="21"/>
          <w:szCs w:val="21"/>
          <w:bdr w:val="none" w:sz="0" w:space="0" w:color="auto" w:frame="1"/>
          <w:lang w:eastAsia="ru-RU"/>
        </w:rPr>
        <w:t>Права и обязанности граждан  РФ в сфере охраны здоровья регламентированы  Федеральным законом от 21.11.2011 N 323-ФЗ "Об основах охраны здоровья граждан в Российской Федерации". Просим ознакомиться с основными статьями закона</w:t>
      </w:r>
    </w:p>
    <w:p w:rsidR="0074784B" w:rsidRPr="0074784B" w:rsidRDefault="0074784B" w:rsidP="0074784B">
      <w:pPr>
        <w:shd w:val="clear" w:color="auto" w:fill="FFFFFF"/>
        <w:spacing w:after="0" w:line="240" w:lineRule="auto"/>
        <w:jc w:val="both"/>
        <w:outlineLvl w:val="0"/>
        <w:rPr>
          <w:rFonts w:ascii="Arial" w:eastAsia="Times New Roman" w:hAnsi="Arial" w:cs="Arial"/>
          <w:b/>
          <w:bCs/>
          <w:color w:val="444444"/>
          <w:kern w:val="36"/>
          <w:sz w:val="33"/>
          <w:szCs w:val="33"/>
          <w:lang w:eastAsia="ru-RU"/>
        </w:rPr>
      </w:pPr>
      <w:r w:rsidRPr="0074784B">
        <w:rPr>
          <w:rFonts w:ascii="Arial" w:eastAsia="Times New Roman" w:hAnsi="Arial" w:cs="Arial"/>
          <w:b/>
          <w:bCs/>
          <w:color w:val="444444"/>
          <w:kern w:val="36"/>
          <w:sz w:val="33"/>
          <w:szCs w:val="33"/>
          <w:lang w:eastAsia="ru-RU"/>
        </w:rPr>
        <w:t> </w:t>
      </w:r>
    </w:p>
    <w:p w:rsidR="0074784B" w:rsidRPr="0074784B" w:rsidRDefault="0074784B" w:rsidP="0074784B">
      <w:pPr>
        <w:shd w:val="clear" w:color="auto" w:fill="FFFFFF"/>
        <w:spacing w:after="0" w:line="240" w:lineRule="auto"/>
        <w:jc w:val="both"/>
        <w:outlineLvl w:val="0"/>
        <w:rPr>
          <w:rFonts w:ascii="Arial" w:eastAsia="Times New Roman" w:hAnsi="Arial" w:cs="Arial"/>
          <w:b/>
          <w:bCs/>
          <w:color w:val="444444"/>
          <w:kern w:val="36"/>
          <w:sz w:val="33"/>
          <w:szCs w:val="33"/>
          <w:lang w:eastAsia="ru-RU"/>
        </w:rPr>
      </w:pPr>
      <w:r w:rsidRPr="0074784B">
        <w:rPr>
          <w:rFonts w:ascii="inherit" w:eastAsia="Times New Roman" w:hAnsi="inherit" w:cs="Arial"/>
          <w:b/>
          <w:bCs/>
          <w:color w:val="666666"/>
          <w:kern w:val="36"/>
          <w:sz w:val="21"/>
          <w:szCs w:val="21"/>
          <w:bdr w:val="none" w:sz="0" w:space="0" w:color="auto" w:frame="1"/>
          <w:lang w:eastAsia="ru-RU"/>
        </w:rPr>
        <w:t>Глава 4. ПРАВА И ОБЯЗАННОСТИ ГРАЖДАН В СФЕРЕ </w:t>
      </w:r>
      <w:r w:rsidRPr="0074784B">
        <w:rPr>
          <w:rFonts w:ascii="inherit" w:eastAsia="Times New Roman" w:hAnsi="inherit" w:cs="Arial"/>
          <w:b/>
          <w:bCs/>
          <w:color w:val="666666"/>
          <w:kern w:val="36"/>
          <w:sz w:val="21"/>
          <w:szCs w:val="21"/>
          <w:bdr w:val="none" w:sz="0" w:space="0" w:color="auto" w:frame="1"/>
          <w:lang w:eastAsia="ru-RU"/>
        </w:rPr>
        <w:br/>
        <w:t>ОХРАНЫ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18. Право на охрану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Каждый имеет право на охрану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19. Право на медицинскую помощь</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Каждый имеет право на медицинскую помощь.</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w:t>
      </w:r>
      <w:hyperlink r:id="rId7"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74784B">
          <w:rPr>
            <w:rFonts w:ascii="inherit" w:eastAsia="Times New Roman" w:hAnsi="inherit" w:cs="Arial"/>
            <w:color w:val="000000"/>
            <w:sz w:val="21"/>
            <w:szCs w:val="21"/>
            <w:bdr w:val="none" w:sz="0" w:space="0" w:color="auto" w:frame="1"/>
            <w:lang w:eastAsia="ru-RU"/>
          </w:rPr>
          <w:t>Порядок</w:t>
        </w:r>
      </w:hyperlink>
      <w:r w:rsidRPr="0074784B">
        <w:rPr>
          <w:rFonts w:ascii="Arial" w:eastAsia="Times New Roman" w:hAnsi="Arial" w:cs="Arial"/>
          <w:color w:val="555555"/>
          <w:sz w:val="21"/>
          <w:szCs w:val="21"/>
          <w:bdr w:val="none" w:sz="0" w:space="0" w:color="auto" w:frame="1"/>
          <w:lang w:eastAsia="ru-RU"/>
        </w:rPr>
        <w:t> оказания медицинской помощи иностранным гражданам определяется Правительством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5. Пациент имеет право на: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выбор врача и выбор медицинской организации в соответствии с настоящим Федеральным законом;</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получение консультаций врачей-специалистов;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6) получение лечебного питания в случае нахождения пациента на лечении в стационарных условиях;</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7) защиту сведений, составляющих врачебную тайну;</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8) отказ от медицинского вмешательства;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9) возмещение вреда, причиненного здоровью при оказании ему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10) допуск к нему адвоката или </w:t>
      </w:r>
      <w:hyperlink r:id="rId8"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законного представителя</w:t>
        </w:r>
      </w:hyperlink>
      <w:r w:rsidRPr="0074784B">
        <w:rPr>
          <w:rFonts w:ascii="Arial" w:eastAsia="Times New Roman" w:hAnsi="Arial" w:cs="Arial"/>
          <w:color w:val="555555"/>
          <w:sz w:val="21"/>
          <w:szCs w:val="21"/>
          <w:bdr w:val="none" w:sz="0" w:space="0" w:color="auto" w:frame="1"/>
          <w:lang w:eastAsia="ru-RU"/>
        </w:rPr>
        <w:t> для защиты своих прав;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20. Информированное добровольное согласие на медицинское вмешательство и на отказ от медицинского вмешательства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Информированное добровольное согласие на медицинское вмешательство дает один из родителей или иной </w:t>
      </w:r>
      <w:hyperlink r:id="rId9"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законный представитель</w:t>
        </w:r>
      </w:hyperlink>
      <w:r w:rsidRPr="0074784B">
        <w:rPr>
          <w:rFonts w:ascii="Arial" w:eastAsia="Times New Roman" w:hAnsi="Arial" w:cs="Arial"/>
          <w:color w:val="555555"/>
          <w:sz w:val="21"/>
          <w:szCs w:val="21"/>
          <w:bdr w:val="none" w:sz="0" w:space="0" w:color="auto" w:frame="1"/>
          <w:lang w:eastAsia="ru-RU"/>
        </w:rPr>
        <w:t> в отношении: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лица, не достигшего возраста, установленного </w:t>
      </w:r>
      <w:hyperlink r:id="rId10" w:anchor="p713" w:tooltip="Текущий документ" w:history="1">
        <w:r w:rsidRPr="0074784B">
          <w:rPr>
            <w:rFonts w:ascii="inherit" w:eastAsia="Times New Roman" w:hAnsi="inherit" w:cs="Arial"/>
            <w:color w:val="000000"/>
            <w:sz w:val="21"/>
            <w:szCs w:val="21"/>
            <w:bdr w:val="none" w:sz="0" w:space="0" w:color="auto" w:frame="1"/>
            <w:lang w:eastAsia="ru-RU"/>
          </w:rPr>
          <w:t>частью 5 статьи 47</w:t>
        </w:r>
      </w:hyperlink>
      <w:r w:rsidRPr="0074784B">
        <w:rPr>
          <w:rFonts w:ascii="Arial" w:eastAsia="Times New Roman" w:hAnsi="Arial" w:cs="Arial"/>
          <w:color w:val="555555"/>
          <w:sz w:val="21"/>
          <w:szCs w:val="21"/>
          <w:bdr w:val="none" w:sz="0" w:space="0" w:color="auto" w:frame="1"/>
          <w:lang w:eastAsia="ru-RU"/>
        </w:rPr>
        <w:t> и </w:t>
      </w:r>
      <w:hyperlink r:id="rId11" w:anchor="p788" w:tooltip="Текущий документ" w:history="1">
        <w:r w:rsidRPr="0074784B">
          <w:rPr>
            <w:rFonts w:ascii="inherit" w:eastAsia="Times New Roman" w:hAnsi="inherit" w:cs="Arial"/>
            <w:color w:val="000000"/>
            <w:sz w:val="21"/>
            <w:szCs w:val="21"/>
            <w:bdr w:val="none" w:sz="0" w:space="0" w:color="auto" w:frame="1"/>
            <w:lang w:eastAsia="ru-RU"/>
          </w:rPr>
          <w:t>частью 2 статьи 54</w:t>
        </w:r>
      </w:hyperlink>
      <w:r w:rsidRPr="0074784B">
        <w:rPr>
          <w:rFonts w:ascii="Arial" w:eastAsia="Times New Roman" w:hAnsi="Arial" w:cs="Arial"/>
          <w:color w:val="555555"/>
          <w:sz w:val="21"/>
          <w:szCs w:val="21"/>
          <w:bdr w:val="none" w:sz="0" w:space="0" w:color="auto" w:frame="1"/>
          <w:lang w:eastAsia="ru-RU"/>
        </w:rPr>
        <w:t> настоящего Федерального закона, или лица, признанного в установленном законом </w:t>
      </w:r>
      <w:hyperlink r:id="rId12" w:tooltip="&quot;Гражданский кодекс Российской Федерации (часть первая)&quot; от 30.11.1994 N 51-ФЗ (ред. от 02.11.2013)"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недееспособным, если такое лицо по своему состоянию не способно дать согласие на медицинское вмешательство;</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tooltip="&quot;Гражданский кодекс Российской Федерации (часть первая)&quot; от 30.11.1994 N 51-ФЗ (ред. от 02.11.2013)" w:history="1">
        <w:r w:rsidRPr="0074784B">
          <w:rPr>
            <w:rFonts w:ascii="inherit" w:eastAsia="Times New Roman" w:hAnsi="inherit" w:cs="Arial"/>
            <w:color w:val="000000"/>
            <w:sz w:val="21"/>
            <w:szCs w:val="21"/>
            <w:bdr w:val="none" w:sz="0" w:space="0" w:color="auto" w:frame="1"/>
            <w:lang w:eastAsia="ru-RU"/>
          </w:rPr>
          <w:t>законодательством</w:t>
        </w:r>
      </w:hyperlink>
      <w:r w:rsidRPr="0074784B">
        <w:rPr>
          <w:rFonts w:ascii="Arial" w:eastAsia="Times New Roman" w:hAnsi="Arial" w:cs="Arial"/>
          <w:color w:val="555555"/>
          <w:sz w:val="21"/>
          <w:szCs w:val="21"/>
          <w:bdr w:val="none" w:sz="0" w:space="0" w:color="auto" w:frame="1"/>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Гражданин, один из родителей или иной </w:t>
      </w:r>
      <w:hyperlink r:id="rId14"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законный представитель</w:t>
        </w:r>
      </w:hyperlink>
      <w:r w:rsidRPr="0074784B">
        <w:rPr>
          <w:rFonts w:ascii="Arial" w:eastAsia="Times New Roman" w:hAnsi="Arial" w:cs="Arial"/>
          <w:color w:val="555555"/>
          <w:sz w:val="21"/>
          <w:szCs w:val="21"/>
          <w:bdr w:val="none" w:sz="0" w:space="0" w:color="auto" w:frame="1"/>
          <w:lang w:eastAsia="ru-RU"/>
        </w:rPr>
        <w:t> лица, указанного в </w:t>
      </w:r>
      <w:hyperlink r:id="rId15" w:anchor="p362" w:tooltip="Текущий документ" w:history="1">
        <w:r w:rsidRPr="0074784B">
          <w:rPr>
            <w:rFonts w:ascii="inherit" w:eastAsia="Times New Roman" w:hAnsi="inherit" w:cs="Arial"/>
            <w:color w:val="000000"/>
            <w:sz w:val="21"/>
            <w:szCs w:val="21"/>
            <w:bdr w:val="none" w:sz="0" w:space="0" w:color="auto" w:frame="1"/>
            <w:lang w:eastAsia="ru-RU"/>
          </w:rPr>
          <w:t>части 2</w:t>
        </w:r>
      </w:hyperlink>
      <w:r w:rsidRPr="0074784B">
        <w:rPr>
          <w:rFonts w:ascii="Arial" w:eastAsia="Times New Roman" w:hAnsi="Arial" w:cs="Arial"/>
          <w:color w:val="555555"/>
          <w:sz w:val="21"/>
          <w:szCs w:val="21"/>
          <w:bdr w:val="none" w:sz="0" w:space="0" w:color="auto" w:frame="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 w:anchor="p373" w:tooltip="Текущий документ" w:history="1">
        <w:r w:rsidRPr="0074784B">
          <w:rPr>
            <w:rFonts w:ascii="inherit" w:eastAsia="Times New Roman" w:hAnsi="inherit" w:cs="Arial"/>
            <w:color w:val="000000"/>
            <w:sz w:val="21"/>
            <w:szCs w:val="21"/>
            <w:bdr w:val="none" w:sz="0" w:space="0" w:color="auto" w:frame="1"/>
            <w:lang w:eastAsia="ru-RU"/>
          </w:rPr>
          <w:t>частью 9</w:t>
        </w:r>
      </w:hyperlink>
      <w:r w:rsidRPr="0074784B">
        <w:rPr>
          <w:rFonts w:ascii="Arial" w:eastAsia="Times New Roman" w:hAnsi="Arial" w:cs="Arial"/>
          <w:color w:val="555555"/>
          <w:sz w:val="21"/>
          <w:szCs w:val="21"/>
          <w:bdr w:val="none" w:sz="0" w:space="0" w:color="auto" w:frame="1"/>
          <w:lang w:eastAsia="ru-RU"/>
        </w:rPr>
        <w:t>настоящей статьи. Законный представитель лица, признанного в установленном законом </w:t>
      </w:r>
      <w:hyperlink r:id="rId17" w:tooltip="&quot;Гражданский кодекс Российской Федерации (часть первая)&quot; от 30.11.1994 N 51-ФЗ (ред. от 02.11.2013)"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w:t>
      </w:r>
      <w:hyperlink r:id="rId18" w:anchor="p362" w:tooltip="Текущий документ" w:history="1">
        <w:r w:rsidRPr="0074784B">
          <w:rPr>
            <w:rFonts w:ascii="inherit" w:eastAsia="Times New Roman" w:hAnsi="inherit" w:cs="Arial"/>
            <w:color w:val="000000"/>
            <w:sz w:val="21"/>
            <w:szCs w:val="21"/>
            <w:bdr w:val="none" w:sz="0" w:space="0" w:color="auto" w:frame="1"/>
            <w:lang w:eastAsia="ru-RU"/>
          </w:rPr>
          <w:t>части 2</w:t>
        </w:r>
      </w:hyperlink>
      <w:r w:rsidRPr="0074784B">
        <w:rPr>
          <w:rFonts w:ascii="Arial" w:eastAsia="Times New Roman" w:hAnsi="Arial" w:cs="Arial"/>
          <w:color w:val="555555"/>
          <w:sz w:val="21"/>
          <w:szCs w:val="21"/>
          <w:bdr w:val="none" w:sz="0" w:space="0" w:color="auto" w:frame="1"/>
          <w:lang w:eastAsia="ru-RU"/>
        </w:rPr>
        <w:t> настоящей статьи, в доступной для него форме должны быть разъяснены возможные последствия такого отказа.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При отказе одного из родителей или иного </w:t>
      </w:r>
      <w:hyperlink r:id="rId19"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законного представителя</w:t>
        </w:r>
      </w:hyperlink>
      <w:r w:rsidRPr="0074784B">
        <w:rPr>
          <w:rFonts w:ascii="Arial" w:eastAsia="Times New Roman" w:hAnsi="Arial" w:cs="Arial"/>
          <w:color w:val="555555"/>
          <w:sz w:val="21"/>
          <w:szCs w:val="21"/>
          <w:bdr w:val="none" w:sz="0" w:space="0" w:color="auto" w:frame="1"/>
          <w:lang w:eastAsia="ru-RU"/>
        </w:rPr>
        <w:t> лица, указанного в </w:t>
      </w:r>
      <w:hyperlink r:id="rId20" w:anchor="p362" w:tooltip="Текущий документ" w:history="1">
        <w:r w:rsidRPr="0074784B">
          <w:rPr>
            <w:rFonts w:ascii="inherit" w:eastAsia="Times New Roman" w:hAnsi="inherit" w:cs="Arial"/>
            <w:color w:val="000000"/>
            <w:sz w:val="21"/>
            <w:szCs w:val="21"/>
            <w:bdr w:val="none" w:sz="0" w:space="0" w:color="auto" w:frame="1"/>
            <w:lang w:eastAsia="ru-RU"/>
          </w:rPr>
          <w:t>части 2</w:t>
        </w:r>
      </w:hyperlink>
      <w:r w:rsidRPr="0074784B">
        <w:rPr>
          <w:rFonts w:ascii="Arial" w:eastAsia="Times New Roman" w:hAnsi="Arial" w:cs="Arial"/>
          <w:color w:val="555555"/>
          <w:sz w:val="21"/>
          <w:szCs w:val="21"/>
          <w:bdr w:val="none" w:sz="0" w:space="0" w:color="auto" w:frame="1"/>
          <w:lang w:eastAsia="ru-RU"/>
        </w:rPr>
        <w:t> настоящей статьи, либо законного представителя лица, признанного в установленном законом </w:t>
      </w:r>
      <w:hyperlink r:id="rId21" w:tooltip="&quot;Гражданский кодекс Российской Федерации (часть первая)&quot; от 30.11.1994 N 51-ФЗ (ред. от 02.11.2013)"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74784B">
        <w:rPr>
          <w:rFonts w:ascii="Arial" w:eastAsia="Times New Roman" w:hAnsi="Arial" w:cs="Arial"/>
          <w:color w:val="555555"/>
          <w:sz w:val="21"/>
          <w:szCs w:val="21"/>
          <w:bdr w:val="none" w:sz="0" w:space="0" w:color="auto" w:frame="1"/>
          <w:lang w:eastAsia="ru-RU"/>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6. Лица, указанные в </w:t>
      </w:r>
      <w:hyperlink r:id="rId22" w:anchor="p361" w:tooltip="Текущий документ" w:history="1">
        <w:r w:rsidRPr="0074784B">
          <w:rPr>
            <w:rFonts w:ascii="inherit" w:eastAsia="Times New Roman" w:hAnsi="inherit" w:cs="Arial"/>
            <w:color w:val="000000"/>
            <w:sz w:val="21"/>
            <w:szCs w:val="21"/>
            <w:bdr w:val="none" w:sz="0" w:space="0" w:color="auto" w:frame="1"/>
            <w:lang w:eastAsia="ru-RU"/>
          </w:rPr>
          <w:t>частях 1</w:t>
        </w:r>
      </w:hyperlink>
      <w:r w:rsidRPr="0074784B">
        <w:rPr>
          <w:rFonts w:ascii="Arial" w:eastAsia="Times New Roman" w:hAnsi="Arial" w:cs="Arial"/>
          <w:color w:val="555555"/>
          <w:sz w:val="21"/>
          <w:szCs w:val="21"/>
          <w:bdr w:val="none" w:sz="0" w:space="0" w:color="auto" w:frame="1"/>
          <w:lang w:eastAsia="ru-RU"/>
        </w:rPr>
        <w:t> и </w:t>
      </w:r>
      <w:hyperlink r:id="rId23" w:anchor="p362" w:tooltip="Текущий документ" w:history="1">
        <w:r w:rsidRPr="0074784B">
          <w:rPr>
            <w:rFonts w:ascii="inherit" w:eastAsia="Times New Roman" w:hAnsi="inherit" w:cs="Arial"/>
            <w:color w:val="000000"/>
            <w:sz w:val="21"/>
            <w:szCs w:val="21"/>
            <w:bdr w:val="none" w:sz="0" w:space="0" w:color="auto" w:frame="1"/>
            <w:lang w:eastAsia="ru-RU"/>
          </w:rPr>
          <w:t>2</w:t>
        </w:r>
      </w:hyperlink>
      <w:r w:rsidRPr="0074784B">
        <w:rPr>
          <w:rFonts w:ascii="Arial" w:eastAsia="Times New Roman" w:hAnsi="Arial" w:cs="Arial"/>
          <w:color w:val="555555"/>
          <w:sz w:val="21"/>
          <w:szCs w:val="21"/>
          <w:bdr w:val="none" w:sz="0" w:space="0" w:color="auto" w:frame="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74784B">
          <w:rPr>
            <w:rFonts w:ascii="inherit" w:eastAsia="Times New Roman" w:hAnsi="inherit" w:cs="Arial"/>
            <w:color w:val="000000"/>
            <w:sz w:val="21"/>
            <w:szCs w:val="21"/>
            <w:bdr w:val="none" w:sz="0" w:space="0" w:color="auto" w:frame="1"/>
            <w:lang w:eastAsia="ru-RU"/>
          </w:rPr>
          <w:t>перечень</w:t>
        </w:r>
      </w:hyperlink>
      <w:r w:rsidRPr="0074784B">
        <w:rPr>
          <w:rFonts w:ascii="Arial" w:eastAsia="Times New Roman" w:hAnsi="Arial" w:cs="Arial"/>
          <w:color w:val="555555"/>
          <w:sz w:val="21"/>
          <w:szCs w:val="21"/>
          <w:bdr w:val="none" w:sz="0" w:space="0" w:color="auto" w:frame="1"/>
          <w:lang w:eastAsia="ru-RU"/>
        </w:rPr>
        <w:t>, устанавливаемый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5"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законным представителем</w:t>
        </w:r>
      </w:hyperlink>
      <w:r w:rsidRPr="0074784B">
        <w:rPr>
          <w:rFonts w:ascii="Arial" w:eastAsia="Times New Roman" w:hAnsi="Arial" w:cs="Arial"/>
          <w:color w:val="555555"/>
          <w:sz w:val="21"/>
          <w:szCs w:val="21"/>
          <w:bdr w:val="none" w:sz="0" w:space="0" w:color="auto" w:frame="1"/>
          <w:lang w:eastAsia="ru-RU"/>
        </w:rPr>
        <w:t>, медицинским работником и содержится в медицинской документации пациента.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8. </w:t>
      </w:r>
      <w:hyperlink r:id="rId26"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 w:history="1">
        <w:r w:rsidRPr="0074784B">
          <w:rPr>
            <w:rFonts w:ascii="inherit" w:eastAsia="Times New Roman" w:hAnsi="inherit" w:cs="Arial"/>
            <w:color w:val="000000"/>
            <w:sz w:val="21"/>
            <w:szCs w:val="21"/>
            <w:bdr w:val="none" w:sz="0" w:space="0" w:color="auto" w:frame="1"/>
            <w:lang w:eastAsia="ru-RU"/>
          </w:rPr>
          <w:t>Порядок</w:t>
        </w:r>
      </w:hyperlink>
      <w:r w:rsidRPr="0074784B">
        <w:rPr>
          <w:rFonts w:ascii="Arial" w:eastAsia="Times New Roman" w:hAnsi="Arial" w:cs="Arial"/>
          <w:color w:val="555555"/>
          <w:sz w:val="21"/>
          <w:szCs w:val="21"/>
          <w:bdr w:val="none" w:sz="0" w:space="0" w:color="auto" w:frame="1"/>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ред. Федерального </w:t>
      </w:r>
      <w:hyperlink r:id="rId27"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 w:history="1">
        <w:r w:rsidRPr="0074784B">
          <w:rPr>
            <w:rFonts w:ascii="inherit" w:eastAsia="Times New Roman" w:hAnsi="inherit" w:cs="Arial"/>
            <w:color w:val="000000"/>
            <w:sz w:val="21"/>
            <w:szCs w:val="21"/>
            <w:bdr w:val="none" w:sz="0" w:space="0" w:color="auto" w:frame="1"/>
            <w:lang w:eastAsia="ru-RU"/>
          </w:rPr>
          <w:t>закона</w:t>
        </w:r>
      </w:hyperlink>
      <w:r w:rsidRPr="0074784B">
        <w:rPr>
          <w:rFonts w:ascii="Arial" w:eastAsia="Times New Roman" w:hAnsi="Arial" w:cs="Arial"/>
          <w:color w:val="555555"/>
          <w:sz w:val="21"/>
          <w:szCs w:val="21"/>
          <w:bdr w:val="none" w:sz="0" w:space="0" w:color="auto" w:frame="1"/>
          <w:lang w:eastAsia="ru-RU"/>
        </w:rPr>
        <w:t> от 25.11.2013 N 317-ФЗ)</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(см. текст в предыдущей </w:t>
      </w:r>
      <w:hyperlink r:id="rId28" w:tooltip="Федеральный закон от 21.11.2011 N 323-ФЗ (ред. от 27.09.2013) &quot;Об основах охраны здоровья граждан в Российской Федерации&quot; ------------------ Недействующая редакция" w:history="1">
        <w:r w:rsidRPr="0074784B">
          <w:rPr>
            <w:rFonts w:ascii="inherit" w:eastAsia="Times New Roman" w:hAnsi="inherit" w:cs="Arial"/>
            <w:color w:val="000000"/>
            <w:sz w:val="21"/>
            <w:szCs w:val="21"/>
            <w:bdr w:val="none" w:sz="0" w:space="0" w:color="auto" w:frame="1"/>
            <w:lang w:eastAsia="ru-RU"/>
          </w:rPr>
          <w:t>редакции</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9"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законные представители</w:t>
        </w:r>
      </w:hyperlink>
      <w:r w:rsidRPr="0074784B">
        <w:rPr>
          <w:rFonts w:ascii="Arial" w:eastAsia="Times New Roman" w:hAnsi="Arial" w:cs="Arial"/>
          <w:color w:val="555555"/>
          <w:sz w:val="21"/>
          <w:szCs w:val="21"/>
          <w:bdr w:val="none" w:sz="0" w:space="0" w:color="auto" w:frame="1"/>
          <w:lang w:eastAsia="ru-RU"/>
        </w:rPr>
        <w:t> (в отношении лиц, указанных в </w:t>
      </w:r>
      <w:hyperlink r:id="rId30" w:anchor="p362" w:tooltip="Текущий документ" w:history="1">
        <w:r w:rsidRPr="0074784B">
          <w:rPr>
            <w:rFonts w:ascii="inherit" w:eastAsia="Times New Roman" w:hAnsi="inherit" w:cs="Arial"/>
            <w:color w:val="000000"/>
            <w:sz w:val="21"/>
            <w:szCs w:val="21"/>
            <w:bdr w:val="none" w:sz="0" w:space="0" w:color="auto" w:frame="1"/>
            <w:lang w:eastAsia="ru-RU"/>
          </w:rPr>
          <w:t>части 2</w:t>
        </w:r>
      </w:hyperlink>
      <w:r w:rsidRPr="0074784B">
        <w:rPr>
          <w:rFonts w:ascii="Arial" w:eastAsia="Times New Roman" w:hAnsi="Arial" w:cs="Arial"/>
          <w:color w:val="555555"/>
          <w:sz w:val="21"/>
          <w:szCs w:val="21"/>
          <w:bdr w:val="none" w:sz="0" w:space="0" w:color="auto" w:frame="1"/>
          <w:lang w:eastAsia="ru-RU"/>
        </w:rPr>
        <w:t> настоящей статьи);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в отношении лиц, страдающих </w:t>
      </w:r>
      <w:hyperlink r:id="rId31"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74784B">
          <w:rPr>
            <w:rFonts w:ascii="inherit" w:eastAsia="Times New Roman" w:hAnsi="inherit" w:cs="Arial"/>
            <w:color w:val="000000"/>
            <w:sz w:val="21"/>
            <w:szCs w:val="21"/>
            <w:bdr w:val="none" w:sz="0" w:space="0" w:color="auto" w:frame="1"/>
            <w:lang w:eastAsia="ru-RU"/>
          </w:rPr>
          <w:t>заболеваниями</w:t>
        </w:r>
      </w:hyperlink>
      <w:r w:rsidRPr="0074784B">
        <w:rPr>
          <w:rFonts w:ascii="Arial" w:eastAsia="Times New Roman" w:hAnsi="Arial" w:cs="Arial"/>
          <w:color w:val="555555"/>
          <w:sz w:val="21"/>
          <w:szCs w:val="21"/>
          <w:bdr w:val="none" w:sz="0" w:space="0" w:color="auto" w:frame="1"/>
          <w:lang w:eastAsia="ru-RU"/>
        </w:rPr>
        <w:t>, представляющими опасность для окружающих;</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в отношении лиц, страдающих тяжелыми психическими расстройствами;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в отношении лиц, совершивших общественно опасные деяния (преступления);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при проведении судебно-медицинской экспертизы и (или) судебно-психиатрической экспертизы.</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10. Решение о медицинском вмешательстве без согласия гражданина, одного из родителей или иного </w:t>
      </w:r>
      <w:hyperlink r:id="rId32"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законного представителя</w:t>
        </w:r>
      </w:hyperlink>
      <w:r w:rsidRPr="0074784B">
        <w:rPr>
          <w:rFonts w:ascii="Arial" w:eastAsia="Times New Roman" w:hAnsi="Arial" w:cs="Arial"/>
          <w:color w:val="555555"/>
          <w:sz w:val="21"/>
          <w:szCs w:val="21"/>
          <w:bdr w:val="none" w:sz="0" w:space="0" w:color="auto" w:frame="1"/>
          <w:lang w:eastAsia="ru-RU"/>
        </w:rPr>
        <w:t>принимается: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в случаях, указанных в </w:t>
      </w:r>
      <w:hyperlink r:id="rId33" w:anchor="p374" w:tooltip="Текущий документ" w:history="1">
        <w:r w:rsidRPr="0074784B">
          <w:rPr>
            <w:rFonts w:ascii="inherit" w:eastAsia="Times New Roman" w:hAnsi="inherit" w:cs="Arial"/>
            <w:color w:val="000000"/>
            <w:sz w:val="21"/>
            <w:szCs w:val="21"/>
            <w:bdr w:val="none" w:sz="0" w:space="0" w:color="auto" w:frame="1"/>
            <w:lang w:eastAsia="ru-RU"/>
          </w:rPr>
          <w:t>пунктах 1</w:t>
        </w:r>
      </w:hyperlink>
      <w:r w:rsidRPr="0074784B">
        <w:rPr>
          <w:rFonts w:ascii="Arial" w:eastAsia="Times New Roman" w:hAnsi="Arial" w:cs="Arial"/>
          <w:color w:val="555555"/>
          <w:sz w:val="21"/>
          <w:szCs w:val="21"/>
          <w:bdr w:val="none" w:sz="0" w:space="0" w:color="auto" w:frame="1"/>
          <w:lang w:eastAsia="ru-RU"/>
        </w:rPr>
        <w:t> и </w:t>
      </w:r>
      <w:hyperlink r:id="rId34" w:anchor="p375" w:tooltip="Текущий документ" w:history="1">
        <w:r w:rsidRPr="0074784B">
          <w:rPr>
            <w:rFonts w:ascii="inherit" w:eastAsia="Times New Roman" w:hAnsi="inherit" w:cs="Arial"/>
            <w:color w:val="000000"/>
            <w:sz w:val="21"/>
            <w:szCs w:val="21"/>
            <w:bdr w:val="none" w:sz="0" w:space="0" w:color="auto" w:frame="1"/>
            <w:lang w:eastAsia="ru-RU"/>
          </w:rPr>
          <w:t>2 части 9</w:t>
        </w:r>
      </w:hyperlink>
      <w:r w:rsidRPr="0074784B">
        <w:rPr>
          <w:rFonts w:ascii="Arial" w:eastAsia="Times New Roman" w:hAnsi="Arial" w:cs="Arial"/>
          <w:color w:val="555555"/>
          <w:sz w:val="21"/>
          <w:szCs w:val="21"/>
          <w:bdr w:val="none" w:sz="0" w:space="0" w:color="auto" w:frame="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5" w:anchor="p362" w:tooltip="Текущий документ" w:history="1">
        <w:r w:rsidRPr="0074784B">
          <w:rPr>
            <w:rFonts w:ascii="inherit" w:eastAsia="Times New Roman" w:hAnsi="inherit" w:cs="Arial"/>
            <w:color w:val="000000"/>
            <w:sz w:val="21"/>
            <w:szCs w:val="21"/>
            <w:bdr w:val="none" w:sz="0" w:space="0" w:color="auto" w:frame="1"/>
            <w:lang w:eastAsia="ru-RU"/>
          </w:rPr>
          <w:t>части 2</w:t>
        </w:r>
      </w:hyperlink>
      <w:r w:rsidRPr="0074784B">
        <w:rPr>
          <w:rFonts w:ascii="Arial" w:eastAsia="Times New Roman" w:hAnsi="Arial" w:cs="Arial"/>
          <w:color w:val="555555"/>
          <w:sz w:val="21"/>
          <w:szCs w:val="21"/>
          <w:bdr w:val="none" w:sz="0" w:space="0" w:color="auto" w:frame="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ред. Федерального </w:t>
      </w:r>
      <w:hyperlink r:id="rId36"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 w:history="1">
        <w:r w:rsidRPr="0074784B">
          <w:rPr>
            <w:rFonts w:ascii="inherit" w:eastAsia="Times New Roman" w:hAnsi="inherit" w:cs="Arial"/>
            <w:color w:val="000000"/>
            <w:sz w:val="21"/>
            <w:szCs w:val="21"/>
            <w:bdr w:val="none" w:sz="0" w:space="0" w:color="auto" w:frame="1"/>
            <w:lang w:eastAsia="ru-RU"/>
          </w:rPr>
          <w:t>закона</w:t>
        </w:r>
      </w:hyperlink>
      <w:r w:rsidRPr="0074784B">
        <w:rPr>
          <w:rFonts w:ascii="Arial" w:eastAsia="Times New Roman" w:hAnsi="Arial" w:cs="Arial"/>
          <w:color w:val="555555"/>
          <w:sz w:val="21"/>
          <w:szCs w:val="21"/>
          <w:bdr w:val="none" w:sz="0" w:space="0" w:color="auto" w:frame="1"/>
          <w:lang w:eastAsia="ru-RU"/>
        </w:rPr>
        <w:t> от 25.11.2013 N 317-ФЗ)</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(см. текст в предыдущей </w:t>
      </w:r>
      <w:hyperlink r:id="rId37" w:tooltip="Федеральный закон от 21.11.2011 N 323-ФЗ (ред. от 27.09.2013) &quot;Об основах охраны здоровья граждан в Российской Федерации&quot; ------------------ Недействующая редакция" w:history="1">
        <w:r w:rsidRPr="0074784B">
          <w:rPr>
            <w:rFonts w:ascii="inherit" w:eastAsia="Times New Roman" w:hAnsi="inherit" w:cs="Arial"/>
            <w:color w:val="000000"/>
            <w:sz w:val="21"/>
            <w:szCs w:val="21"/>
            <w:bdr w:val="none" w:sz="0" w:space="0" w:color="auto" w:frame="1"/>
            <w:lang w:eastAsia="ru-RU"/>
          </w:rPr>
          <w:t>редакции</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в отношении лиц, указанных в </w:t>
      </w:r>
      <w:hyperlink r:id="rId38" w:anchor="p376" w:tooltip="Текущий документ" w:history="1">
        <w:r w:rsidRPr="0074784B">
          <w:rPr>
            <w:rFonts w:ascii="inherit" w:eastAsia="Times New Roman" w:hAnsi="inherit" w:cs="Arial"/>
            <w:color w:val="000000"/>
            <w:sz w:val="21"/>
            <w:szCs w:val="21"/>
            <w:bdr w:val="none" w:sz="0" w:space="0" w:color="auto" w:frame="1"/>
            <w:lang w:eastAsia="ru-RU"/>
          </w:rPr>
          <w:t>пунктах 3</w:t>
        </w:r>
      </w:hyperlink>
      <w:r w:rsidRPr="0074784B">
        <w:rPr>
          <w:rFonts w:ascii="Arial" w:eastAsia="Times New Roman" w:hAnsi="Arial" w:cs="Arial"/>
          <w:color w:val="555555"/>
          <w:sz w:val="21"/>
          <w:szCs w:val="21"/>
          <w:bdr w:val="none" w:sz="0" w:space="0" w:color="auto" w:frame="1"/>
          <w:lang w:eastAsia="ru-RU"/>
        </w:rPr>
        <w:t> и </w:t>
      </w:r>
      <w:hyperlink r:id="rId39" w:anchor="p377" w:tooltip="Текущий документ" w:history="1">
        <w:r w:rsidRPr="0074784B">
          <w:rPr>
            <w:rFonts w:ascii="inherit" w:eastAsia="Times New Roman" w:hAnsi="inherit" w:cs="Arial"/>
            <w:color w:val="000000"/>
            <w:sz w:val="21"/>
            <w:szCs w:val="21"/>
            <w:bdr w:val="none" w:sz="0" w:space="0" w:color="auto" w:frame="1"/>
            <w:lang w:eastAsia="ru-RU"/>
          </w:rPr>
          <w:t>4 части 9</w:t>
        </w:r>
      </w:hyperlink>
      <w:r w:rsidRPr="0074784B">
        <w:rPr>
          <w:rFonts w:ascii="Arial" w:eastAsia="Times New Roman" w:hAnsi="Arial" w:cs="Arial"/>
          <w:color w:val="555555"/>
          <w:sz w:val="21"/>
          <w:szCs w:val="21"/>
          <w:bdr w:val="none" w:sz="0" w:space="0" w:color="auto" w:frame="1"/>
          <w:lang w:eastAsia="ru-RU"/>
        </w:rPr>
        <w:t> настоящей статьи, - судом в случаях и в порядке, которые установлены</w:t>
      </w:r>
      <w:hyperlink r:id="rId40" w:tooltip="Закон РФ от 02.07.1992 N 3185-1 (ред. от 25.11.2013) &quot;О психиатрической помощи и гарантиях прав граждан при ее оказании&quot;" w:history="1">
        <w:r w:rsidRPr="0074784B">
          <w:rPr>
            <w:rFonts w:ascii="inherit" w:eastAsia="Times New Roman" w:hAnsi="inherit" w:cs="Arial"/>
            <w:color w:val="000000"/>
            <w:sz w:val="21"/>
            <w:szCs w:val="21"/>
            <w:bdr w:val="none" w:sz="0" w:space="0" w:color="auto" w:frame="1"/>
            <w:lang w:eastAsia="ru-RU"/>
          </w:rPr>
          <w:t>законодательством</w:t>
        </w:r>
      </w:hyperlink>
      <w:r w:rsidRPr="0074784B">
        <w:rPr>
          <w:rFonts w:ascii="Arial" w:eastAsia="Times New Roman" w:hAnsi="Arial" w:cs="Arial"/>
          <w:color w:val="555555"/>
          <w:sz w:val="21"/>
          <w:szCs w:val="21"/>
          <w:bdr w:val="none" w:sz="0" w:space="0" w:color="auto" w:frame="1"/>
          <w:lang w:eastAsia="ru-RU"/>
        </w:rPr>
        <w:t>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41" w:tooltip="&quot;Уголовный кодекс Российской Федерации&quot; от 13.06.1996 N 63-ФЗ (ред. от 25.11.2013)" w:history="1">
        <w:r w:rsidRPr="0074784B">
          <w:rPr>
            <w:rFonts w:ascii="inherit" w:eastAsia="Times New Roman" w:hAnsi="inherit" w:cs="Arial"/>
            <w:color w:val="000000"/>
            <w:sz w:val="21"/>
            <w:szCs w:val="21"/>
            <w:bdr w:val="none" w:sz="0" w:space="0" w:color="auto" w:frame="1"/>
            <w:lang w:eastAsia="ru-RU"/>
          </w:rPr>
          <w:t>законом</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21. Выбор врача и медицинской организации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42"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утвержденном уполномоченным федеральным органом исполнительной власти, и на выбор врача с учетом согласия врача. </w:t>
      </w:r>
      <w:hyperlink r:id="rId43"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history="1">
        <w:r w:rsidRPr="0074784B">
          <w:rPr>
            <w:rFonts w:ascii="inherit" w:eastAsia="Times New Roman" w:hAnsi="inherit" w:cs="Arial"/>
            <w:color w:val="000000"/>
            <w:sz w:val="21"/>
            <w:szCs w:val="21"/>
            <w:bdr w:val="none" w:sz="0" w:space="0" w:color="auto" w:frame="1"/>
            <w:lang w:eastAsia="ru-RU"/>
          </w:rPr>
          <w:t>Особенности</w:t>
        </w:r>
      </w:hyperlink>
      <w:r w:rsidRPr="0074784B">
        <w:rPr>
          <w:rFonts w:ascii="Arial" w:eastAsia="Times New Roman" w:hAnsi="Arial" w:cs="Arial"/>
          <w:color w:val="555555"/>
          <w:sz w:val="21"/>
          <w:szCs w:val="21"/>
          <w:bdr w:val="none" w:sz="0" w:space="0" w:color="auto" w:frame="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4"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74784B">
          <w:rPr>
            <w:rFonts w:ascii="inherit" w:eastAsia="Times New Roman" w:hAnsi="inherit" w:cs="Arial"/>
            <w:color w:val="000000"/>
            <w:sz w:val="21"/>
            <w:szCs w:val="21"/>
            <w:bdr w:val="none" w:sz="0" w:space="0" w:color="auto" w:frame="1"/>
            <w:lang w:eastAsia="ru-RU"/>
          </w:rPr>
          <w:t>перечень</w:t>
        </w:r>
      </w:hyperlink>
      <w:r w:rsidRPr="0074784B">
        <w:rPr>
          <w:rFonts w:ascii="Arial" w:eastAsia="Times New Roman" w:hAnsi="Arial" w:cs="Arial"/>
          <w:color w:val="555555"/>
          <w:sz w:val="21"/>
          <w:szCs w:val="21"/>
          <w:bdr w:val="none" w:sz="0" w:space="0" w:color="auto" w:frame="1"/>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Оказание первичной специализированной медико-санитарной помощи осуществляется: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45" w:anchor="p389" w:tooltip="Текущий документ" w:history="1">
        <w:r w:rsidRPr="0074784B">
          <w:rPr>
            <w:rFonts w:ascii="inherit" w:eastAsia="Times New Roman" w:hAnsi="inherit" w:cs="Arial"/>
            <w:color w:val="000000"/>
            <w:sz w:val="21"/>
            <w:szCs w:val="21"/>
            <w:bdr w:val="none" w:sz="0" w:space="0" w:color="auto" w:frame="1"/>
            <w:lang w:eastAsia="ru-RU"/>
          </w:rPr>
          <w:t>частью 2</w:t>
        </w:r>
      </w:hyperlink>
      <w:r w:rsidRPr="0074784B">
        <w:rPr>
          <w:rFonts w:ascii="Arial" w:eastAsia="Times New Roman" w:hAnsi="Arial" w:cs="Arial"/>
          <w:color w:val="555555"/>
          <w:sz w:val="21"/>
          <w:szCs w:val="21"/>
          <w:bdr w:val="none" w:sz="0" w:space="0" w:color="auto" w:frame="1"/>
          <w:lang w:eastAsia="ru-RU"/>
        </w:rPr>
        <w:t> настоящей статьи, с учетом </w:t>
      </w:r>
      <w:hyperlink r:id="rId4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порядков</w:t>
        </w:r>
      </w:hyperlink>
      <w:r w:rsidRPr="0074784B">
        <w:rPr>
          <w:rFonts w:ascii="Arial" w:eastAsia="Times New Roman" w:hAnsi="Arial" w:cs="Arial"/>
          <w:color w:val="555555"/>
          <w:sz w:val="21"/>
          <w:szCs w:val="21"/>
          <w:bdr w:val="none" w:sz="0" w:space="0" w:color="auto" w:frame="1"/>
          <w:lang w:eastAsia="ru-RU"/>
        </w:rPr>
        <w:t> оказания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7"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устанавливаемом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8" w:anchor="p423" w:tooltip="Текущий документ" w:history="1">
        <w:r w:rsidRPr="0074784B">
          <w:rPr>
            <w:rFonts w:ascii="inherit" w:eastAsia="Times New Roman" w:hAnsi="inherit" w:cs="Arial"/>
            <w:color w:val="000000"/>
            <w:sz w:val="21"/>
            <w:szCs w:val="21"/>
            <w:bdr w:val="none" w:sz="0" w:space="0" w:color="auto" w:frame="1"/>
            <w:lang w:eastAsia="ru-RU"/>
          </w:rPr>
          <w:t>статьями 25</w:t>
        </w:r>
      </w:hyperlink>
      <w:r w:rsidRPr="0074784B">
        <w:rPr>
          <w:rFonts w:ascii="Arial" w:eastAsia="Times New Roman" w:hAnsi="Arial" w:cs="Arial"/>
          <w:color w:val="555555"/>
          <w:sz w:val="21"/>
          <w:szCs w:val="21"/>
          <w:bdr w:val="none" w:sz="0" w:space="0" w:color="auto" w:frame="1"/>
          <w:lang w:eastAsia="ru-RU"/>
        </w:rPr>
        <w:t> и </w:t>
      </w:r>
      <w:hyperlink r:id="rId49" w:anchor="p434" w:tooltip="Текущий документ" w:history="1">
        <w:r w:rsidRPr="0074784B">
          <w:rPr>
            <w:rFonts w:ascii="inherit" w:eastAsia="Times New Roman" w:hAnsi="inherit" w:cs="Arial"/>
            <w:color w:val="000000"/>
            <w:sz w:val="21"/>
            <w:szCs w:val="21"/>
            <w:bdr w:val="none" w:sz="0" w:space="0" w:color="auto" w:frame="1"/>
            <w:lang w:eastAsia="ru-RU"/>
          </w:rPr>
          <w:t>26</w:t>
        </w:r>
      </w:hyperlink>
      <w:r w:rsidRPr="0074784B">
        <w:rPr>
          <w:rFonts w:ascii="Arial" w:eastAsia="Times New Roman" w:hAnsi="Arial" w:cs="Arial"/>
          <w:color w:val="555555"/>
          <w:sz w:val="21"/>
          <w:szCs w:val="21"/>
          <w:bdr w:val="none" w:sz="0" w:space="0" w:color="auto" w:frame="1"/>
          <w:lang w:eastAsia="ru-RU"/>
        </w:rPr>
        <w:t> настоящего Федерального закона.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(часть 9 введена Федеральным </w:t>
      </w:r>
      <w:hyperlink r:id="rId50" w:tooltip="Федеральный закон от 02.07.2013 N 185-ФЗ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 w:history="1">
        <w:r w:rsidRPr="0074784B">
          <w:rPr>
            <w:rFonts w:ascii="inherit" w:eastAsia="Times New Roman" w:hAnsi="inherit" w:cs="Arial"/>
            <w:color w:val="000000"/>
            <w:sz w:val="21"/>
            <w:szCs w:val="21"/>
            <w:bdr w:val="none" w:sz="0" w:space="0" w:color="auto" w:frame="1"/>
            <w:lang w:eastAsia="ru-RU"/>
          </w:rPr>
          <w:t>законом</w:t>
        </w:r>
      </w:hyperlink>
      <w:r w:rsidRPr="0074784B">
        <w:rPr>
          <w:rFonts w:ascii="Arial" w:eastAsia="Times New Roman" w:hAnsi="Arial" w:cs="Arial"/>
          <w:color w:val="555555"/>
          <w:sz w:val="21"/>
          <w:szCs w:val="21"/>
          <w:bdr w:val="none" w:sz="0" w:space="0" w:color="auto" w:frame="1"/>
          <w:lang w:eastAsia="ru-RU"/>
        </w:rPr>
        <w:t> от 02.07.2013 N 185-ФЗ)</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22. Информация о состоянии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1" w:anchor="p788" w:tooltip="Текущий документ" w:history="1">
        <w:r w:rsidRPr="0074784B">
          <w:rPr>
            <w:rFonts w:ascii="inherit" w:eastAsia="Times New Roman" w:hAnsi="inherit" w:cs="Arial"/>
            <w:color w:val="000000"/>
            <w:sz w:val="21"/>
            <w:szCs w:val="21"/>
            <w:bdr w:val="none" w:sz="0" w:space="0" w:color="auto" w:frame="1"/>
            <w:lang w:eastAsia="ru-RU"/>
          </w:rPr>
          <w:t>части 2 статьи 54</w:t>
        </w:r>
      </w:hyperlink>
      <w:r w:rsidRPr="0074784B">
        <w:rPr>
          <w:rFonts w:ascii="Arial" w:eastAsia="Times New Roman" w:hAnsi="Arial" w:cs="Arial"/>
          <w:color w:val="555555"/>
          <w:sz w:val="21"/>
          <w:szCs w:val="21"/>
          <w:bdr w:val="none" w:sz="0" w:space="0" w:color="auto" w:frame="1"/>
          <w:lang w:eastAsia="ru-RU"/>
        </w:rPr>
        <w:t> настоящего Федерального закона, и граждан, признанных в установленном законом </w:t>
      </w:r>
      <w:hyperlink r:id="rId52" w:tooltip="&quot;Гражданский кодекс Российской Федерации (часть первая)&quot; от 30.11.1994 N 51-ФЗ (ред. от 02.11.2013)"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недееспособными, информация о состоянии здоровья предоставляется их </w:t>
      </w:r>
      <w:hyperlink r:id="rId53"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законным представителям</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Пациент либо его </w:t>
      </w:r>
      <w:hyperlink r:id="rId54" w:tooltip="Справочная информация: &quot;Законные представители&quot; (Материал подготовлен специалистами КонсультантПлюс)" w:history="1">
        <w:r w:rsidRPr="0074784B">
          <w:rPr>
            <w:rFonts w:ascii="inherit" w:eastAsia="Times New Roman" w:hAnsi="inherit" w:cs="Arial"/>
            <w:color w:val="000000"/>
            <w:sz w:val="21"/>
            <w:szCs w:val="21"/>
            <w:bdr w:val="none" w:sz="0" w:space="0" w:color="auto" w:frame="1"/>
            <w:lang w:eastAsia="ru-RU"/>
          </w:rPr>
          <w:t>законный представитель</w:t>
        </w:r>
      </w:hyperlink>
      <w:r w:rsidRPr="0074784B">
        <w:rPr>
          <w:rFonts w:ascii="Arial" w:eastAsia="Times New Roman" w:hAnsi="Arial" w:cs="Arial"/>
          <w:color w:val="555555"/>
          <w:sz w:val="21"/>
          <w:szCs w:val="21"/>
          <w:bdr w:val="none" w:sz="0" w:space="0" w:color="auto" w:frame="1"/>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ред. Федерального </w:t>
      </w:r>
      <w:hyperlink r:id="rId55"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 w:history="1">
        <w:r w:rsidRPr="0074784B">
          <w:rPr>
            <w:rFonts w:ascii="inherit" w:eastAsia="Times New Roman" w:hAnsi="inherit" w:cs="Arial"/>
            <w:color w:val="000000"/>
            <w:sz w:val="21"/>
            <w:szCs w:val="21"/>
            <w:bdr w:val="none" w:sz="0" w:space="0" w:color="auto" w:frame="1"/>
            <w:lang w:eastAsia="ru-RU"/>
          </w:rPr>
          <w:t>закона</w:t>
        </w:r>
      </w:hyperlink>
      <w:r w:rsidRPr="0074784B">
        <w:rPr>
          <w:rFonts w:ascii="Arial" w:eastAsia="Times New Roman" w:hAnsi="Arial" w:cs="Arial"/>
          <w:color w:val="555555"/>
          <w:sz w:val="21"/>
          <w:szCs w:val="21"/>
          <w:bdr w:val="none" w:sz="0" w:space="0" w:color="auto" w:frame="1"/>
          <w:lang w:eastAsia="ru-RU"/>
        </w:rPr>
        <w:t> от 25.11.2013 N 317-ФЗ)</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(см. текст в предыдущей </w:t>
      </w:r>
      <w:hyperlink r:id="rId56" w:tooltip="Федеральный закон от 21.11.2011 N 323-ФЗ (ред. от 27.09.2013) &quot;Об основах охраны здоровья граждан в Российской Федерации&quot; ------------------ Недействующая редакция" w:history="1">
        <w:r w:rsidRPr="0074784B">
          <w:rPr>
            <w:rFonts w:ascii="inherit" w:eastAsia="Times New Roman" w:hAnsi="inherit" w:cs="Arial"/>
            <w:color w:val="000000"/>
            <w:sz w:val="21"/>
            <w:szCs w:val="21"/>
            <w:bdr w:val="none" w:sz="0" w:space="0" w:color="auto" w:frame="1"/>
            <w:lang w:eastAsia="ru-RU"/>
          </w:rPr>
          <w:t>редакции</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23. Информация о факторах, влияющих на здоровье</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7"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предусмотренном законодательством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24. Права работников, занятых на отдельных видах работ, на охрану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hyperlink r:id="rId58"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 w:history="1">
        <w:r w:rsidRPr="0074784B">
          <w:rPr>
            <w:rFonts w:ascii="inherit" w:eastAsia="Times New Roman" w:hAnsi="inherit" w:cs="Arial"/>
            <w:color w:val="000000"/>
            <w:sz w:val="21"/>
            <w:szCs w:val="21"/>
            <w:bdr w:val="none" w:sz="0" w:space="0" w:color="auto" w:frame="1"/>
            <w:lang w:eastAsia="ru-RU"/>
          </w:rPr>
          <w:t>медицинские осмотры</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9" w:anchor="p864" w:tooltip="Текущий документ" w:history="1">
        <w:r w:rsidRPr="0074784B">
          <w:rPr>
            <w:rFonts w:ascii="inherit" w:eastAsia="Times New Roman" w:hAnsi="inherit" w:cs="Arial"/>
            <w:color w:val="000000"/>
            <w:sz w:val="21"/>
            <w:szCs w:val="21"/>
            <w:bdr w:val="none" w:sz="0" w:space="0" w:color="auto" w:frame="1"/>
            <w:lang w:eastAsia="ru-RU"/>
          </w:rPr>
          <w:t>статьей 61</w:t>
        </w:r>
      </w:hyperlink>
      <w:r w:rsidRPr="0074784B">
        <w:rPr>
          <w:rFonts w:ascii="Arial" w:eastAsia="Times New Roman" w:hAnsi="Arial" w:cs="Arial"/>
          <w:color w:val="555555"/>
          <w:sz w:val="21"/>
          <w:szCs w:val="21"/>
          <w:bdr w:val="none" w:sz="0" w:space="0" w:color="auto" w:frame="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60" w:tooltip="Федеральный закон от 28.03.1998 N 53-ФЗ (ред. от 25.11.2013) &quot;О воинской обязанности и военной службе&quot;" w:history="1">
        <w:r w:rsidRPr="0074784B">
          <w:rPr>
            <w:rFonts w:ascii="inherit" w:eastAsia="Times New Roman" w:hAnsi="inherit" w:cs="Arial"/>
            <w:color w:val="000000"/>
            <w:sz w:val="21"/>
            <w:szCs w:val="21"/>
            <w:bdr w:val="none" w:sz="0" w:space="0" w:color="auto" w:frame="1"/>
            <w:lang w:eastAsia="ru-RU"/>
          </w:rPr>
          <w:t>законом</w:t>
        </w:r>
      </w:hyperlink>
      <w:r w:rsidRPr="0074784B">
        <w:rPr>
          <w:rFonts w:ascii="Arial" w:eastAsia="Times New Roman" w:hAnsi="Arial" w:cs="Arial"/>
          <w:color w:val="555555"/>
          <w:sz w:val="21"/>
          <w:szCs w:val="21"/>
          <w:bdr w:val="none" w:sz="0" w:space="0" w:color="auto" w:frame="1"/>
          <w:lang w:eastAsia="ru-RU"/>
        </w:rPr>
        <w:t> предусмотрена военная служба или приравненная к ней служба.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w:t>
      </w:r>
      <w:hyperlink r:id="rId61"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r w:rsidRPr="0074784B">
          <w:rPr>
            <w:rFonts w:ascii="inherit" w:eastAsia="Times New Roman" w:hAnsi="inherit" w:cs="Arial"/>
            <w:color w:val="000000"/>
            <w:sz w:val="21"/>
            <w:szCs w:val="21"/>
            <w:bdr w:val="none" w:sz="0" w:space="0" w:color="auto" w:frame="1"/>
            <w:lang w:eastAsia="ru-RU"/>
          </w:rPr>
          <w:t>Порядок</w:t>
        </w:r>
      </w:hyperlink>
      <w:r w:rsidRPr="0074784B">
        <w:rPr>
          <w:rFonts w:ascii="Arial" w:eastAsia="Times New Roman" w:hAnsi="Arial" w:cs="Arial"/>
          <w:color w:val="555555"/>
          <w:sz w:val="21"/>
          <w:szCs w:val="21"/>
          <w:bdr w:val="none" w:sz="0" w:space="0" w:color="auto" w:frame="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62" w:tooltip="Федеральный закон от 28.03.1998 N 53-ФЗ (ред. от 25.11.2013) &quot;О воинской обязанности и военной службе&quot;" w:history="1">
        <w:r w:rsidRPr="0074784B">
          <w:rPr>
            <w:rFonts w:ascii="inherit" w:eastAsia="Times New Roman" w:hAnsi="inherit" w:cs="Arial"/>
            <w:color w:val="000000"/>
            <w:sz w:val="21"/>
            <w:szCs w:val="21"/>
            <w:bdr w:val="none" w:sz="0" w:space="0" w:color="auto" w:frame="1"/>
            <w:lang w:eastAsia="ru-RU"/>
          </w:rPr>
          <w:t>законом</w:t>
        </w:r>
      </w:hyperlink>
      <w:r w:rsidRPr="0074784B">
        <w:rPr>
          <w:rFonts w:ascii="Arial" w:eastAsia="Times New Roman" w:hAnsi="Arial" w:cs="Arial"/>
          <w:color w:val="555555"/>
          <w:sz w:val="21"/>
          <w:szCs w:val="21"/>
          <w:bdr w:val="none" w:sz="0" w:space="0" w:color="auto" w:frame="1"/>
          <w:lang w:eastAsia="ru-RU"/>
        </w:rPr>
        <w:t> предусмотрена военная служба или приравненная к ней служба.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(в ред. Федерального </w:t>
      </w:r>
      <w:hyperlink r:id="rId63" w:tooltip="Федеральный закон от 02.07.2013 N 185-ФЗ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 w:history="1">
        <w:r w:rsidRPr="0074784B">
          <w:rPr>
            <w:rFonts w:ascii="inherit" w:eastAsia="Times New Roman" w:hAnsi="inherit" w:cs="Arial"/>
            <w:color w:val="000000"/>
            <w:sz w:val="21"/>
            <w:szCs w:val="21"/>
            <w:bdr w:val="none" w:sz="0" w:space="0" w:color="auto" w:frame="1"/>
            <w:lang w:eastAsia="ru-RU"/>
          </w:rPr>
          <w:t>закона</w:t>
        </w:r>
      </w:hyperlink>
      <w:r w:rsidRPr="0074784B">
        <w:rPr>
          <w:rFonts w:ascii="Arial" w:eastAsia="Times New Roman" w:hAnsi="Arial" w:cs="Arial"/>
          <w:color w:val="555555"/>
          <w:sz w:val="21"/>
          <w:szCs w:val="21"/>
          <w:bdr w:val="none" w:sz="0" w:space="0" w:color="auto" w:frame="1"/>
          <w:lang w:eastAsia="ru-RU"/>
        </w:rPr>
        <w:t> от 02.07.2013 N 185-ФЗ)</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(см. текст в предыдущей </w:t>
      </w:r>
      <w:hyperlink r:id="rId64" w:tooltip="Федеральный закон от 21.11.2011 N 323-ФЗ (ред. от 02.07.2013) &quot;Об основах охраны здоровья граждан в Российской Федерации&quot; ------------------ Недействующая редакция" w:history="1">
        <w:r w:rsidRPr="0074784B">
          <w:rPr>
            <w:rFonts w:ascii="inherit" w:eastAsia="Times New Roman" w:hAnsi="inherit" w:cs="Arial"/>
            <w:color w:val="000000"/>
            <w:sz w:val="21"/>
            <w:szCs w:val="21"/>
            <w:bdr w:val="none" w:sz="0" w:space="0" w:color="auto" w:frame="1"/>
            <w:lang w:eastAsia="ru-RU"/>
          </w:rPr>
          <w:t>редакции</w:t>
        </w:r>
      </w:hyperlink>
      <w:r w:rsidRPr="0074784B">
        <w:rPr>
          <w:rFonts w:ascii="Arial" w:eastAsia="Times New Roman" w:hAnsi="Arial" w:cs="Arial"/>
          <w:color w:val="555555"/>
          <w:sz w:val="21"/>
          <w:szCs w:val="21"/>
          <w:bdr w:val="none" w:sz="0" w:space="0" w:color="auto" w:frame="1"/>
          <w:lang w:eastAsia="ru-RU"/>
        </w:rPr>
        <w:t>)</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5" w:tooltip="Федеральный закон от 28.03.1998 N 53-ФЗ (ред. от 25.11.2013) &quot;О воинской обязанности и военной службе&quot;" w:history="1">
        <w:r w:rsidRPr="0074784B">
          <w:rPr>
            <w:rFonts w:ascii="inherit" w:eastAsia="Times New Roman" w:hAnsi="inherit" w:cs="Arial"/>
            <w:color w:val="000000"/>
            <w:sz w:val="21"/>
            <w:szCs w:val="21"/>
            <w:bdr w:val="none" w:sz="0" w:space="0" w:color="auto" w:frame="1"/>
            <w:lang w:eastAsia="ru-RU"/>
          </w:rPr>
          <w:t>законом</w:t>
        </w:r>
      </w:hyperlink>
      <w:r w:rsidRPr="0074784B">
        <w:rPr>
          <w:rFonts w:ascii="Arial" w:eastAsia="Times New Roman" w:hAnsi="Arial" w:cs="Arial"/>
          <w:color w:val="555555"/>
          <w:sz w:val="21"/>
          <w:szCs w:val="21"/>
          <w:bdr w:val="none" w:sz="0" w:space="0" w:color="auto" w:frame="1"/>
          <w:lang w:eastAsia="ru-RU"/>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Беременные женщины, женщины во время родов и в послеродовой период из числа лиц, указанных в </w:t>
      </w:r>
      <w:hyperlink r:id="rId66" w:anchor="p436" w:tooltip="Текущий документ" w:history="1">
        <w:r w:rsidRPr="0074784B">
          <w:rPr>
            <w:rFonts w:ascii="inherit" w:eastAsia="Times New Roman" w:hAnsi="inherit" w:cs="Arial"/>
            <w:color w:val="000000"/>
            <w:sz w:val="21"/>
            <w:szCs w:val="21"/>
            <w:bdr w:val="none" w:sz="0" w:space="0" w:color="auto" w:frame="1"/>
            <w:lang w:eastAsia="ru-RU"/>
          </w:rPr>
          <w:t>части 1</w:t>
        </w:r>
      </w:hyperlink>
      <w:r w:rsidRPr="0074784B">
        <w:rPr>
          <w:rFonts w:ascii="Arial" w:eastAsia="Times New Roman" w:hAnsi="Arial" w:cs="Arial"/>
          <w:color w:val="555555"/>
          <w:sz w:val="21"/>
          <w:szCs w:val="21"/>
          <w:bdr w:val="none" w:sz="0" w:space="0" w:color="auto" w:frame="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74784B">
          <w:rPr>
            <w:rFonts w:ascii="inherit" w:eastAsia="Times New Roman" w:hAnsi="inherit" w:cs="Arial"/>
            <w:color w:val="000000"/>
            <w:sz w:val="21"/>
            <w:szCs w:val="21"/>
            <w:bdr w:val="none" w:sz="0" w:space="0" w:color="auto" w:frame="1"/>
            <w:lang w:eastAsia="ru-RU"/>
          </w:rPr>
          <w:t>порядке</w:t>
        </w:r>
      </w:hyperlink>
      <w:r w:rsidRPr="0074784B">
        <w:rPr>
          <w:rFonts w:ascii="Arial" w:eastAsia="Times New Roman" w:hAnsi="Arial" w:cs="Arial"/>
          <w:color w:val="555555"/>
          <w:sz w:val="21"/>
          <w:szCs w:val="21"/>
          <w:bdr w:val="none" w:sz="0" w:space="0" w:color="auto" w:frame="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8" w:anchor="p438" w:tooltip="Текущий документ" w:history="1">
        <w:r w:rsidRPr="0074784B">
          <w:rPr>
            <w:rFonts w:ascii="inherit" w:eastAsia="Times New Roman" w:hAnsi="inherit" w:cs="Arial"/>
            <w:color w:val="000000"/>
            <w:sz w:val="21"/>
            <w:szCs w:val="21"/>
            <w:bdr w:val="none" w:sz="0" w:space="0" w:color="auto" w:frame="1"/>
            <w:lang w:eastAsia="ru-RU"/>
          </w:rPr>
          <w:t>части 3</w:t>
        </w:r>
      </w:hyperlink>
      <w:r w:rsidRPr="0074784B">
        <w:rPr>
          <w:rFonts w:ascii="Arial" w:eastAsia="Times New Roman" w:hAnsi="Arial" w:cs="Arial"/>
          <w:color w:val="555555"/>
          <w:sz w:val="21"/>
          <w:szCs w:val="21"/>
          <w:bdr w:val="none" w:sz="0" w:space="0" w:color="auto" w:frame="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9" w:anchor="p436" w:tooltip="Текущий документ" w:history="1">
        <w:r w:rsidRPr="0074784B">
          <w:rPr>
            <w:rFonts w:ascii="inherit" w:eastAsia="Times New Roman" w:hAnsi="inherit" w:cs="Arial"/>
            <w:color w:val="000000"/>
            <w:sz w:val="21"/>
            <w:szCs w:val="21"/>
            <w:bdr w:val="none" w:sz="0" w:space="0" w:color="auto" w:frame="1"/>
            <w:lang w:eastAsia="ru-RU"/>
          </w:rPr>
          <w:t>части 1</w:t>
        </w:r>
      </w:hyperlink>
      <w:r w:rsidRPr="0074784B">
        <w:rPr>
          <w:rFonts w:ascii="Arial" w:eastAsia="Times New Roman" w:hAnsi="Arial" w:cs="Arial"/>
          <w:color w:val="555555"/>
          <w:sz w:val="21"/>
          <w:szCs w:val="21"/>
          <w:bdr w:val="none" w:sz="0" w:space="0" w:color="auto" w:frame="1"/>
          <w:lang w:eastAsia="ru-RU"/>
        </w:rPr>
        <w:t> настоящей статьи, не допускается.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0" w:anchor="p436" w:tooltip="Текущий документ" w:history="1">
        <w:r w:rsidRPr="0074784B">
          <w:rPr>
            <w:rFonts w:ascii="inherit" w:eastAsia="Times New Roman" w:hAnsi="inherit" w:cs="Arial"/>
            <w:color w:val="000000"/>
            <w:sz w:val="21"/>
            <w:szCs w:val="21"/>
            <w:bdr w:val="none" w:sz="0" w:space="0" w:color="auto" w:frame="1"/>
            <w:lang w:eastAsia="ru-RU"/>
          </w:rPr>
          <w:t>части 1</w:t>
        </w:r>
      </w:hyperlink>
      <w:r w:rsidRPr="0074784B">
        <w:rPr>
          <w:rFonts w:ascii="Arial" w:eastAsia="Times New Roman" w:hAnsi="Arial" w:cs="Arial"/>
          <w:color w:val="555555"/>
          <w:sz w:val="21"/>
          <w:szCs w:val="21"/>
          <w:bdr w:val="none" w:sz="0" w:space="0" w:color="auto" w:frame="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27. Обязанности граждан в сфере охраны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Граждане обязаны заботиться о сохранении своего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1"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74784B">
          <w:rPr>
            <w:rFonts w:ascii="inherit" w:eastAsia="Times New Roman" w:hAnsi="inherit" w:cs="Arial"/>
            <w:color w:val="000000"/>
            <w:sz w:val="21"/>
            <w:szCs w:val="21"/>
            <w:bdr w:val="none" w:sz="0" w:space="0" w:color="auto" w:frame="1"/>
            <w:lang w:eastAsia="ru-RU"/>
          </w:rPr>
          <w:t>заболеваниями</w:t>
        </w:r>
      </w:hyperlink>
      <w:r w:rsidRPr="0074784B">
        <w:rPr>
          <w:rFonts w:ascii="Arial" w:eastAsia="Times New Roman" w:hAnsi="Arial" w:cs="Arial"/>
          <w:color w:val="555555"/>
          <w:sz w:val="21"/>
          <w:szCs w:val="21"/>
          <w:bdr w:val="none" w:sz="0" w:space="0" w:color="auto" w:frame="1"/>
          <w:lang w:eastAsia="ru-RU"/>
        </w:rPr>
        <w:t>, представляющими опасность для окружающих, в случаях, предусмотренных </w:t>
      </w:r>
      <w:hyperlink r:id="rId72" w:tooltip="Федеральный закон от 18.06.2001 N 77-ФЗ (ред. от 25.11.2013) &quot;О предупреждении распространения туберкулеза в Российской Федерации&quot;" w:history="1">
        <w:r w:rsidRPr="0074784B">
          <w:rPr>
            <w:rFonts w:ascii="inherit" w:eastAsia="Times New Roman" w:hAnsi="inherit" w:cs="Arial"/>
            <w:color w:val="000000"/>
            <w:sz w:val="21"/>
            <w:szCs w:val="21"/>
            <w:bdr w:val="none" w:sz="0" w:space="0" w:color="auto" w:frame="1"/>
            <w:lang w:eastAsia="ru-RU"/>
          </w:rPr>
          <w:t>законодательством</w:t>
        </w:r>
      </w:hyperlink>
      <w:r w:rsidRPr="0074784B">
        <w:rPr>
          <w:rFonts w:ascii="Arial" w:eastAsia="Times New Roman" w:hAnsi="Arial" w:cs="Arial"/>
          <w:color w:val="555555"/>
          <w:sz w:val="21"/>
          <w:szCs w:val="21"/>
          <w:bdr w:val="none" w:sz="0" w:space="0" w:color="auto" w:frame="1"/>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 Статья 28. Общественные объединения по защите прав граждан в сфере охраны здоровья</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18"/>
          <w:szCs w:val="18"/>
          <w:lang w:eastAsia="ru-RU"/>
        </w:rPr>
        <w:t> </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784B" w:rsidRPr="0074784B" w:rsidRDefault="0074784B" w:rsidP="0074784B">
      <w:pPr>
        <w:shd w:val="clear" w:color="auto" w:fill="FFFFFF"/>
        <w:spacing w:after="0" w:line="243" w:lineRule="atLeast"/>
        <w:jc w:val="both"/>
        <w:rPr>
          <w:rFonts w:ascii="Arial" w:eastAsia="Times New Roman" w:hAnsi="Arial" w:cs="Arial"/>
          <w:color w:val="555555"/>
          <w:sz w:val="18"/>
          <w:szCs w:val="18"/>
          <w:lang w:eastAsia="ru-RU"/>
        </w:rPr>
      </w:pPr>
      <w:r w:rsidRPr="0074784B">
        <w:rPr>
          <w:rFonts w:ascii="Arial" w:eastAsia="Times New Roman" w:hAnsi="Arial" w:cs="Arial"/>
          <w:color w:val="555555"/>
          <w:sz w:val="21"/>
          <w:szCs w:val="21"/>
          <w:bdr w:val="none" w:sz="0" w:space="0" w:color="auto" w:frame="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E43D2" w:rsidRDefault="002E43D2">
      <w:bookmarkStart w:id="0" w:name="_GoBack"/>
      <w:bookmarkEnd w:id="0"/>
    </w:p>
    <w:sectPr w:rsidR="002E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FB"/>
    <w:rsid w:val="002E43D2"/>
    <w:rsid w:val="005F66FB"/>
    <w:rsid w:val="0074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2E41A-0E70-4B62-A0F4-3C680D7F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7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8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7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784B"/>
    <w:rPr>
      <w:color w:val="0000FF"/>
      <w:u w:val="single"/>
    </w:rPr>
  </w:style>
  <w:style w:type="character" w:styleId="a5">
    <w:name w:val="Strong"/>
    <w:basedOn w:val="a0"/>
    <w:uiPriority w:val="22"/>
    <w:qFormat/>
    <w:rsid w:val="00747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30645">
      <w:bodyDiv w:val="1"/>
      <w:marLeft w:val="0"/>
      <w:marRight w:val="0"/>
      <w:marTop w:val="0"/>
      <w:marBottom w:val="0"/>
      <w:divBdr>
        <w:top w:val="none" w:sz="0" w:space="0" w:color="auto"/>
        <w:left w:val="none" w:sz="0" w:space="0" w:color="auto"/>
        <w:bottom w:val="none" w:sz="0" w:space="0" w:color="auto"/>
        <w:right w:val="none" w:sz="0" w:space="0" w:color="auto"/>
      </w:divBdr>
      <w:divsChild>
        <w:div w:id="1517187278">
          <w:marLeft w:val="0"/>
          <w:marRight w:val="0"/>
          <w:marTop w:val="0"/>
          <w:marBottom w:val="0"/>
          <w:divBdr>
            <w:top w:val="none" w:sz="0" w:space="0" w:color="auto"/>
            <w:left w:val="none" w:sz="0" w:space="0" w:color="auto"/>
            <w:bottom w:val="none" w:sz="0" w:space="0" w:color="auto"/>
            <w:right w:val="none" w:sz="0" w:space="0" w:color="auto"/>
          </w:divBdr>
        </w:div>
        <w:div w:id="853032203">
          <w:marLeft w:val="0"/>
          <w:marRight w:val="0"/>
          <w:marTop w:val="0"/>
          <w:marBottom w:val="0"/>
          <w:divBdr>
            <w:top w:val="none" w:sz="0" w:space="0" w:color="auto"/>
            <w:left w:val="none" w:sz="0" w:space="0" w:color="auto"/>
            <w:bottom w:val="none" w:sz="0" w:space="0" w:color="auto"/>
            <w:right w:val="none" w:sz="0" w:space="0" w:color="auto"/>
          </w:divBdr>
        </w:div>
        <w:div w:id="170374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49084/?dst=100012" TargetMode="External"/><Relationship Id="rId21" Type="http://schemas.openxmlformats.org/officeDocument/2006/relationships/hyperlink" Target="http://www.consultant.ru/document/cons_doc_LAW_153956/?dst=100169" TargetMode="External"/><Relationship Id="rId42" Type="http://schemas.openxmlformats.org/officeDocument/2006/relationships/hyperlink" Target="http://www.consultant.ru/document/cons_doc_LAW_130221/?dst=100009" TargetMode="External"/><Relationship Id="rId47" Type="http://schemas.openxmlformats.org/officeDocument/2006/relationships/hyperlink" Target="http://www.consultant.ru/document/cons_doc_LAW_143633/?dst=100009" TargetMode="External"/><Relationship Id="rId63" Type="http://schemas.openxmlformats.org/officeDocument/2006/relationships/hyperlink" Target="http://www.consultant.ru/document/cons_doc_LAW_148576/?dst=101987" TargetMode="External"/><Relationship Id="rId68" Type="http://schemas.openxmlformats.org/officeDocument/2006/relationships/hyperlink" Target="http://www.consultant.ru/popular/zdorovia_grazhdan/139_4.html" TargetMode="External"/><Relationship Id="rId2" Type="http://schemas.openxmlformats.org/officeDocument/2006/relationships/settings" Target="settings.xml"/><Relationship Id="rId16" Type="http://schemas.openxmlformats.org/officeDocument/2006/relationships/hyperlink" Target="http://www.consultant.ru/popular/zdorovia_grazhdan/139_4.html" TargetMode="External"/><Relationship Id="rId29" Type="http://schemas.openxmlformats.org/officeDocument/2006/relationships/hyperlink" Target="http://www.consultant.ru/document/cons_doc_LAW_99661/?dst=100004" TargetMode="External"/><Relationship Id="rId11" Type="http://schemas.openxmlformats.org/officeDocument/2006/relationships/hyperlink" Target="http://www.consultant.ru/popular/zdorovia_grazhdan/139_6.html" TargetMode="External"/><Relationship Id="rId24" Type="http://schemas.openxmlformats.org/officeDocument/2006/relationships/hyperlink" Target="http://www.consultant.ru/document/cons_doc_LAW_129546/?dst=100009" TargetMode="External"/><Relationship Id="rId32" Type="http://schemas.openxmlformats.org/officeDocument/2006/relationships/hyperlink" Target="http://www.consultant.ru/document/cons_doc_LAW_99661/?dst=100004" TargetMode="External"/><Relationship Id="rId37" Type="http://schemas.openxmlformats.org/officeDocument/2006/relationships/hyperlink" Target="http://www.consultant.ru/document/cons_doc_LAW_152447/?dst=100270" TargetMode="External"/><Relationship Id="rId40" Type="http://schemas.openxmlformats.org/officeDocument/2006/relationships/hyperlink" Target="http://www.consultant.ru/document/cons_doc_LAW_154880/?dst=100058" TargetMode="External"/><Relationship Id="rId45" Type="http://schemas.openxmlformats.org/officeDocument/2006/relationships/hyperlink" Target="http://www.consultant.ru/popular/zdorovia_grazhdan/139_4.html" TargetMode="External"/><Relationship Id="rId53" Type="http://schemas.openxmlformats.org/officeDocument/2006/relationships/hyperlink" Target="http://www.consultant.ru/document/cons_doc_LAW_99661/?dst=100004" TargetMode="External"/><Relationship Id="rId58" Type="http://schemas.openxmlformats.org/officeDocument/2006/relationships/hyperlink" Target="http://www.consultant.ru/document/cons_doc_LAW_149116/?dst=100618" TargetMode="External"/><Relationship Id="rId66" Type="http://schemas.openxmlformats.org/officeDocument/2006/relationships/hyperlink" Target="http://www.consultant.ru/popular/zdorovia_grazhdan/139_4.html" TargetMode="External"/><Relationship Id="rId74" Type="http://schemas.openxmlformats.org/officeDocument/2006/relationships/theme" Target="theme/theme1.xml"/><Relationship Id="rId5" Type="http://schemas.openxmlformats.org/officeDocument/2006/relationships/hyperlink" Target="http://www.consultant.ru/document/cons_doc_LAW_121895/" TargetMode="External"/><Relationship Id="rId61" Type="http://schemas.openxmlformats.org/officeDocument/2006/relationships/hyperlink" Target="http://www.consultant.ru/document/cons_doc_LAW_152907/?dst=100125" TargetMode="External"/><Relationship Id="rId19" Type="http://schemas.openxmlformats.org/officeDocument/2006/relationships/hyperlink" Target="http://www.consultant.ru/document/cons_doc_LAW_99661/?dst=100004" TargetMode="External"/><Relationship Id="rId14" Type="http://schemas.openxmlformats.org/officeDocument/2006/relationships/hyperlink" Target="http://www.consultant.ru/document/cons_doc_LAW_99661/?dst=100004" TargetMode="External"/><Relationship Id="rId22" Type="http://schemas.openxmlformats.org/officeDocument/2006/relationships/hyperlink" Target="http://www.consultant.ru/popular/zdorovia_grazhdan/139_4.html" TargetMode="External"/><Relationship Id="rId27" Type="http://schemas.openxmlformats.org/officeDocument/2006/relationships/hyperlink" Target="http://www.consultant.ru/document/cons_doc_LAW_154744/?dst=101287"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33322/" TargetMode="External"/><Relationship Id="rId48" Type="http://schemas.openxmlformats.org/officeDocument/2006/relationships/hyperlink" Target="http://www.consultant.ru/popular/zdorovia_grazhdan/139_4.html" TargetMode="External"/><Relationship Id="rId56" Type="http://schemas.openxmlformats.org/officeDocument/2006/relationships/hyperlink" Target="http://www.consultant.ru/document/cons_doc_LAW_152447/?dst=100288" TargetMode="External"/><Relationship Id="rId64" Type="http://schemas.openxmlformats.org/officeDocument/2006/relationships/hyperlink" Target="http://www.consultant.ru/document/cons_doc_LAW_148520/?dst=100303" TargetMode="External"/><Relationship Id="rId69" Type="http://schemas.openxmlformats.org/officeDocument/2006/relationships/hyperlink" Target="http://www.consultant.ru/popular/zdorovia_grazhdan/139_4.html" TargetMode="External"/><Relationship Id="rId8" Type="http://schemas.openxmlformats.org/officeDocument/2006/relationships/hyperlink" Target="http://www.consultant.ru/document/cons_doc_LAW_99661/?dst=100004" TargetMode="External"/><Relationship Id="rId51" Type="http://schemas.openxmlformats.org/officeDocument/2006/relationships/hyperlink" Target="http://www.consultant.ru/popular/zdorovia_grazhdan/139_6.html" TargetMode="External"/><Relationship Id="rId72" Type="http://schemas.openxmlformats.org/officeDocument/2006/relationships/hyperlink" Target="http://www.consultant.ru/document/cons_doc_LAW_154773/?dst=32" TargetMode="External"/><Relationship Id="rId3" Type="http://schemas.openxmlformats.org/officeDocument/2006/relationships/webSettings" Target="webSettings.xml"/><Relationship Id="rId12" Type="http://schemas.openxmlformats.org/officeDocument/2006/relationships/hyperlink" Target="http://www.consultant.ru/document/cons_doc_LAW_153956/?dst=100169" TargetMode="External"/><Relationship Id="rId17" Type="http://schemas.openxmlformats.org/officeDocument/2006/relationships/hyperlink" Target="http://www.consultant.ru/document/cons_doc_LAW_153956/?dst=100169" TargetMode="External"/><Relationship Id="rId25" Type="http://schemas.openxmlformats.org/officeDocument/2006/relationships/hyperlink" Target="http://www.consultant.ru/document/cons_doc_LAW_99661/?dst=100004" TargetMode="External"/><Relationship Id="rId33" Type="http://schemas.openxmlformats.org/officeDocument/2006/relationships/hyperlink" Target="http://www.consultant.ru/popular/zdorovia_grazhdan/139_4.html" TargetMode="External"/><Relationship Id="rId38" Type="http://schemas.openxmlformats.org/officeDocument/2006/relationships/hyperlink" Target="http://www.consultant.ru/popular/zdorovia_grazhdan/139_4.html" TargetMode="External"/><Relationship Id="rId46" Type="http://schemas.openxmlformats.org/officeDocument/2006/relationships/hyperlink" Target="http://www.consultant.ru/document/cons_doc_LAW_141711/?dst=100003" TargetMode="External"/><Relationship Id="rId59" Type="http://schemas.openxmlformats.org/officeDocument/2006/relationships/hyperlink" Target="http://www.consultant.ru/popular/zdorovia_grazhdan/139_7.html" TargetMode="External"/><Relationship Id="rId67" Type="http://schemas.openxmlformats.org/officeDocument/2006/relationships/hyperlink" Target="http://www.consultant.ru/document/cons_doc_LAW_140597/?dst=100008"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54806/?dst=100493" TargetMode="External"/><Relationship Id="rId54" Type="http://schemas.openxmlformats.org/officeDocument/2006/relationships/hyperlink" Target="http://www.consultant.ru/document/cons_doc_LAW_99661/?dst=100004" TargetMode="External"/><Relationship Id="rId62" Type="http://schemas.openxmlformats.org/officeDocument/2006/relationships/hyperlink" Target="http://www.consultant.ru/document/cons_doc_LAW_154782/?dst=337" TargetMode="External"/><Relationship Id="rId70" Type="http://schemas.openxmlformats.org/officeDocument/2006/relationships/hyperlink" Target="http://www.consultant.ru/popular/zdorovia_grazhdan/139_4.html" TargetMode="External"/><Relationship Id="rId1" Type="http://schemas.openxmlformats.org/officeDocument/2006/relationships/styles" Target="styles.xml"/><Relationship Id="rId6" Type="http://schemas.openxmlformats.org/officeDocument/2006/relationships/hyperlink" Target="http://www.skfoms.ru/normdoc/federal/minzdravrf/712-----23042012--390-l-------------------------r"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popular/zdorovia_grazhdan/139_4.html" TargetMode="External"/><Relationship Id="rId28" Type="http://schemas.openxmlformats.org/officeDocument/2006/relationships/hyperlink" Target="http://www.consultant.ru/document/cons_doc_LAW_152447/?dst=100262" TargetMode="External"/><Relationship Id="rId36" Type="http://schemas.openxmlformats.org/officeDocument/2006/relationships/hyperlink" Target="http://www.consultant.ru/document/cons_doc_LAW_154744/?dst=101288" TargetMode="External"/><Relationship Id="rId49" Type="http://schemas.openxmlformats.org/officeDocument/2006/relationships/hyperlink" Target="http://www.consultant.ru/popular/zdorovia_grazhdan/139_4.html" TargetMode="External"/><Relationship Id="rId57" Type="http://schemas.openxmlformats.org/officeDocument/2006/relationships/hyperlink" Target="http://www.consultant.ru/document/cons_doc_LAW_25286/?dst=100013" TargetMode="External"/><Relationship Id="rId10" Type="http://schemas.openxmlformats.org/officeDocument/2006/relationships/hyperlink" Target="http://www.consultant.ru/popular/zdorovia_grazhdan/139_5.html" TargetMode="External"/><Relationship Id="rId31" Type="http://schemas.openxmlformats.org/officeDocument/2006/relationships/hyperlink" Target="http://www.consultant.ru/document/cons_doc_LAW_132732/?dst=100024" TargetMode="External"/><Relationship Id="rId44" Type="http://schemas.openxmlformats.org/officeDocument/2006/relationships/hyperlink" Target="http://www.consultant.ru/document/cons_doc_LAW_150385/?dst=100008" TargetMode="External"/><Relationship Id="rId52" Type="http://schemas.openxmlformats.org/officeDocument/2006/relationships/hyperlink" Target="http://www.consultant.ru/document/cons_doc_LAW_153956/?dst=100169" TargetMode="External"/><Relationship Id="rId60" Type="http://schemas.openxmlformats.org/officeDocument/2006/relationships/hyperlink" Target="http://www.consultant.ru/document/cons_doc_LAW_154782/?dst=337" TargetMode="External"/><Relationship Id="rId65" Type="http://schemas.openxmlformats.org/officeDocument/2006/relationships/hyperlink" Target="http://www.consultant.ru/document/cons_doc_LAW_154782/?dst=337" TargetMode="External"/><Relationship Id="rId73" Type="http://schemas.openxmlformats.org/officeDocument/2006/relationships/fontTable" Target="fontTable.xml"/><Relationship Id="rId4" Type="http://schemas.openxmlformats.org/officeDocument/2006/relationships/hyperlink" Target="http://www.consultant.ru/document/cons_doc_LAW_121895/" TargetMode="External"/><Relationship Id="rId9" Type="http://schemas.openxmlformats.org/officeDocument/2006/relationships/hyperlink" Target="http://www.consultant.ru/document/cons_doc_LAW_99661/?dst=100004" TargetMode="External"/><Relationship Id="rId13" Type="http://schemas.openxmlformats.org/officeDocument/2006/relationships/hyperlink" Target="http://www.consultant.ru/document/cons_doc_LAW_153956/?dst=100157" TargetMode="External"/><Relationship Id="rId18" Type="http://schemas.openxmlformats.org/officeDocument/2006/relationships/hyperlink" Target="http://www.consultant.ru/popular/zdorovia_grazhdan/139_4.html" TargetMode="External"/><Relationship Id="rId39" Type="http://schemas.openxmlformats.org/officeDocument/2006/relationships/hyperlink" Target="http://www.consultant.ru/popular/zdorovia_grazhdan/139_4.html" TargetMode="External"/><Relationship Id="rId34" Type="http://schemas.openxmlformats.org/officeDocument/2006/relationships/hyperlink" Target="http://www.consultant.ru/popular/zdorovia_grazhdan/139_4.html" TargetMode="External"/><Relationship Id="rId50" Type="http://schemas.openxmlformats.org/officeDocument/2006/relationships/hyperlink" Target="http://www.consultant.ru/document/cons_doc_LAW_148576/?dst=101985" TargetMode="External"/><Relationship Id="rId55" Type="http://schemas.openxmlformats.org/officeDocument/2006/relationships/hyperlink" Target="http://www.consultant.ru/document/cons_doc_LAW_154744/?dst=101289" TargetMode="External"/><Relationship Id="rId7" Type="http://schemas.openxmlformats.org/officeDocument/2006/relationships/hyperlink" Target="http://www.consultant.ru/document/cons_doc_LAW_143136/?dst=100009" TargetMode="External"/><Relationship Id="rId71" Type="http://schemas.openxmlformats.org/officeDocument/2006/relationships/hyperlink" Target="http://www.consultant.ru/document/cons_doc_LAW_132732/?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8312</Words>
  <Characters>47385</Characters>
  <Application>Microsoft Office Word</Application>
  <DocSecurity>0</DocSecurity>
  <Lines>394</Lines>
  <Paragraphs>111</Paragraphs>
  <ScaleCrop>false</ScaleCrop>
  <Company>SPecialiST RePack</Company>
  <LinksUpToDate>false</LinksUpToDate>
  <CharactersWithSpaces>55586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2019-07-26T13:01:00Z</dcterms:created>
  <dcterms:modified xsi:type="dcterms:W3CDTF">2019-07-26T13:02:00Z</dcterms:modified>
</cp:coreProperties>
</file>