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696"/>
        <w:gridCol w:w="3767"/>
        <w:gridCol w:w="1508"/>
        <w:gridCol w:w="1355"/>
        <w:gridCol w:w="4477"/>
      </w:tblGrid>
      <w:tr w:rsidR="00FF0A75" w:rsidRPr="00FF0A75" w:rsidTr="00FF0A75">
        <w:trPr>
          <w:gridAfter w:val="4"/>
          <w:wAfter w:w="13290" w:type="dxa"/>
          <w:trHeight w:val="330"/>
        </w:trPr>
        <w:tc>
          <w:tcPr>
            <w:tcW w:w="5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br/>
              <w:t>Приложение № 1 к приказу от 30.07.2019г.  № 227э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Главный врач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ГБУЗ "СОКПТД"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______________М.Н. Кабаева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"30" июля 2019 года</w:t>
            </w:r>
          </w:p>
        </w:tc>
      </w:tr>
      <w:tr w:rsidR="00FF0A75" w:rsidRPr="00FF0A75" w:rsidTr="00FF0A75">
        <w:trPr>
          <w:trHeight w:val="405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Информация*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390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 ценах на платные  услуги, оказываемые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1035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Государственным бюджетным учреждением здравоохранения "Самарский областной клинический противотуберкулезный диспансер имени Н.В. Постникова" (Прейскурант)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375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вводится в действие с 01 августа 2019г.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1215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Ед. услуги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Примечание, место фактического оказания медицинской услуги</w:t>
            </w:r>
          </w:p>
        </w:tc>
      </w:tr>
      <w:tr w:rsidR="00FF0A75" w:rsidRPr="00FF0A75" w:rsidTr="00FF0A75">
        <w:trPr>
          <w:trHeight w:val="3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</w:t>
            </w:r>
          </w:p>
        </w:tc>
      </w:tr>
      <w:tr w:rsidR="00FF0A75" w:rsidRPr="00FF0A75" w:rsidTr="00FF0A75">
        <w:trPr>
          <w:trHeight w:val="4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Консультация врачей специалистов</w:t>
            </w:r>
          </w:p>
        </w:tc>
      </w:tr>
      <w:tr w:rsidR="00FF0A75" w:rsidRPr="00FF0A75" w:rsidTr="00FF0A75">
        <w:trPr>
          <w:trHeight w:val="7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В01.055.001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Первичный прием (осмотр, консультация, выдача заключения) врача-фтизиатра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Самара: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д.76;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д.72,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 д.116; ул. Революционная  д.66; 9 просека, 2 линия,     г. Новокуйбышевск ул. Клары Цеткин д.26.; г. Чапаевск ул. Медицинская д.4. </w:t>
            </w:r>
          </w:p>
        </w:tc>
      </w:tr>
      <w:tr w:rsidR="00FF0A75" w:rsidRPr="00FF0A75" w:rsidTr="00FF0A75">
        <w:trPr>
          <w:trHeight w:val="13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В04.055.001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Диспансерный прием (осмотр, консультация, выдача заключения) врача-фтизиатра (в том числе вторичный прием)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В01.055.001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Консультация детского населения доктором медицинских наук, врачом-фтизиатром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Самара: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</w:t>
            </w:r>
          </w:p>
        </w:tc>
      </w:tr>
      <w:tr w:rsidR="00FF0A75" w:rsidRPr="00FF0A75" w:rsidTr="00FF0A75">
        <w:trPr>
          <w:trHeight w:val="11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Повторная консультация детского населения доктором медицинских наук, врачом-фтизиатром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Профилактический прием (осмотр, консультация с выдачей заключения) врача-невролога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9 просека, 2 линия,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, д.48</w:t>
            </w: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B01.049.001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Первичный прием (осмотр, консультация с выдачей заключения) врача-торакального 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Самара: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</w:t>
            </w: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B01.049.002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Повторный прием (осмотр, консультация с выдачей заключения) врача-торакального хирурга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9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Консультация кандидатом медицинских наук, врачом-пульмонологом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Чапаевск, ул. Медицинская д.4</w:t>
            </w: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B01.037.002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Повторная консультация  кандидатом медицинских наук, врачом-пульмонологом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Первичный прием (осмотр, консультация с выдачей заключения)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 ул. Архитектурная д.184,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, д.48</w:t>
            </w: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Повторный прием (осмотр, консультация с выдачей заключения) врача-уролога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Манипуляции</w:t>
            </w: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A11.01.003.001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Постановка пробы Манту¹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    д.76;                        г. Новокуйбышевск,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Цеткин, д.26.</w:t>
            </w:r>
          </w:p>
        </w:tc>
      </w:tr>
      <w:tr w:rsidR="00FF0A75" w:rsidRPr="00FF0A75" w:rsidTr="00FF0A75">
        <w:trPr>
          <w:trHeight w:val="4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A11.01.003.001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Постановка пробы с Диаскинтестом²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</w:tr>
      <w:tr w:rsidR="00FF0A75" w:rsidRPr="00FF0A75" w:rsidTr="00FF0A75">
        <w:trPr>
          <w:trHeight w:val="6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Флюорография органов грудкой клетки (с описанием):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4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 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205,00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 г. Новокуйбышевск ул. Клары Цеткин д.26, г. Самара,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, д.76</w:t>
            </w:r>
          </w:p>
        </w:tc>
      </w:tr>
      <w:tr w:rsidR="00FF0A75" w:rsidRPr="00FF0A75" w:rsidTr="00FF0A75">
        <w:trPr>
          <w:trHeight w:val="4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 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и томография органов грудной клетки (с описанием):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обзорная с описанием: 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Самара: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 д.116; ул. Революционная  д.66; г. Новокуйбышевск ул. Клары Цеткин д.26.; г. Чапаевск ул. Медицинская д.4; г. Похвистнево, ул. Мира, 60а</w:t>
            </w:r>
          </w:p>
        </w:tc>
      </w:tr>
      <w:tr w:rsidR="00FF0A75" w:rsidRPr="00FF0A75" w:rsidTr="00FF0A75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обзорная с описанием: 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обзорнаяна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CR-системе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обзорная с описанием: на CR-системе³ (без распечатки)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обзорная с описанием: на CR-системе³ (с распечаткой)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610,00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А06.09.008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Томография 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А06.09.008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Томография 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А06.30.004.001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органов брюшной полости (обзорная)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А06.03.020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позвоночника (с описанием):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3.7.1.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шейного отдела позвоночника: 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3.7.2.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шейного отдела позвоночника: 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3.7.3.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функциональная рентгенография шейного отдела позвоночника (стандартная+2 дополнительной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грудного отдела позвоночника: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3.8.1.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3.8.2.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поясничного отдела позвоночника: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3.9.1.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3.9.2.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3.9.3.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функциональная рентгенография поясничного отдела позвоночника (стандартная+2 дополнительной проекции)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А06.03.017.002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копчикового отдела позвоночника 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черепа (с описанием):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А06.03.04.001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околоносовых пазух (с описанием) 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костей таза (с описанием)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А06.04.011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тазобедренного сустава (с описанием)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костей таза у детей до 5 лет (с описанием)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9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А06.09.007.001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Дополнительный снимок в спец. проекциях (с описанием)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Рентгенография периферических отделов скелета (с описанием):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3.18.1.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А06.03.028-043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3.18.2.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А06.03.028-043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3.19.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Заочная консультация по предъявляемым рентгенограммам с оформлением протокола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Исследования на спиральном компьютерном томографе (КТ):    (за одну область, сегмент)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 ул. Архитектурная д.184.</w:t>
            </w:r>
          </w:p>
        </w:tc>
      </w:tr>
      <w:tr w:rsidR="00FF0A75" w:rsidRPr="00FF0A75" w:rsidTr="00FF0A75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без контрастного усиления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 усилением  (контрастное вещество)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4600,00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 усилением  (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болюсное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контрастирование):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 мл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5890,00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 мл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3.20.3.3.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А06.09.002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 мл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8290,00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Запись изображения на электронный носитель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3.22.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Запись изображения на электронный носитель заказчика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Ультразвуковое исследование</w:t>
            </w:r>
          </w:p>
        </w:tc>
      </w:tr>
      <w:tr w:rsidR="00FF0A75" w:rsidRPr="00FF0A75" w:rsidTr="00FF0A75">
        <w:trPr>
          <w:trHeight w:val="4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А04.14.001.003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брюшной полости (без почек)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1170,00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ул.Архитектурная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д.184.</w:t>
            </w:r>
          </w:p>
        </w:tc>
      </w:tr>
      <w:tr w:rsidR="00FF0A75" w:rsidRPr="00FF0A75" w:rsidTr="00FF0A75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А04.28.001-002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мочевой системы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щитовидной железы с ЦДК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1080,00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молочной железы с периферическими лимфоузлами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мягких тканей (одной группы)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А04.09.001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плевральной полости (с одной стороны)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520,00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А04.09.001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плевральной полости (с двух сторон)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920,00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периферических лимфоузлов (1 группа)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610,00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А04.20.001.+001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УЗИ органов малого таза (женщины)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1180,00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Комплексное УЗИ простаты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Лабораторные исследования</w:t>
            </w:r>
          </w:p>
        </w:tc>
      </w:tr>
      <w:tr w:rsidR="00FF0A75" w:rsidRPr="00FF0A75" w:rsidTr="00FF0A75">
        <w:trPr>
          <w:trHeight w:val="5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Общий анализ мочи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ул. Пионерская д.48; 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ул.Революционная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д.66;     г. Новокуйбышевск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 д.26; г. Чапаевск,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ул.Медицинская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д.4;                  г. Отрадный, ул. Советская, д.8; г. Похвистнево, ул. Мира, д.60а; г. Самара,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шоссе, д.116</w:t>
            </w: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5.4.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Общий анализ крови на гематологическом анализаторе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FF0A75" w:rsidRPr="00FF0A75" w:rsidTr="00FF0A75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А.09.05.042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крови (АЛТ)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 ул. Революционная д.66, ул. Архитектурная, д.184</w:t>
            </w: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А.09.05.041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крови (АСТ)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А.09.05.044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гаммаглютаминтрансферазы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А.09.05.046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Определение щелочной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фосфотазы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А.09.05.045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амилазы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общего билирубина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прямого билирубина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глюкозы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А.09.05.010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общего белка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А.09.05.011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альбумина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триглицеридов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6.12.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холестерина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6.13.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А.09.05.004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ЛПВП (липопротеины высокой прочности)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А.09.05.028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ЛПНП (липопротеины низкой плотности)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А.09.05.020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А.09.05.017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мочевина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А.09.05.032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кальция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30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Постановка тимоловой пробы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А.09.05.009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С-реактивный белок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А12.06.019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ревматоидного фактора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Диагностика туберкулезной инфекции </w:t>
            </w:r>
          </w:p>
        </w:tc>
      </w:tr>
      <w:tr w:rsidR="00FF0A75" w:rsidRPr="00FF0A75" w:rsidTr="00FF0A75">
        <w:trPr>
          <w:trHeight w:val="13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12.06.049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Исследование уровня интерферона-гамма в крови (Т-СПОТ)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4800,00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Самара: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 (забор крови); ул. Ново-Садовая, д.154 (постановка исследования)</w:t>
            </w: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Микроскопические исследования</w:t>
            </w: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A11.09.010.001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Забор мокроты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ул.Пионерская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д.48; 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 д.116;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ул.Революционная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 д.66;                      ул. Ново-Садовая, д.154.</w:t>
            </w:r>
          </w:p>
        </w:tc>
      </w:tr>
      <w:tr w:rsidR="00FF0A75" w:rsidRPr="00FF0A75" w:rsidTr="00FF0A75">
        <w:trPr>
          <w:trHeight w:val="11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А26.09.001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Микроскопическое исследование мазков мокроты на микобактерии туберкулеза по методу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Циля-Нильсена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0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8.3.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A26.09.002.002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Исследование биоматериала на микобактерии туберкулеза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культуральным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методом : посев на жидкие среды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1745,00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8.4.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A26.20.046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Исследование содержимого слизистой стенки матки  на наличие кислотоустойчивых микробактерий туберкулеза методами микроскопии материала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A26.09.002.001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Исследование биоматериала на микобактерии туберкулеза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культуральным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методом : посев на плотные среды  (Левенштейн-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Йенсена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и Финн-II)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1640,00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A26.30.034.002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Полимерная цепная реакция (ПЦР "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HAINmtdr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1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А26.30.029.001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лекарственной чувствительности микобактерий туберкулеза к препаратам первого ряда (на жидких питательных средах)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7900,00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1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А26.30.029.004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лекарственной чувствительности микобактерий туберкулеза к препаратам первого ряда (на плотных питательных средах)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3930,00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А26.30.029.002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лекарственной чувствительности микобактерий туберкулеза к препаратам второго ряда (на жидких питательных средах)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9350,00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0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8.10.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А26.30.029.005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Определение лекарственной чувствительности микобактерий туберкулеза к препаратам второго ряда (на плотных питательных средах)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3670,00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8.11.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A26.30.034.001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Выявление микробактерий туберкулезного комплекса методом ПЦР в реальном времени с определением лекарственной устойчивости 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рифампицину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GeneXpert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5950,00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3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А26.30.028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Молекулярно-биологическое исследование для подтверждения принадлежности культуры микобактерий 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Mycobacterium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tuberculosis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complex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илинетуберкулезным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микобактреиям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3960,00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 ул. Ново-Садовая, д.154</w:t>
            </w: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Выдача медицинских заключений</w:t>
            </w:r>
          </w:p>
        </w:tc>
      </w:tr>
      <w:tr w:rsidR="00FF0A75" w:rsidRPr="00FF0A75" w:rsidTr="00FF0A75">
        <w:trPr>
          <w:trHeight w:val="34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04.055.002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Профилактический прием врача-фтизиатра (Оформление и выдача "Медицинского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Федерации")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165,00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 76;                                  г. Новокуйбышевск ул. Клары Цеткин д.26.</w:t>
            </w:r>
          </w:p>
        </w:tc>
      </w:tr>
      <w:tr w:rsidR="00FF0A75" w:rsidRPr="00FF0A75" w:rsidTr="00FF0A75">
        <w:trPr>
          <w:trHeight w:val="4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Стационарное лечение</w:t>
            </w: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B01.049.003, B01.055.003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Лечение туберкулеза по I-III режимам в круглосуточном стационаре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1760,00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  ул. Ново-Садовая, д.154;                ул. Архитектурная, д.184 </w:t>
            </w: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10.1.1.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B01.049.003, B01.055.003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Лечение туберкулеза при наличии множественной и широкой лекарственной устойчивости в круглосуточном стационаре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5695,00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B01.055.003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Лечение туберкулеза в круглосуточном стационаре (детское отделение) 1 режим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1950,00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д.72</w:t>
            </w: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10.2.1.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B01.055.003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Лечение туберкулеза в круглосуточном стационаре (детское отделение) 4 режим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0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А16.09.015.001; А16.09.016.001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Торакоскопическая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биопсия легкого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20000,00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 ул. Ново-Садовая, д.154</w:t>
            </w:r>
          </w:p>
        </w:tc>
      </w:tr>
      <w:tr w:rsidR="00FF0A75" w:rsidRPr="00FF0A75" w:rsidTr="00FF0A75">
        <w:trPr>
          <w:trHeight w:val="3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Детское санаторно-курортное туберкулезное отделение</w:t>
            </w:r>
          </w:p>
        </w:tc>
      </w:tr>
      <w:tr w:rsidR="00FF0A75" w:rsidRPr="00FF0A75" w:rsidTr="00FF0A75">
        <w:trPr>
          <w:trHeight w:val="6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Пребываение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круглосуточном стационаре без питания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 9 просека, 2 линия</w:t>
            </w:r>
          </w:p>
        </w:tc>
      </w:tr>
      <w:tr w:rsidR="00FF0A75" w:rsidRPr="00FF0A75" w:rsidTr="00FF0A75"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Пребываение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 круглосуточном стационаре с питанием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620,00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 9 просека, 2 линия</w:t>
            </w:r>
          </w:p>
        </w:tc>
      </w:tr>
      <w:tr w:rsidR="00FF0A75" w:rsidRPr="00FF0A75" w:rsidTr="00FF0A75">
        <w:trPr>
          <w:trHeight w:val="3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Стоматологические услуги, взрослый прием</w:t>
            </w:r>
          </w:p>
        </w:tc>
      </w:tr>
      <w:tr w:rsidR="00FF0A75" w:rsidRPr="00FF0A75" w:rsidTr="00FF0A75">
        <w:trPr>
          <w:trHeight w:val="19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01.065.007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 стоматолога (плюсуется однократно к видам работ)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Чапаевск, ул. Медицинская д.4</w:t>
            </w:r>
          </w:p>
        </w:tc>
      </w:tr>
      <w:tr w:rsidR="00FF0A75" w:rsidRPr="00FF0A75" w:rsidTr="00FF0A75">
        <w:trPr>
          <w:trHeight w:val="13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 01.003.004.002 В 01.003.004.005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Обезболивание (плюсуется к видам работ): анестезия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(инфильтрационная, проводниковая,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внутрипульпарная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Чтение рентгенограмм (с описанием R-снимков): дентальный снимок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7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А14.07.003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Проведение профессиональной гигиены одного зуба (снятие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зубных отложений ручным способом или с использованием ультразвука, шлифовка, полировка, покрытие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фторлаком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145,00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Восстановление зуба пломбой: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1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12.5.1.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Восстановление зуба без нарушения контактного пункта (I,V,VI класса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Блэка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) (включает подготовку полости по стандарту: снятие пломбы, трепанацию, закрытие перфорации, наложение пломбы, полировку) -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стеклоиномерными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цементами.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9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12.5.2.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Восстановление зуба без нарушения контактного пункта (I,V,VI класса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Блэка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 (включает подготовку полости по стандарту: снятие пломбы, трепанацию, закрытие перфорации, наложение пломбы, полировку) - материалами химического отвержения.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10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12.5.3.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A16.07.002.003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Восстановление зуба без нарушения контактного пункта (I,III класса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Блэка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) (включает подготовку полости по стандарту: снятие пломбы, трепанацию, закрытие перфорации, наложение пломбы, полировку) -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стеклоиномерными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цементами.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0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12.5.4.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16.07.002.004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Восстановление зуба без нарушения контактного пункта (I,III класса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Блэка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 (включает подготовку полости по стандарту: снятие пломбы, трепанацию, закрытие перфорации, наложение пломбы, полировку) - материалами химического отвержения.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0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16.07.002.005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Восстановление культи зуба (на предварительно установленный штифт) -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стеклоиномерными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цементами.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2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12.7.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16.07.002.006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Восстановление культи зуба (на предварительно установленный штифт) - материалами химического отвержения.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законченный случай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12.8.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16.07.008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Пломбирование одного корневого канала (различными методами)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12.9.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16.07.008.001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Пломбирование двух корневых каналов (различными методами)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16.07.008.002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Пломбирование трех корневых каналов (различными методами)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16.07.030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Введение лекарственного вещества в корневые каналы под повязку: в один корневой канал. 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16.07.030.001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Введение лекарственного вещества в корневые каналы под повязку: в два корневых канала. 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8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16.07.030.002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Введение лекарственного вещества в корневые каналы под повязку: в три корневых канала. 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манип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7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12.14.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16.07.001.001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Удаление временного зуба (а также при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парадантозе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12.15.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 стенки зуба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6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12.16.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16.07.001.003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 зуба сложное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5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12.17.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16.07.001.002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удаление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               Функциональная диагностика</w:t>
            </w:r>
          </w:p>
        </w:tc>
      </w:tr>
      <w:tr w:rsidR="00FF0A75" w:rsidRPr="00FF0A75" w:rsidTr="00FF0A75">
        <w:trPr>
          <w:trHeight w:val="7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A12.10.002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г.Самара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, ул.Вольская,д.76;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 д.116</w:t>
            </w:r>
          </w:p>
        </w:tc>
      </w:tr>
      <w:tr w:rsidR="00FF0A75" w:rsidRPr="00FF0A75" w:rsidTr="00FF0A75">
        <w:trPr>
          <w:trHeight w:val="82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Исследование функции внешнего дыхания (спирометрия)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710,00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Патологоанатомические услуги</w:t>
            </w:r>
          </w:p>
        </w:tc>
      </w:tr>
      <w:tr w:rsidR="00FF0A75" w:rsidRPr="00FF0A75" w:rsidTr="00FF0A75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A08.30.019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Вскрытие умершего в возрасте 15 лет и старше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 ул. Архитектурная, д.184</w:t>
            </w:r>
          </w:p>
        </w:tc>
      </w:tr>
      <w:tr w:rsidR="00FF0A75" w:rsidRPr="00FF0A75" w:rsidTr="00FF0A75">
        <w:trPr>
          <w:trHeight w:val="4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Медицинский осмотр</w:t>
            </w:r>
          </w:p>
        </w:tc>
      </w:tr>
      <w:tr w:rsidR="00FF0A75" w:rsidRPr="00FF0A75" w:rsidTr="00FF0A75">
        <w:trPr>
          <w:trHeight w:val="17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15.1.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01.30.009, А01.30.026, А02.12.002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медицинский осмотр⁴ (сбор анамнеза и жалоб терапевтический, опрос на выявление неинфекционных заболеваний и факторов риска их развития, измерение артериального давления на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переферических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артериях)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Самара, ул. Пионерская д.48; 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ул.Вольская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д.76;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ул.Революционная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д.66; г. Новокуйбышевск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 д.26; г. Чапаевск, ул. Железнодорожная д.55;  г. Отрадный, ул. Советская, д.8;  г. Самара, ул.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Зубчаниновское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шоссе, д.116; г. Самара, ул. Архитектурная, д.184; г. Самара 9 просека, 2 линия</w:t>
            </w:r>
          </w:p>
        </w:tc>
      </w:tr>
      <w:tr w:rsidR="00FF0A75" w:rsidRPr="00FF0A75" w:rsidTr="00FF0A75">
        <w:trPr>
          <w:trHeight w:val="18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15.2.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01.30.009, А01.30.026, А02.12.002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медицинский осмотр⁵ (сбор анамнеза и жалоб терапевтический, опрос на выявление неинфекционных заболеваний и факторов риска их развития, измерение артериального давления на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переферических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артериях)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17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15.3.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 01.30.009, А01.30.026, А02.12.002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медицинский осмотр⁶ (сбор анамнеза и жалоб терапевтический, опрос на выявление неинфекционных заболеваний и факторов риска их развития, измерение артериального давления на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переферических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артериях)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исслед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3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Амбулаторно-поликлиническая помощь (Манипуляции)</w:t>
            </w:r>
          </w:p>
        </w:tc>
      </w:tr>
      <w:tr w:rsidR="00FF0A75" w:rsidRPr="00FF0A75" w:rsidTr="00FF0A75">
        <w:trPr>
          <w:trHeight w:val="27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B02.003.003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Процедуры сестринского ухода за фиксированным пациентом (санитарная обработка, гигиенический уход, смена положения тела в кровати, кормление, смена нательного и постельного белья, измерение температуры тела, пульса, артериального давления, помощь в правильном сборе материала для анализов) 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Новокуйбышевск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 д.26</w:t>
            </w:r>
          </w:p>
        </w:tc>
      </w:tr>
      <w:tr w:rsidR="00FF0A75" w:rsidRPr="00FF0A75" w:rsidTr="00FF0A75">
        <w:trPr>
          <w:trHeight w:val="12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Транспортировка младшей медицинской сестры для профессионального ухода за тяжелобольным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 км/ч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Новокуйбышевск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 д.26</w:t>
            </w:r>
          </w:p>
        </w:tc>
      </w:tr>
      <w:tr w:rsidR="00FF0A75" w:rsidRPr="00FF0A75" w:rsidTr="00FF0A75">
        <w:trPr>
          <w:trHeight w:val="9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lastRenderedPageBreak/>
              <w:t>16.3.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A15.30.006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Наложением повязки при пролежнях III и/или IV степени тяжести (процедура сестринского ухода за пациентом с пролежнями)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г. Новокуйбышевск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ул.Клары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Цеткин д.26</w:t>
            </w:r>
          </w:p>
        </w:tc>
      </w:tr>
      <w:tr w:rsidR="00FF0A75" w:rsidRPr="00FF0A75" w:rsidTr="00FF0A75">
        <w:trPr>
          <w:trHeight w:val="12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16.4.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A16.09.015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Услуги врача-торакального хирурга в оперативном вмешательстве (атипичная резекция легкого) - до 90 минут, каждые последующие 60 минут +500руб.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6500,00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г. Самара, ул. Ново-Садовая, д.154</w:t>
            </w:r>
          </w:p>
        </w:tc>
      </w:tr>
      <w:tr w:rsidR="00FF0A75" w:rsidRPr="00FF0A75" w:rsidTr="00FF0A75">
        <w:trPr>
          <w:trHeight w:val="3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FF0A75" w:rsidRPr="00FF0A75" w:rsidTr="00FF0A75">
        <w:trPr>
          <w:trHeight w:val="525"/>
        </w:trPr>
        <w:tc>
          <w:tcPr>
            <w:tcW w:w="89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* При оказании услуг от 100 человек цена на платную медицинскую услугу рассматривается в индивидуальном порядке</w:t>
            </w:r>
          </w:p>
        </w:tc>
      </w:tr>
      <w:tr w:rsidR="00FF0A75" w:rsidRPr="00FF0A75" w:rsidTr="00FF0A75">
        <w:trPr>
          <w:trHeight w:val="435"/>
        </w:trPr>
        <w:tc>
          <w:tcPr>
            <w:tcW w:w="895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¹ </w:t>
            </w:r>
            <w:proofErr w:type="gram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</w:t>
            </w:r>
            <w:proofErr w:type="gram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формировании группы из нескольких человек на оказание 1 услуги с использованием Аллергена туберкулезного (раствор для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внутрикожнного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введения), стоимость пропорционально делится между ними. Максимальное количество человек на 1 данную услугу - 5 человек.</w:t>
            </w:r>
          </w:p>
        </w:tc>
      </w:tr>
      <w:tr w:rsidR="00FF0A75" w:rsidRPr="00FF0A75" w:rsidTr="00FF0A75">
        <w:trPr>
          <w:trHeight w:val="255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55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55"/>
        </w:trPr>
        <w:tc>
          <w:tcPr>
            <w:tcW w:w="895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² </w:t>
            </w:r>
            <w:proofErr w:type="gram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При</w:t>
            </w:r>
            <w:proofErr w:type="gram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формировании группы из нескольких человек на оказание 1 услуги с использованием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Диаскинтеста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, стоимость пропорционально делится между ними. Максимальное количество человек на 1 данную услугу - 15 человек.</w:t>
            </w:r>
          </w:p>
        </w:tc>
      </w:tr>
      <w:tr w:rsidR="00FF0A75" w:rsidRPr="00FF0A75" w:rsidTr="00FF0A75">
        <w:trPr>
          <w:trHeight w:val="600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39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55"/>
        </w:trPr>
        <w:tc>
          <w:tcPr>
            <w:tcW w:w="895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³ Система компьютерной радиографии на запоминающих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фотостимулирующих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люминофорах.</w:t>
            </w:r>
          </w:p>
        </w:tc>
      </w:tr>
      <w:tr w:rsidR="00FF0A75" w:rsidRPr="00FF0A75" w:rsidTr="00FF0A75">
        <w:trPr>
          <w:trHeight w:val="239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39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255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</w:p>
        </w:tc>
      </w:tr>
      <w:tr w:rsidR="00FF0A75" w:rsidRPr="00FF0A75" w:rsidTr="00FF0A75">
        <w:trPr>
          <w:trHeight w:val="420"/>
        </w:trPr>
        <w:tc>
          <w:tcPr>
            <w:tcW w:w="89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⁴ При использовании оборудования (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алкотестера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и расходных материалов к нему) Заказчика</w:t>
            </w:r>
          </w:p>
        </w:tc>
      </w:tr>
      <w:tr w:rsidR="00FF0A75" w:rsidRPr="00FF0A75" w:rsidTr="00FF0A75">
        <w:trPr>
          <w:trHeight w:val="450"/>
        </w:trPr>
        <w:tc>
          <w:tcPr>
            <w:tcW w:w="89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⁵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медицинский осмотр без использования экспресс-теста на наркотические вещества</w:t>
            </w:r>
          </w:p>
        </w:tc>
      </w:tr>
      <w:tr w:rsidR="00FF0A75" w:rsidRPr="00FF0A75" w:rsidTr="00FF0A75">
        <w:trPr>
          <w:trHeight w:val="495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0A75" w:rsidRPr="00FF0A75" w:rsidRDefault="00FF0A75" w:rsidP="00FF0A75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⁶ </w:t>
            </w:r>
            <w:proofErr w:type="spellStart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F0A75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 xml:space="preserve"> медицинский осмотр с использованием экспресс-теста на наркотические вещества</w:t>
            </w:r>
          </w:p>
        </w:tc>
      </w:tr>
    </w:tbl>
    <w:p w:rsidR="00FE1EF0" w:rsidRDefault="00FE1EF0">
      <w:bookmarkStart w:id="0" w:name="_GoBack"/>
      <w:bookmarkEnd w:id="0"/>
    </w:p>
    <w:sectPr w:rsidR="00FE1EF0" w:rsidSect="00FF0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5F"/>
    <w:rsid w:val="00F3365F"/>
    <w:rsid w:val="00FE1EF0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9251-1E80-4555-A57C-882F04A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2951</Words>
  <Characters>16822</Characters>
  <Application>Microsoft Office Word</Application>
  <DocSecurity>0</DocSecurity>
  <Lines>140</Lines>
  <Paragraphs>39</Paragraphs>
  <ScaleCrop>false</ScaleCrop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2019-10-28T10:55:00Z</dcterms:created>
  <dcterms:modified xsi:type="dcterms:W3CDTF">2019-10-28T10:55:00Z</dcterms:modified>
</cp:coreProperties>
</file>