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C" w:rsidRPr="004F1FCC" w:rsidRDefault="004F1FCC" w:rsidP="004F1FC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1FCC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Правила посещения пациентов стационара</w:t>
      </w:r>
    </w:p>
    <w:p w:rsidR="004F1FCC" w:rsidRPr="004F1FCC" w:rsidRDefault="004F1FCC" w:rsidP="004F1F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• Посещение пациентов, находящихся на стационарном лечении, осуществляется в фойе стационара (корпус А).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• Встречи с посетителями разрешены в строго определённое время: </w:t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в рабочие дни с 16.00 до 19.00, в выходные и праздничные дни с 11.00 до 13.00 и с 16.00 до 19.00.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Вход посетителям в отделение </w:t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запрещён!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• Посещение пациентов стационара, находящихся </w:t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на постельном режиме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, возможно только при наличии пропуска. Пропуск можно получить в окне «Выдача пропусков» (корпус А) согласно спискам отделений.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• Пропуск может получить только тот посетитель, который указан в списке отделения с согласия пациента, находящегося на постельном режиме. Для получения пропуска необходимо иметь при себе </w:t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документ, удостоверяющий личность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 — и только его наличие делает пропуск действительным при входе в стационар. Передавать свой пропуск другому лицу запрещается.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• К пациентам, находящимся на постельном режиме, посетители допускаются только в сменной обуви и халате (верхняя одежда сдается в гардероб).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 xml:space="preserve">• </w:t>
      </w:r>
      <w:proofErr w:type="gramStart"/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В</w:t>
      </w:r>
      <w:proofErr w:type="gramEnd"/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 xml:space="preserve"> палату к пациенту одновременно допускается не более одного посетителя, а время посещения не может превышать </w:t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30 минут.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 xml:space="preserve">• </w:t>
      </w:r>
      <w:proofErr w:type="gramStart"/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В</w:t>
      </w:r>
      <w:proofErr w:type="gramEnd"/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 xml:space="preserve"> период официально объявленного карантина все посещения пациентов в стационаре отменяются.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inherit" w:eastAsia="Times New Roman" w:hAnsi="inherit" w:cs="Arial"/>
          <w:b/>
          <w:bCs/>
          <w:color w:val="4B6273"/>
          <w:sz w:val="20"/>
          <w:szCs w:val="20"/>
          <w:bdr w:val="none" w:sz="0" w:space="0" w:color="auto" w:frame="1"/>
          <w:lang w:eastAsia="ru-RU"/>
        </w:rPr>
        <w:t>ЗАПРЕЩАЕТСЯ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 посещение пациентов в стационаре: детьми до 14 лет, лицам в нетрезвом состоянии, лицам с домашними животными.</w:t>
      </w:r>
    </w:p>
    <w:p w:rsidR="004F1FCC" w:rsidRPr="004F1FCC" w:rsidRDefault="004F1FCC" w:rsidP="004F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4F1FCC" w:rsidRPr="004F1FCC" w:rsidRDefault="004F1FCC" w:rsidP="004F1FC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1FCC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            Правила посещения родственниками пациентов в отделениях реанимации и интенсивной терапии (реанимации)</w:t>
      </w:r>
    </w:p>
    <w:p w:rsidR="004F1FCC" w:rsidRPr="004F1FCC" w:rsidRDefault="004F1FCC" w:rsidP="004F1F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      Посещения родственниками пациентов отделений реанимации и интенсивной терапии (реанимации) (далее - ОРИТ) разрешается при выполнении следующих условий:</w:t>
      </w:r>
    </w:p>
    <w:p w:rsidR="004F1FCC" w:rsidRPr="004F1FCC" w:rsidRDefault="004F1FCC" w:rsidP="004F1F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требуется.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2. Перед посещением пациентов, находящихся в ОРИТ, медицинскому персоналу с родственниками необходимо: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а) провести краткую беседу для разъяснения необходимости информирования врача о наличии у них каких-либо инфекционных заболеваний;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б) ознакомить с </w:t>
      </w:r>
      <w:hyperlink r:id="rId4" w:tgtFrame="_blank" w:history="1">
        <w:r w:rsidRPr="004F1FCC">
          <w:rPr>
            <w:rFonts w:ascii="Arial" w:eastAsia="Times New Roman" w:hAnsi="Arial" w:cs="Arial"/>
            <w:color w:val="063738"/>
            <w:sz w:val="20"/>
            <w:szCs w:val="20"/>
            <w:u w:val="single"/>
            <w:bdr w:val="none" w:sz="0" w:space="0" w:color="auto" w:frame="1"/>
            <w:lang w:eastAsia="ru-RU"/>
          </w:rPr>
          <w:t>Памяткой для посетителей отделений реанимации и интенсивной терапии (реанимации)</w:t>
        </w:r>
      </w:hyperlink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;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в) психологически подготовить к тому, что посетитель увидит в отделении.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3. Перед посещением отделения посетитель должен снять верхнюю одежду, надеть бахилы, халат, маску, шапочку, тщательно вымыть руки, обработать руки кожным антисептиком. Мобильный телефон и другие электронные устройства должны быть выключены. Средства гигиены (бахилы, халат, маску, шапочку) посетитель должен иметь с собой.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4. Перед посещением отделения посетитель должен предъявить результаты флюорографии, справку от нарколога и психиатра, паспорт, пропуск.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5. Посетители в состоянии алкогольного (наркотического) опьянения в отделение не допускается.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lastRenderedPageBreak/>
        <w:t>6.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7. Не разрешается посещать пациентов детям в возрасте до 14 лет. </w:t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1FCC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  <w:t>8. Одновременно разрешается находиться в палате ОРИТ не более, чем двум посетителям.</w:t>
      </w:r>
    </w:p>
    <w:p w:rsidR="005776AE" w:rsidRDefault="005776AE">
      <w:bookmarkStart w:id="0" w:name="_GoBack"/>
      <w:bookmarkEnd w:id="0"/>
    </w:p>
    <w:sectPr w:rsidR="0057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E"/>
    <w:rsid w:val="004F1FCC"/>
    <w:rsid w:val="005776AE"/>
    <w:rsid w:val="009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CB07-E09E-4675-A4BD-1443731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1FCC"/>
    <w:rPr>
      <w:b/>
      <w:bCs/>
    </w:rPr>
  </w:style>
  <w:style w:type="paragraph" w:styleId="a4">
    <w:name w:val="Normal (Web)"/>
    <w:basedOn w:val="a"/>
    <w:uiPriority w:val="99"/>
    <w:semiHidden/>
    <w:unhideWhenUsed/>
    <w:rsid w:val="004F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kood.ru/upload/documents/pamyatka-or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2019-07-25T08:14:00Z</dcterms:created>
  <dcterms:modified xsi:type="dcterms:W3CDTF">2019-07-25T08:14:00Z</dcterms:modified>
</cp:coreProperties>
</file>