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1" w:rsidRPr="00E86701" w:rsidRDefault="00E86701" w:rsidP="00E8670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П Р А В И Л А    В Н У Т Р Е Н Н Е Г О   Р А С П О Р Я Д К А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в  СПб ГБУЗ «КВД № 10 – Клиника дерматологии и венерологии»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1. Общие положения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1.1. Внутренний распорядок для пациентов регулируется правилами, утвержденными приказом главного врача СПб ГБУЗ «КВД № 10 – Клиника дерматологии и венерологии».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1.2. Правила внутреннего распорядка и поведения для пациентов включают:</w:t>
      </w:r>
    </w:p>
    <w:p w:rsidR="00E86701" w:rsidRPr="00E86701" w:rsidRDefault="00E86701" w:rsidP="00E86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Порядок обращения пациента в поликлинику;</w:t>
      </w:r>
    </w:p>
    <w:p w:rsidR="00E86701" w:rsidRPr="00E86701" w:rsidRDefault="00E86701" w:rsidP="00E86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Права и обязанности пациента;</w:t>
      </w:r>
    </w:p>
    <w:p w:rsidR="00E86701" w:rsidRPr="00E86701" w:rsidRDefault="00E86701" w:rsidP="00E86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Порядок разрешения конфликтных ситуаций между организацией и пациентом;</w:t>
      </w:r>
    </w:p>
    <w:p w:rsidR="00E86701" w:rsidRPr="00E86701" w:rsidRDefault="00E86701" w:rsidP="00E86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Порядок предоставления информации о состоянии здоровья пациента;</w:t>
      </w:r>
    </w:p>
    <w:p w:rsidR="00E86701" w:rsidRPr="00E86701" w:rsidRDefault="00E86701" w:rsidP="00E86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Порядок выдачи справок, выписок из медицинской документации пациенту или другим лицам;</w:t>
      </w:r>
    </w:p>
    <w:p w:rsidR="00E86701" w:rsidRPr="00E86701" w:rsidRDefault="00E86701" w:rsidP="00E86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График работы поликлиники и ее должностных лиц;</w:t>
      </w:r>
    </w:p>
    <w:p w:rsidR="00E86701" w:rsidRPr="00E86701" w:rsidRDefault="00E86701" w:rsidP="00E86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Информацию о перечне платных медицинских услуг и порядке их оказания.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1.3. Правила внутреннего распорядка обязательны для всех пациентов, проходящих обследование и лечение в СПб ГБУЗ «КВД № 10 – Клиника дерматологии и венерологии».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2. Порядок обращения пациентов в СПб ГБУЗ «КВД № 10 – Клиника дерматологии и венерологии»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 В целях профилактики заболеваний, своевременной диагностики и лечения в амбулаторных условиях граждане закрепляются за СПб ГБУЗ «КВД № 10 – Клиника дерматологии и венерологии» страховыми медицинскими организациями по согласованию с главным врачом СПб ГБУЗ «КВД № 10 – Клиника дерматологии и венерологии».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 СПб ГБУЗ «КВД № 10 – Клиника дерматологии и венерологии» оказывает бесплатную медицинскую помощь застрахованным в системе обязательного медицинского страхования, прикрепленным к СПб ГБУЗ «КВД № 10 – Клиника дерматологии и венерологии» гражданам в рамках территориальной программы государственных гарантий обеспечения граждан РФ медицинской помощью в Санкт-Петербурге и реального финансирования.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2.3. При состояниях, требующих срочного медицинского вмешательства, угрожающих жизни или здоровью гражданина, необходимо обратиться в службу скорой медицинской помощи.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заболеваниях или обострениях хронических заболеваний вызов врача на дом производится через участкового врача терапевта.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 xml:space="preserve">2.5. При состояниях, не требующих срочного медицинского вмешательства пациент 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lastRenderedPageBreak/>
        <w:t>обращается в регистратуру СПб ГБУЗ «КВД № 10 – Клиника дерматологии и венерологии». При первичном или повторном обращении пациент обязан представить документ, удостоверяющий личность (паспорт) и действующий полис. В регистратуре СПб ГБУЗ «КВД № 10 – Клиника дерматологии и венерологии»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Прием пациентов в возрасте до 15 лет осуществляется с письменного согласия родителя или законного представителя.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Медицинская карта пациента является собственностью поликлиники и должна храниться в регистратуре.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Не разрешается самовольный вынос медицинской карты из поликлиники.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2.6. Пациент имеет право выбора лечащего врача с учетом его согласия.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СПб ГБУЗ «КВД № 10 – Клиника дерматологии и венерологии».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2.8. При записи на оказание плановой медицинской помощи возможно наличие срока ожидания.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 Правительства Санкт-Петербурга.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3. Права пациентов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3.1. При обращении за медицинской помощью и ее получении в СПб ГБУЗ «КВД № 10 – Клиника дерматологии и венерологии» пациент имеет право на: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Обжалование поставленного диагноза, применяемых методов обследования и лечения;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lastRenderedPageBreak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Обращение с жалобой к должностным лицам СПб ГБУЗ «КВД № 10 – Клиника дерматологии и венерологии», в котором ему оказывается медицинская стоматологическая помощь, а также к должностным лицам государственных органов или в суд;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E86701" w:rsidRPr="00E86701" w:rsidRDefault="00E86701" w:rsidP="00E86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4. Порядок разрешения конфликтов между пациентом и СПб ГБУЗ «КВД № 10 – Клиника дерматологии и венерологии»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4.1. В случае конфликтных ситуаций пациент (его законный представитель) имеет право непосредственно обратиться в администрацию СПб ГБУЗ «КВД № 10 – Клиника дерматологии и венерологии» согласно графику приема граждан либо в секретариат или обратиться к администрации поликлиники в письменном виде. Разногласия по вопросу качества оказания медицинских услуг решаются врачебной комиссией СПб ГБУЗ «КВД № 10 – Клиника дерматологии и венерологии», затем городской клинико-экспертной комиссией.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фиксируется принимающим лицом.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остальных случаях дается письменный ответ по существу поставленных в обращении вопросов.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4.7. Письменное обращение, поступившее в администрацию СПб ГБУЗ «КВД № 10 – Клиника дерматологии и венерологии», рассматривается в течение 30 дней со дня его регистрации в порядке, установленном Федеральным законом.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 xml:space="preserve">4.8. Ответ на письменное обращение, поступившее в администрацию СПб ГБУЗ «КВД № 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lastRenderedPageBreak/>
        <w:t>10 – Клиника дерматологии и венерологии», направляется по почтовому адресу, указанному в обращении.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СПб ГБУЗ «КВД № 10 – Клиника дерматологии и венерологии».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– близким родственникам.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5.3. Письменная информация о состоянии здоровья гражданина предоставляется ему или его законному представителю в течение 30 дней со дня поступления в СПб ГБУЗ «КВД № 10 – Клиника дерматологии и венерологии» личного письменного заявления гражданина или его законного представителя.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 xml:space="preserve"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lastRenderedPageBreak/>
        <w:t>в установленном законодательством порядке.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7. График работы СПб ГБУЗ «КВД № 10 – Клиника дерматологии и венерологии» и ее должностных лиц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7.1. График работы СПб ГБУЗ «КВД № 10 – Клиника дерматологии и венерологии» и ее должностных лиц определяется правилами внутреннего трудового распорядка СПб ГБУЗ «КВД № 10 – Клиника дерматологии и венерологии» с учетом ограничений, установленных Трудовым кодексом Российской Федерации.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7.2. Режим работы СПб ГБУЗ «КВД № 10 – Клиника дерматологии и венерологии»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СПб ГБУЗ «КВД № 10 – Клиника дерматологии и венерологии» по согласованию с профсоюзными органами. График и режим работы утверждаются главным врачом.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7.4. Прием населения (больных и их родственников) главным врачом СПб ГБУЗ «КВД № 10 – Клиника дерматологии и венерологии» или его заместителями осуществляется в установленные часы приема. Информацию о часах приема можно узнать в регистратуре СПб ГБУЗ «КВД № 10 – Клиника дерматологии и венерологии».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8. Информация о перечне видов платных медицинских услуг и порядке их оказания</w:t>
      </w:r>
    </w:p>
    <w:p w:rsidR="00E86701" w:rsidRPr="00E86701" w:rsidRDefault="00E86701" w:rsidP="00E86701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8.1.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СПб ГБУЗ «КВД № 10 – Клиника дерматологии и венерологии».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8.2.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8.3. Информация о предоставлении платных медицинских услуг находится в</w:t>
      </w:r>
      <w:r w:rsidRPr="00E86701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D74E64" w:rsidRDefault="00D74E64">
      <w:bookmarkStart w:id="0" w:name="_GoBack"/>
      <w:bookmarkEnd w:id="0"/>
    </w:p>
    <w:sectPr w:rsidR="00D7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8CB"/>
    <w:multiLevelType w:val="multilevel"/>
    <w:tmpl w:val="926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F7B80"/>
    <w:multiLevelType w:val="multilevel"/>
    <w:tmpl w:val="3E4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57"/>
    <w:rsid w:val="002A0B57"/>
    <w:rsid w:val="00D74E64"/>
    <w:rsid w:val="00E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9DD2-C9BD-4206-9BAF-2DE3EA0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6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6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11892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2019-11-16T16:42:00Z</dcterms:created>
  <dcterms:modified xsi:type="dcterms:W3CDTF">2019-11-16T16:42:00Z</dcterms:modified>
</cp:coreProperties>
</file>