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3B79" w14:textId="77777777" w:rsidR="0027567A" w:rsidRPr="0027567A" w:rsidRDefault="0027567A" w:rsidP="002756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69A2"/>
          <w:kern w:val="36"/>
          <w:sz w:val="30"/>
          <w:szCs w:val="30"/>
          <w:lang w:eastAsia="ru-RU"/>
        </w:rPr>
      </w:pPr>
      <w:r w:rsidRPr="0027567A">
        <w:rPr>
          <w:rFonts w:ascii="Arial" w:eastAsia="Times New Roman" w:hAnsi="Arial" w:cs="Arial"/>
          <w:color w:val="2E69A2"/>
          <w:kern w:val="36"/>
          <w:sz w:val="30"/>
          <w:szCs w:val="30"/>
          <w:lang w:eastAsia="ru-RU"/>
        </w:rPr>
        <w:t>Волонтерство в паллиативной помощи</w:t>
      </w:r>
    </w:p>
    <w:p w14:paraId="07EA78BD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49268DBA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Волонтерская деятельность – это один из важнейших компонентов паллиативной помощи, направленных на повышение качества жизни неизлечимо больных. Ее назначение – помочь пациентам прожить оставшуюся жизнь по возможности полноценно, без страха и ощущения отчуждения от общества. Там, где нет волонтеров, паллиативная помощь всегда будет неполноценной. Качество жизни, за которое мы боремся, будет низким. Поэтому представить себе качественную паллиативную помощь без волонтеров невозможно.</w:t>
      </w:r>
    </w:p>
    <w:p w14:paraId="6717F2B5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Волонтерская помощь в паллиативном учреждении</w:t>
      </w:r>
    </w:p>
    <w:p w14:paraId="1CC6F74D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Волонтерство в отделениях паллиативной помощи включает различные виды работ. Это:</w:t>
      </w:r>
    </w:p>
    <w:p w14:paraId="180A0DE1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постовым сестрам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(уборка палат, кормление пациентов, помощь на прогулках, чтение газет, журналов, книг);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буфетчице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в раздаче еды по палатам и в сборе грязной посуды;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парикмахерские услуги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(стрижка пациентов и их родственников в стационаре хосписа, реже - окрашивание или бритье);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заведующему хозяйственной частью и сестре хозяйке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в текущих вопросах (мелкий ремонт, подготовка палат к приему новых пациентов, сборка мебели, помощь на складе и пр.);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в уходе за садом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(высадка рассады, прополка и полив, обрезка деревьев и кустарников, уборка листьев, снега) и/или комнатными растениями (в здании);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уход за питомцами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(если таковые имеются);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br/>
        <w:t>• </w:t>
      </w: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организация концертных программ</w:t>
      </w: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, просмотра кинофильмов, выступлений аниматоров, сказко- или игротерапевтов.</w:t>
      </w:r>
    </w:p>
    <w:p w14:paraId="54C34076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Нужно отметить, что помощь пациентам включает не только уход, но и общение, которое очень часто для больных людей даже важнее физической помощи.</w:t>
      </w:r>
    </w:p>
    <w:p w14:paraId="618CD2E5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паллиативным больным на дому</w:t>
      </w:r>
    </w:p>
    <w:p w14:paraId="728387D6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Помощь на дому осуществляется совместными усилиями с членами семьи пациента и включает не только уход за больным, но и помощь по хозяйству, с детьми, домашними животными. Такой вид волонтерства предполагает установление более доверительных отношений с пациентом и его близкими.</w:t>
      </w:r>
    </w:p>
    <w:p w14:paraId="3AFF051E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Помощь автоволонтеров</w:t>
      </w:r>
    </w:p>
    <w:p w14:paraId="64742AC9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При наличии автомобиля можно оказывать посильную помощь пациентам выездных паллиативных служб в сопровождении их на прием к специалистам (кардиолог, невролог), на обследование, а также помощь в доставке и перевозе различных грузов (средства ухода, коляски, ходунки, стульчаки и пр.).</w:t>
      </w:r>
    </w:p>
    <w:p w14:paraId="579A4785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Фото- и видеоволонтерство</w:t>
      </w:r>
    </w:p>
    <w:p w14:paraId="54B6A5BD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Этот вид волонтерства очень востребован в паллиативной медицине, так как без помощи профессиональных фотографов и операторов не обходится ни одно мероприятие как в стационарах, так и за их пределами – на образовательных конференциях или благотворительных акциях.</w:t>
      </w:r>
    </w:p>
    <w:p w14:paraId="7E011720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t>Курьерская доставка</w:t>
      </w:r>
    </w:p>
    <w:p w14:paraId="0AE1342B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Волонтеры-курьеры помогают перевозить различные документы, результаты анализов, корреспонденцию.</w:t>
      </w:r>
    </w:p>
    <w:p w14:paraId="7C9B0DBD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b/>
          <w:bCs/>
          <w:color w:val="4A494A"/>
          <w:sz w:val="24"/>
          <w:szCs w:val="24"/>
          <w:u w:val="single"/>
          <w:lang w:eastAsia="ru-RU"/>
        </w:rPr>
        <w:lastRenderedPageBreak/>
        <w:t>Дистанционная помощь</w:t>
      </w:r>
    </w:p>
    <w:p w14:paraId="636B0DBC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Даже если у вас нет большого количества свободного времени, но есть желание помогать, можно найти возможность помогать дистанционно – в написании и переводе текстов, разработке дизайна, поддержании работы сайтов или оказании услуг по их продвижению и т. д.</w:t>
      </w:r>
    </w:p>
    <w:p w14:paraId="1CFACBBA" w14:textId="77777777" w:rsidR="0027567A" w:rsidRPr="0027567A" w:rsidRDefault="0027567A" w:rsidP="002756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7567A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Какой бы вид помощи вы ни выбрали, главное, чтобы ваше желание помогать было искренним.</w:t>
      </w:r>
    </w:p>
    <w:p w14:paraId="27AFB14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05"/>
    <w:rsid w:val="0027567A"/>
    <w:rsid w:val="00317C0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4D5B-908C-43AE-A0EA-1C68EF6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27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2019-06-19T04:52:00Z</dcterms:created>
  <dcterms:modified xsi:type="dcterms:W3CDTF">2019-06-19T04:52:00Z</dcterms:modified>
</cp:coreProperties>
</file>