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A3" w:rsidRPr="00676B2B" w:rsidRDefault="00C243A3" w:rsidP="00C243A3">
      <w:pPr>
        <w:spacing w:after="0" w:line="240" w:lineRule="auto"/>
        <w:ind w:firstLine="567"/>
        <w:jc w:val="center"/>
        <w:rPr>
          <w:rFonts w:ascii="Times New Roman" w:eastAsia="Times New Roman" w:hAnsi="Times New Roman" w:cs="Times New Roman"/>
          <w:sz w:val="24"/>
          <w:szCs w:val="24"/>
          <w:lang w:eastAsia="ru-RU"/>
        </w:rPr>
      </w:pPr>
      <w:r w:rsidRPr="00676B2B">
        <w:rPr>
          <w:rFonts w:ascii="Times New Roman" w:eastAsia="Times New Roman" w:hAnsi="Times New Roman" w:cs="Times New Roman"/>
          <w:b/>
          <w:bCs/>
          <w:sz w:val="24"/>
          <w:szCs w:val="24"/>
          <w:lang w:eastAsia="ru-RU"/>
        </w:rPr>
        <w:t>ПОРЯДОК ЗАКЛЮЧЕНИЯ ДОГОВОРА И ОПЛАТЫ МЕДИЦИНСКИХ УСЛУГ</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Договор заключается с потребителем (заказчиком) в письменной форме, утвержденной приказом главного врача.</w:t>
      </w:r>
    </w:p>
    <w:p w:rsidR="00C243A3"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 xml:space="preserve">Договор составляется в </w:t>
      </w:r>
      <w:r>
        <w:rPr>
          <w:rFonts w:ascii="Times New Roman" w:eastAsia="Times New Roman" w:hAnsi="Times New Roman" w:cs="Times New Roman"/>
          <w:sz w:val="24"/>
          <w:szCs w:val="24"/>
          <w:lang w:eastAsia="ru-RU"/>
        </w:rPr>
        <w:t>2</w:t>
      </w:r>
      <w:r w:rsidRPr="00676B2B">
        <w:rPr>
          <w:rFonts w:ascii="Times New Roman" w:eastAsia="Times New Roman" w:hAnsi="Times New Roman" w:cs="Times New Roman"/>
          <w:sz w:val="24"/>
          <w:szCs w:val="24"/>
          <w:lang w:eastAsia="ru-RU"/>
        </w:rPr>
        <w:t xml:space="preserve"> экземплярах, один из которых находится у заказчика, </w:t>
      </w:r>
      <w:r>
        <w:rPr>
          <w:rFonts w:ascii="Times New Roman" w:eastAsia="Times New Roman" w:hAnsi="Times New Roman" w:cs="Times New Roman"/>
          <w:sz w:val="24"/>
          <w:szCs w:val="24"/>
          <w:lang w:eastAsia="ru-RU"/>
        </w:rPr>
        <w:t>второй</w:t>
      </w:r>
      <w:r w:rsidRPr="00676B2B">
        <w:rPr>
          <w:rFonts w:ascii="Times New Roman" w:eastAsia="Times New Roman" w:hAnsi="Times New Roman" w:cs="Times New Roman"/>
          <w:sz w:val="24"/>
          <w:szCs w:val="24"/>
          <w:lang w:eastAsia="ru-RU"/>
        </w:rPr>
        <w:t xml:space="preserve"> — у потребителя. </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243A3"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 xml:space="preserve">Потребитель (заказчик) обязан оплатить предоставленную исполнителем медицинскую услугу в сроки и в порядке, которые определены договором. Оплата за </w:t>
      </w:r>
      <w:r>
        <w:rPr>
          <w:rFonts w:ascii="Times New Roman" w:eastAsia="Times New Roman" w:hAnsi="Times New Roman" w:cs="Times New Roman"/>
          <w:sz w:val="24"/>
          <w:szCs w:val="24"/>
          <w:lang w:eastAsia="ru-RU"/>
        </w:rPr>
        <w:t xml:space="preserve">проведение платной услуги проводится в бухгалтерии учреждения по адресу                     ул. Бари Галеева, дом 11, </w:t>
      </w:r>
      <w:proofErr w:type="gramStart"/>
      <w:r>
        <w:rPr>
          <w:rFonts w:ascii="Times New Roman" w:eastAsia="Times New Roman" w:hAnsi="Times New Roman" w:cs="Times New Roman"/>
          <w:sz w:val="24"/>
          <w:szCs w:val="24"/>
          <w:lang w:eastAsia="ru-RU"/>
        </w:rPr>
        <w:t>оплату</w:t>
      </w:r>
      <w:proofErr w:type="gramEnd"/>
      <w:r>
        <w:rPr>
          <w:rFonts w:ascii="Times New Roman" w:eastAsia="Times New Roman" w:hAnsi="Times New Roman" w:cs="Times New Roman"/>
          <w:sz w:val="24"/>
          <w:szCs w:val="24"/>
          <w:lang w:eastAsia="ru-RU"/>
        </w:rPr>
        <w:t xml:space="preserve"> возможно  производить как наличными денежными средствами</w:t>
      </w:r>
      <w:r w:rsidR="00FF68C7">
        <w:rPr>
          <w:rFonts w:ascii="Times New Roman" w:eastAsia="Times New Roman" w:hAnsi="Times New Roman" w:cs="Times New Roman"/>
          <w:sz w:val="24"/>
          <w:szCs w:val="24"/>
          <w:lang w:eastAsia="ru-RU"/>
        </w:rPr>
        <w:t>, так и по безналичному расчету (карточкой).</w:t>
      </w:r>
    </w:p>
    <w:p w:rsidR="00C243A3" w:rsidRPr="00676B2B" w:rsidRDefault="00C243A3" w:rsidP="00C243A3">
      <w:pPr>
        <w:spacing w:after="150" w:line="240" w:lineRule="auto"/>
        <w:ind w:firstLine="567"/>
        <w:jc w:val="both"/>
        <w:rPr>
          <w:rFonts w:ascii="Times New Roman" w:eastAsia="Times New Roman" w:hAnsi="Times New Roman" w:cs="Times New Roman"/>
          <w:sz w:val="24"/>
          <w:szCs w:val="24"/>
          <w:lang w:eastAsia="ru-RU"/>
        </w:rPr>
      </w:pPr>
      <w:proofErr w:type="gramStart"/>
      <w:r w:rsidRPr="00676B2B">
        <w:rPr>
          <w:rFonts w:ascii="Times New Roman" w:eastAsia="Times New Roman" w:hAnsi="Times New Roman" w:cs="Times New Roman"/>
          <w:sz w:val="24"/>
          <w:szCs w:val="24"/>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w:t>
      </w:r>
      <w:r>
        <w:rPr>
          <w:rFonts w:ascii="Times New Roman" w:eastAsia="Times New Roman" w:hAnsi="Times New Roman" w:cs="Times New Roman"/>
          <w:sz w:val="24"/>
          <w:szCs w:val="24"/>
          <w:lang w:eastAsia="ru-RU"/>
        </w:rPr>
        <w:t>окумент установленного образца)</w:t>
      </w:r>
      <w:r w:rsidRPr="00676B2B">
        <w:rPr>
          <w:rFonts w:ascii="Times New Roman" w:eastAsia="Times New Roman" w:hAnsi="Times New Roman" w:cs="Times New Roman"/>
          <w:sz w:val="24"/>
          <w:szCs w:val="24"/>
          <w:lang w:eastAsia="ru-RU"/>
        </w:rPr>
        <w:t>.</w:t>
      </w:r>
      <w:bookmarkStart w:id="0" w:name="_GoBack"/>
      <w:bookmarkEnd w:id="0"/>
      <w:proofErr w:type="gramEnd"/>
    </w:p>
    <w:p w:rsidR="00C243A3" w:rsidRDefault="00C243A3" w:rsidP="00C243A3">
      <w:pPr>
        <w:spacing w:after="150" w:line="240" w:lineRule="auto"/>
        <w:ind w:firstLine="567"/>
        <w:jc w:val="both"/>
        <w:rPr>
          <w:rFonts w:ascii="Times New Roman" w:eastAsia="Times New Roman" w:hAnsi="Times New Roman" w:cs="Times New Roman"/>
          <w:sz w:val="24"/>
          <w:szCs w:val="24"/>
          <w:lang w:eastAsia="ru-RU"/>
        </w:rPr>
      </w:pPr>
      <w:r w:rsidRPr="00676B2B">
        <w:rPr>
          <w:rFonts w:ascii="Times New Roman" w:eastAsia="Times New Roman" w:hAnsi="Times New Roman" w:cs="Times New Roman"/>
          <w:sz w:val="24"/>
          <w:szCs w:val="24"/>
          <w:lang w:eastAsia="ru-RU"/>
        </w:rPr>
        <w:t>После исполнения договора потребителю (законному представителю потребителя)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2319" w:rsidRDefault="00FF68C7"/>
    <w:sectPr w:rsidR="00FE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22"/>
    <w:rsid w:val="008F7061"/>
    <w:rsid w:val="00C243A3"/>
    <w:rsid w:val="00E93FA5"/>
    <w:rsid w:val="00EA7322"/>
    <w:rsid w:val="00FF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5</cp:revision>
  <dcterms:created xsi:type="dcterms:W3CDTF">2017-05-25T11:24:00Z</dcterms:created>
  <dcterms:modified xsi:type="dcterms:W3CDTF">2017-05-29T09:16:00Z</dcterms:modified>
</cp:coreProperties>
</file>