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B6" w:rsidRDefault="002F42B6" w:rsidP="002F42B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1. Диагностика:</w:t>
      </w:r>
      <w:r>
        <w:rPr>
          <w:rFonts w:ascii="Trebuchet MS" w:hAnsi="Trebuchet MS"/>
          <w:color w:val="22252D"/>
          <w:sz w:val="21"/>
          <w:szCs w:val="21"/>
        </w:rPr>
        <w:br/>
      </w:r>
      <w:r>
        <w:rPr>
          <w:rFonts w:ascii="Trebuchet MS" w:hAnsi="Trebuchet MS"/>
          <w:color w:val="22252D"/>
          <w:sz w:val="21"/>
          <w:szCs w:val="21"/>
        </w:rPr>
        <w:br/>
        <w:t>1.1. Лабораторная диагностика:</w:t>
      </w:r>
      <w:r>
        <w:rPr>
          <w:rFonts w:ascii="Trebuchet MS" w:hAnsi="Trebuchet MS"/>
          <w:color w:val="22252D"/>
          <w:sz w:val="21"/>
          <w:szCs w:val="21"/>
        </w:rPr>
        <w:br/>
      </w:r>
      <w:r>
        <w:rPr>
          <w:rFonts w:ascii="Trebuchet MS" w:hAnsi="Trebuchet MS"/>
          <w:color w:val="22252D"/>
          <w:sz w:val="21"/>
          <w:szCs w:val="21"/>
        </w:rPr>
        <w:br/>
        <w:t>· общеклинические (</w:t>
      </w:r>
      <w:proofErr w:type="spellStart"/>
      <w:r>
        <w:rPr>
          <w:rFonts w:ascii="Trebuchet MS" w:hAnsi="Trebuchet MS"/>
          <w:color w:val="22252D"/>
          <w:sz w:val="21"/>
          <w:szCs w:val="21"/>
        </w:rPr>
        <w:t>неинвазивные</w:t>
      </w:r>
      <w:proofErr w:type="spellEnd"/>
      <w:r>
        <w:rPr>
          <w:rFonts w:ascii="Trebuchet MS" w:hAnsi="Trebuchet MS"/>
          <w:color w:val="22252D"/>
          <w:sz w:val="21"/>
          <w:szCs w:val="21"/>
        </w:rPr>
        <w:t>) методы исследования;</w:t>
      </w:r>
      <w:r>
        <w:rPr>
          <w:rFonts w:ascii="Trebuchet MS" w:hAnsi="Trebuchet MS"/>
          <w:color w:val="22252D"/>
          <w:sz w:val="21"/>
          <w:szCs w:val="21"/>
        </w:rPr>
        <w:br/>
      </w:r>
      <w:r>
        <w:rPr>
          <w:rFonts w:ascii="Trebuchet MS" w:hAnsi="Trebuchet MS"/>
          <w:color w:val="22252D"/>
          <w:sz w:val="21"/>
          <w:szCs w:val="21"/>
        </w:rPr>
        <w:br/>
        <w:t>· биохимические исследования.</w:t>
      </w:r>
      <w:r>
        <w:rPr>
          <w:rFonts w:ascii="Trebuchet MS" w:hAnsi="Trebuchet MS"/>
          <w:color w:val="22252D"/>
          <w:sz w:val="21"/>
          <w:szCs w:val="21"/>
        </w:rPr>
        <w:br/>
      </w:r>
      <w:r>
        <w:rPr>
          <w:rFonts w:ascii="Trebuchet MS" w:hAnsi="Trebuchet MS"/>
          <w:color w:val="22252D"/>
          <w:sz w:val="21"/>
          <w:szCs w:val="21"/>
        </w:rPr>
        <w:br/>
        <w:t>1.2. Лучевая диагностика:</w:t>
      </w:r>
      <w:r>
        <w:rPr>
          <w:rFonts w:ascii="Trebuchet MS" w:hAnsi="Trebuchet MS"/>
          <w:color w:val="22252D"/>
          <w:sz w:val="21"/>
          <w:szCs w:val="21"/>
        </w:rPr>
        <w:br/>
      </w:r>
      <w:r>
        <w:rPr>
          <w:rFonts w:ascii="Trebuchet MS" w:hAnsi="Trebuchet MS"/>
          <w:color w:val="22252D"/>
          <w:sz w:val="21"/>
          <w:szCs w:val="21"/>
        </w:rPr>
        <w:br/>
        <w:t>· ультразвуковая</w:t>
      </w:r>
      <w:r>
        <w:rPr>
          <w:rFonts w:ascii="Trebuchet MS" w:hAnsi="Trebuchet MS"/>
          <w:color w:val="22252D"/>
          <w:sz w:val="21"/>
          <w:szCs w:val="21"/>
        </w:rPr>
        <w:br/>
      </w:r>
      <w:r>
        <w:rPr>
          <w:rFonts w:ascii="Trebuchet MS" w:hAnsi="Trebuchet MS"/>
          <w:color w:val="22252D"/>
          <w:sz w:val="21"/>
          <w:szCs w:val="21"/>
        </w:rPr>
        <w:br/>
        <w:t>· рентгенодиагностика.</w:t>
      </w:r>
      <w:r>
        <w:rPr>
          <w:rFonts w:ascii="Trebuchet MS" w:hAnsi="Trebuchet MS"/>
          <w:color w:val="22252D"/>
          <w:sz w:val="21"/>
          <w:szCs w:val="21"/>
        </w:rPr>
        <w:br/>
      </w:r>
      <w:r>
        <w:rPr>
          <w:rFonts w:ascii="Trebuchet MS" w:hAnsi="Trebuchet MS"/>
          <w:color w:val="22252D"/>
          <w:sz w:val="21"/>
          <w:szCs w:val="21"/>
        </w:rPr>
        <w:br/>
        <w:t>2. Амбулаторно-поликлиническая медицинская помощь взрослому населению:</w:t>
      </w:r>
      <w:r>
        <w:rPr>
          <w:rFonts w:ascii="Trebuchet MS" w:hAnsi="Trebuchet MS"/>
          <w:color w:val="22252D"/>
          <w:sz w:val="21"/>
          <w:szCs w:val="21"/>
        </w:rPr>
        <w:br/>
      </w:r>
      <w:r>
        <w:rPr>
          <w:rFonts w:ascii="Trebuchet MS" w:hAnsi="Trebuchet MS"/>
          <w:color w:val="22252D"/>
          <w:sz w:val="21"/>
          <w:szCs w:val="21"/>
        </w:rPr>
        <w:br/>
        <w:t>· акушерство</w:t>
      </w:r>
      <w:r>
        <w:rPr>
          <w:rFonts w:ascii="Trebuchet MS" w:hAnsi="Trebuchet MS"/>
          <w:color w:val="22252D"/>
          <w:sz w:val="21"/>
          <w:szCs w:val="21"/>
        </w:rPr>
        <w:br/>
      </w:r>
      <w:r>
        <w:rPr>
          <w:rFonts w:ascii="Trebuchet MS" w:hAnsi="Trebuchet MS"/>
          <w:color w:val="22252D"/>
          <w:sz w:val="21"/>
          <w:szCs w:val="21"/>
        </w:rPr>
        <w:br/>
        <w:t>· гинекология консервативная;</w:t>
      </w:r>
      <w:r>
        <w:rPr>
          <w:rFonts w:ascii="Trebuchet MS" w:hAnsi="Trebuchet MS"/>
          <w:color w:val="22252D"/>
          <w:sz w:val="21"/>
          <w:szCs w:val="21"/>
        </w:rPr>
        <w:br/>
      </w:r>
      <w:r>
        <w:rPr>
          <w:rFonts w:ascii="Trebuchet MS" w:hAnsi="Trebuchet MS"/>
          <w:color w:val="22252D"/>
          <w:sz w:val="21"/>
          <w:szCs w:val="21"/>
        </w:rPr>
        <w:br/>
        <w:t>· терапия.</w:t>
      </w:r>
      <w:r>
        <w:rPr>
          <w:rFonts w:ascii="Trebuchet MS" w:hAnsi="Trebuchet MS"/>
          <w:color w:val="22252D"/>
          <w:sz w:val="21"/>
          <w:szCs w:val="21"/>
        </w:rPr>
        <w:br/>
      </w:r>
      <w:r>
        <w:rPr>
          <w:rFonts w:ascii="Trebuchet MS" w:hAnsi="Trebuchet MS"/>
          <w:color w:val="22252D"/>
          <w:sz w:val="21"/>
          <w:szCs w:val="21"/>
        </w:rPr>
        <w:br/>
        <w:t>3. Стационарная медицинская помощь взрослому и детскому населению:</w:t>
      </w:r>
      <w:r>
        <w:rPr>
          <w:rFonts w:ascii="Trebuchet MS" w:hAnsi="Trebuchet MS"/>
          <w:color w:val="22252D"/>
          <w:sz w:val="21"/>
          <w:szCs w:val="21"/>
        </w:rPr>
        <w:br/>
      </w:r>
      <w:r>
        <w:rPr>
          <w:rFonts w:ascii="Trebuchet MS" w:hAnsi="Trebuchet MS"/>
          <w:color w:val="22252D"/>
          <w:sz w:val="21"/>
          <w:szCs w:val="21"/>
        </w:rPr>
        <w:br/>
        <w:t>· акушерство;</w:t>
      </w:r>
      <w:r>
        <w:rPr>
          <w:rFonts w:ascii="Trebuchet MS" w:hAnsi="Trebuchet MS"/>
          <w:color w:val="22252D"/>
          <w:sz w:val="21"/>
          <w:szCs w:val="21"/>
        </w:rPr>
        <w:br/>
      </w:r>
      <w:r>
        <w:rPr>
          <w:rFonts w:ascii="Trebuchet MS" w:hAnsi="Trebuchet MS"/>
          <w:color w:val="22252D"/>
          <w:sz w:val="21"/>
          <w:szCs w:val="21"/>
        </w:rPr>
        <w:br/>
        <w:t>· гинекология консервативная и оперативная;</w:t>
      </w:r>
      <w:r>
        <w:rPr>
          <w:rFonts w:ascii="Trebuchet MS" w:hAnsi="Trebuchet MS"/>
          <w:color w:val="22252D"/>
          <w:sz w:val="21"/>
          <w:szCs w:val="21"/>
        </w:rPr>
        <w:br/>
      </w:r>
      <w:r>
        <w:rPr>
          <w:rFonts w:ascii="Trebuchet MS" w:hAnsi="Trebuchet MS"/>
          <w:color w:val="22252D"/>
          <w:sz w:val="21"/>
          <w:szCs w:val="21"/>
        </w:rPr>
        <w:br/>
        <w:t>· анестезиология и реанимация;</w:t>
      </w:r>
      <w:r>
        <w:rPr>
          <w:rFonts w:ascii="Trebuchet MS" w:hAnsi="Trebuchet MS"/>
          <w:color w:val="22252D"/>
          <w:sz w:val="21"/>
          <w:szCs w:val="21"/>
        </w:rPr>
        <w:br/>
      </w:r>
      <w:r>
        <w:rPr>
          <w:rFonts w:ascii="Trebuchet MS" w:hAnsi="Trebuchet MS"/>
          <w:color w:val="22252D"/>
          <w:sz w:val="21"/>
          <w:szCs w:val="21"/>
        </w:rPr>
        <w:br/>
        <w:t>· неонатология;</w:t>
      </w:r>
      <w:r>
        <w:rPr>
          <w:rFonts w:ascii="Trebuchet MS" w:hAnsi="Trebuchet MS"/>
          <w:color w:val="22252D"/>
          <w:sz w:val="21"/>
          <w:szCs w:val="21"/>
        </w:rPr>
        <w:br/>
      </w:r>
      <w:r>
        <w:rPr>
          <w:rFonts w:ascii="Trebuchet MS" w:hAnsi="Trebuchet MS"/>
          <w:color w:val="22252D"/>
          <w:sz w:val="21"/>
          <w:szCs w:val="21"/>
        </w:rPr>
        <w:br/>
        <w:t>· физиотерапия.</w:t>
      </w:r>
      <w:r>
        <w:rPr>
          <w:rFonts w:ascii="Trebuchet MS" w:hAnsi="Trebuchet MS"/>
          <w:color w:val="22252D"/>
          <w:sz w:val="21"/>
          <w:szCs w:val="21"/>
        </w:rPr>
        <w:br/>
      </w:r>
      <w:r>
        <w:rPr>
          <w:rFonts w:ascii="Trebuchet MS" w:hAnsi="Trebuchet MS"/>
          <w:color w:val="22252D"/>
          <w:sz w:val="21"/>
          <w:szCs w:val="21"/>
        </w:rPr>
        <w:br/>
        <w:t>4. Экспертная медицинская деятельность:</w:t>
      </w:r>
      <w:r>
        <w:rPr>
          <w:rFonts w:ascii="Trebuchet MS" w:hAnsi="Trebuchet MS"/>
          <w:color w:val="22252D"/>
          <w:sz w:val="21"/>
          <w:szCs w:val="21"/>
        </w:rPr>
        <w:br/>
      </w:r>
      <w:r>
        <w:rPr>
          <w:rFonts w:ascii="Trebuchet MS" w:hAnsi="Trebuchet MS"/>
          <w:color w:val="22252D"/>
          <w:sz w:val="21"/>
          <w:szCs w:val="21"/>
        </w:rPr>
        <w:br/>
        <w:t>· экспертиза (контроль) качества медицинской помощи;</w:t>
      </w:r>
      <w:r>
        <w:rPr>
          <w:rFonts w:ascii="Trebuchet MS" w:hAnsi="Trebuchet MS"/>
          <w:color w:val="22252D"/>
          <w:sz w:val="21"/>
          <w:szCs w:val="21"/>
        </w:rPr>
        <w:br/>
      </w:r>
      <w:r>
        <w:rPr>
          <w:rFonts w:ascii="Trebuchet MS" w:hAnsi="Trebuchet MS"/>
          <w:color w:val="22252D"/>
          <w:sz w:val="21"/>
          <w:szCs w:val="21"/>
        </w:rPr>
        <w:br/>
        <w:t>· экспертиза временной нетрудоспособности.</w:t>
      </w:r>
    </w:p>
    <w:p w:rsidR="002F42B6" w:rsidRDefault="002F42B6" w:rsidP="002F42B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Правила подготовки и записи пациента в кабинет УЗИ</w:t>
      </w:r>
    </w:p>
    <w:p w:rsidR="002F42B6" w:rsidRDefault="002F42B6" w:rsidP="002F42B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color w:val="22252D"/>
          <w:sz w:val="21"/>
          <w:szCs w:val="21"/>
        </w:rPr>
        <w:t>Правила подготовки пациента к УЗИ</w:t>
      </w:r>
    </w:p>
    <w:p w:rsidR="002F42B6" w:rsidRDefault="002F42B6" w:rsidP="002F42B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a5"/>
          <w:rFonts w:ascii="Trebuchet MS" w:hAnsi="Trebuchet MS"/>
          <w:color w:val="22252D"/>
          <w:sz w:val="21"/>
          <w:szCs w:val="21"/>
        </w:rPr>
        <w:t>УЗИ молочных желез, допплерография, при беременности любого срока</w:t>
      </w:r>
      <w:r>
        <w:rPr>
          <w:rFonts w:ascii="Trebuchet MS" w:hAnsi="Trebuchet MS"/>
          <w:color w:val="22252D"/>
          <w:sz w:val="21"/>
          <w:szCs w:val="21"/>
        </w:rPr>
        <w:t>: специальной подготовки не требуется, перед процедурой – опорожнить мочевой пузырь.</w:t>
      </w:r>
    </w:p>
    <w:p w:rsidR="002F42B6" w:rsidRDefault="002F42B6" w:rsidP="002F42B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a5"/>
          <w:rFonts w:ascii="Trebuchet MS" w:hAnsi="Trebuchet MS"/>
          <w:color w:val="22252D"/>
          <w:sz w:val="21"/>
          <w:szCs w:val="21"/>
        </w:rPr>
        <w:t>УЗИ органов малого таза, почек и мочевого пузыря</w:t>
      </w:r>
      <w:r>
        <w:rPr>
          <w:rFonts w:ascii="Trebuchet MS" w:hAnsi="Trebuchet MS"/>
          <w:color w:val="22252D"/>
          <w:sz w:val="21"/>
          <w:szCs w:val="21"/>
        </w:rPr>
        <w:t>: наполнить мочевой пузырь (0,5-1 литр воды без газа за 0,5 -1 час до исследования)</w:t>
      </w:r>
    </w:p>
    <w:p w:rsidR="002F42B6" w:rsidRDefault="002F42B6" w:rsidP="002F42B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При себе иметь сменную обувь, пеленку, направление от врача.</w:t>
      </w:r>
    </w:p>
    <w:p w:rsidR="002F42B6" w:rsidRDefault="002F42B6" w:rsidP="002F42B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color w:val="22252D"/>
          <w:sz w:val="21"/>
          <w:szCs w:val="21"/>
        </w:rPr>
        <w:t>Правила записи на УЗИ</w:t>
      </w:r>
    </w:p>
    <w:p w:rsidR="002F42B6" w:rsidRDefault="002F42B6" w:rsidP="002F42B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Запись проводится по адресу ул. Парковая д 12, в подвальном помещении ежедневно с 8.30 до 10.30 и с 13.00 до 15.00 </w:t>
      </w:r>
      <w:proofErr w:type="gramStart"/>
      <w:r>
        <w:rPr>
          <w:rFonts w:ascii="Trebuchet MS" w:hAnsi="Trebuchet MS"/>
          <w:color w:val="22252D"/>
          <w:sz w:val="21"/>
          <w:szCs w:val="21"/>
        </w:rPr>
        <w:t>( в</w:t>
      </w:r>
      <w:proofErr w:type="gramEnd"/>
      <w:r>
        <w:rPr>
          <w:rFonts w:ascii="Trebuchet MS" w:hAnsi="Trebuchet MS"/>
          <w:color w:val="22252D"/>
          <w:sz w:val="21"/>
          <w:szCs w:val="21"/>
        </w:rPr>
        <w:t xml:space="preserve"> понедельник с 13.00 до 14.00) при наличии направления от врача гинеколога или терапевта женской консультации.</w:t>
      </w:r>
    </w:p>
    <w:p w:rsidR="002F42B6" w:rsidRDefault="002F42B6" w:rsidP="002F42B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hyperlink r:id="rId4" w:history="1">
        <w:r>
          <w:rPr>
            <w:rStyle w:val="a6"/>
            <w:rFonts w:ascii="Trebuchet MS" w:hAnsi="Trebuchet MS"/>
            <w:color w:val="942BB2"/>
            <w:sz w:val="21"/>
            <w:szCs w:val="21"/>
          </w:rPr>
          <w:t>Правила подготовки к диагностическим исследованиям</w:t>
        </w:r>
      </w:hyperlink>
    </w:p>
    <w:p w:rsidR="002F42B6" w:rsidRDefault="002F42B6" w:rsidP="002F42B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На роды возьми с собой:</w:t>
      </w:r>
    </w:p>
    <w:p w:rsidR="002F42B6" w:rsidRDefault="002F42B6" w:rsidP="002F42B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1. Документы: паспорт, действующий медицинский полис, СНИЛС, родовой сертификат (при наличии), обменная карта беременной.</w:t>
      </w:r>
    </w:p>
    <w:p w:rsidR="002F42B6" w:rsidRDefault="002F42B6" w:rsidP="002F42B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2. Туалетные принадлежности (средства личной гигиены – мыло, туалетная бумага и др.)</w:t>
      </w:r>
    </w:p>
    <w:p w:rsidR="002F42B6" w:rsidRDefault="002F42B6" w:rsidP="002F42B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3. Моющиеся тапочки (сланцы, кожаные и т.д.)</w:t>
      </w:r>
    </w:p>
    <w:p w:rsidR="002F42B6" w:rsidRDefault="002F42B6" w:rsidP="002F42B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4. Конверт по России для отправки анализа на скрининг новорожденных в перинатальный центр г. Хабаровска</w:t>
      </w:r>
    </w:p>
    <w:p w:rsidR="00B01687" w:rsidRDefault="00B01687">
      <w:bookmarkStart w:id="0" w:name="_GoBack"/>
      <w:bookmarkEnd w:id="0"/>
    </w:p>
    <w:sectPr w:rsidR="00B0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B5"/>
    <w:rsid w:val="002331B5"/>
    <w:rsid w:val="002F42B6"/>
    <w:rsid w:val="00B0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F4B65-00B5-4A4F-8D97-F71E2D95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2B6"/>
    <w:rPr>
      <w:b/>
      <w:bCs/>
    </w:rPr>
  </w:style>
  <w:style w:type="character" w:styleId="a5">
    <w:name w:val="Emphasis"/>
    <w:basedOn w:val="a0"/>
    <w:uiPriority w:val="20"/>
    <w:qFormat/>
    <w:rsid w:val="002F42B6"/>
    <w:rPr>
      <w:i/>
      <w:iCs/>
    </w:rPr>
  </w:style>
  <w:style w:type="character" w:styleId="a6">
    <w:name w:val="Hyperlink"/>
    <w:basedOn w:val="a0"/>
    <w:uiPriority w:val="99"/>
    <w:semiHidden/>
    <w:unhideWhenUsed/>
    <w:rsid w:val="002F4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ddom.49med.ru/documents/active/3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2019-11-14T13:29:00Z</dcterms:created>
  <dcterms:modified xsi:type="dcterms:W3CDTF">2019-11-14T13:30:00Z</dcterms:modified>
</cp:coreProperties>
</file>