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60C43" w14:textId="715C7435" w:rsidR="007368A5" w:rsidRPr="007368A5" w:rsidRDefault="007368A5" w:rsidP="0073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368A5">
        <w:rPr>
          <w:rFonts w:ascii="Arial" w:eastAsia="Times New Roman" w:hAnsi="Arial" w:cs="Arial"/>
          <w:sz w:val="24"/>
          <w:szCs w:val="24"/>
          <w:lang w:eastAsia="ru-RU"/>
        </w:rPr>
        <w:t>Амбулаторно-поликлиническая помощь</w:t>
      </w:r>
    </w:p>
    <w:tbl>
      <w:tblPr>
        <w:tblW w:w="10773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0335"/>
      </w:tblGrid>
      <w:tr w:rsidR="007368A5" w:rsidRPr="007368A5" w14:paraId="5149ACFE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F9107FB" w14:textId="77777777" w:rsidR="007368A5" w:rsidRPr="007368A5" w:rsidRDefault="007368A5" w:rsidP="0073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9EC1760" w14:textId="77777777" w:rsidR="007368A5" w:rsidRPr="007368A5" w:rsidRDefault="007368A5" w:rsidP="0073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платной услуги</w:t>
            </w:r>
          </w:p>
        </w:tc>
      </w:tr>
      <w:tr w:rsidR="007368A5" w:rsidRPr="007368A5" w14:paraId="33A223C3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27E746D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8453F82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прием врача-офтальмолога с диагностическим обследованием зрительной системы</w:t>
            </w:r>
          </w:p>
        </w:tc>
      </w:tr>
      <w:tr w:rsidR="007368A5" w:rsidRPr="007368A5" w14:paraId="185FB523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E42B8E4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0BC06DB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прием врача-офтальмолога с диагностическим обследованием зрительной системы на лазерную коррекцию зрения</w:t>
            </w:r>
          </w:p>
        </w:tc>
      </w:tr>
      <w:tr w:rsidR="007368A5" w:rsidRPr="007368A5" w14:paraId="6CAE8873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AB4AE52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09058E0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прием доктора медицинских наук с диагностическим обследованием зрительной системы</w:t>
            </w:r>
          </w:p>
        </w:tc>
      </w:tr>
      <w:tr w:rsidR="007368A5" w:rsidRPr="007368A5" w14:paraId="7497B864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EB5A660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9BCA1CB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Амбулаторный прием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офтальмохирурга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кандидата медицинских наук с диагностическим обследованием зрительной системы</w:t>
            </w:r>
          </w:p>
        </w:tc>
      </w:tr>
      <w:tr w:rsidR="007368A5" w:rsidRPr="007368A5" w14:paraId="56465CC5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B89D7C0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226D1AA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врача-офтальмолога лазерного отделения</w:t>
            </w:r>
          </w:p>
        </w:tc>
      </w:tr>
      <w:tr w:rsidR="007368A5" w:rsidRPr="007368A5" w14:paraId="187B3CB9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461CEB3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743A0C4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доктора медицинских наук (врач-офтальмолог)</w:t>
            </w:r>
          </w:p>
        </w:tc>
      </w:tr>
      <w:tr w:rsidR="007368A5" w:rsidRPr="007368A5" w14:paraId="3789242C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AD53D8E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1A73AD6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офтальмохирурга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кандидата медицинских наук (врач-офтальмолог)</w:t>
            </w:r>
          </w:p>
        </w:tc>
      </w:tr>
      <w:tr w:rsidR="007368A5" w:rsidRPr="007368A5" w14:paraId="6ED7C3B7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33D6C5A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6726D4C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Амбулаторный прием врача-физиотерапевта</w:t>
            </w:r>
          </w:p>
        </w:tc>
      </w:tr>
    </w:tbl>
    <w:p w14:paraId="667C2BC7" w14:textId="77777777" w:rsidR="007368A5" w:rsidRPr="007368A5" w:rsidRDefault="007368A5" w:rsidP="007368A5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7368A5">
        <w:rPr>
          <w:rFonts w:ascii="Arial" w:eastAsia="Times New Roman" w:hAnsi="Arial" w:cs="Arial"/>
          <w:sz w:val="24"/>
          <w:szCs w:val="24"/>
          <w:lang w:eastAsia="ru-RU"/>
        </w:rPr>
        <w:t>Диагностические процедуры</w:t>
      </w:r>
    </w:p>
    <w:tbl>
      <w:tblPr>
        <w:tblW w:w="10773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0335"/>
      </w:tblGrid>
      <w:tr w:rsidR="007368A5" w:rsidRPr="007368A5" w14:paraId="4CA05556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4A86B80" w14:textId="77777777" w:rsidR="007368A5" w:rsidRPr="007368A5" w:rsidRDefault="007368A5" w:rsidP="0073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C30F128" w14:textId="77777777" w:rsidR="007368A5" w:rsidRPr="007368A5" w:rsidRDefault="007368A5" w:rsidP="0073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платной услуги</w:t>
            </w:r>
          </w:p>
        </w:tc>
      </w:tr>
      <w:tr w:rsidR="007368A5" w:rsidRPr="007368A5" w14:paraId="64036310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DF69ADC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89FC2DD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ортокератологических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(ночных) линз (1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68A5" w:rsidRPr="007368A5" w14:paraId="74DC7D77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0FC414A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861A3FA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 мягких контактных линз (1 глаз)</w:t>
            </w:r>
          </w:p>
        </w:tc>
      </w:tr>
      <w:tr w:rsidR="007368A5" w:rsidRPr="007368A5" w14:paraId="643E0E10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9C641A8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5D1949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эластичных контактных линз (1 глаз) или жестких газопроницаемых контактных линз (1 глаз)</w:t>
            </w:r>
          </w:p>
        </w:tc>
      </w:tr>
      <w:tr w:rsidR="007368A5" w:rsidRPr="007368A5" w14:paraId="149E317C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BAE784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F48BD98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сложных очков</w:t>
            </w:r>
          </w:p>
        </w:tc>
      </w:tr>
      <w:tr w:rsidR="007368A5" w:rsidRPr="007368A5" w14:paraId="6BB6A362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3DD1D8B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4C31984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простых очков</w:t>
            </w:r>
          </w:p>
        </w:tc>
      </w:tr>
      <w:tr w:rsidR="007368A5" w:rsidRPr="007368A5" w14:paraId="06AC20EC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8A6DCEA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475CFA8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Флюоресцентная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ангиография (ФАГ) (1 глаз)</w:t>
            </w:r>
          </w:p>
        </w:tc>
      </w:tr>
      <w:tr w:rsidR="007368A5" w:rsidRPr="007368A5" w14:paraId="6149416F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477BCC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090E25F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зрительно-вызванных потенциалов (1 глаз)</w:t>
            </w:r>
          </w:p>
        </w:tc>
      </w:tr>
      <w:tr w:rsidR="007368A5" w:rsidRPr="007368A5" w14:paraId="6C86EB96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26020E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CDA449C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Электроретинография (1 глаз)</w:t>
            </w:r>
          </w:p>
        </w:tc>
      </w:tr>
      <w:tr w:rsidR="007368A5" w:rsidRPr="007368A5" w14:paraId="1881E420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F08CE4F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FDF671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когерентная томография диска зрительного нерва (1 глаз)</w:t>
            </w:r>
          </w:p>
        </w:tc>
      </w:tr>
      <w:tr w:rsidR="007368A5" w:rsidRPr="007368A5" w14:paraId="7B515461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A195726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9311722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когерентная томография заднего сегмента глаза (1 глаз) *</w:t>
            </w:r>
          </w:p>
        </w:tc>
      </w:tr>
      <w:tr w:rsidR="007368A5" w:rsidRPr="007368A5" w14:paraId="6B18D8D6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A1F160E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59E0B0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Оптическая когерентная томография переднего сегмента глаза (1 глаз) *</w:t>
            </w:r>
          </w:p>
        </w:tc>
      </w:tr>
      <w:tr w:rsidR="007368A5" w:rsidRPr="007368A5" w14:paraId="244C2F8B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34381C7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FD688D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сканирующая томография диска зрительного нерва (HRT 3) (1 глаз) *</w:t>
            </w:r>
          </w:p>
        </w:tc>
      </w:tr>
      <w:tr w:rsidR="007368A5" w:rsidRPr="007368A5" w14:paraId="5A6393FA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9C8AB02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2553874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сканирующая томография макулы (HRT 3) (1 глаз) *</w:t>
            </w:r>
          </w:p>
        </w:tc>
      </w:tr>
      <w:tr w:rsidR="007368A5" w:rsidRPr="007368A5" w14:paraId="219C3781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930D5DB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1890BF3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сканирующая томография роговицы (HRT 3) * (1 глаз)</w:t>
            </w:r>
          </w:p>
        </w:tc>
      </w:tr>
      <w:tr w:rsidR="007368A5" w:rsidRPr="007368A5" w14:paraId="4D2F6BC2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10A1B9F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BD2485F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Кератотопография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аберрометрия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ORBscan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ZyWave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 глаз) *</w:t>
            </w:r>
          </w:p>
        </w:tc>
      </w:tr>
      <w:tr w:rsidR="007368A5" w:rsidRPr="007368A5" w14:paraId="7045BB49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F45D19C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487293C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Кератотопография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(OPD-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scan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 глаз) *</w:t>
            </w:r>
          </w:p>
        </w:tc>
      </w:tr>
      <w:tr w:rsidR="007368A5" w:rsidRPr="007368A5" w14:paraId="65E49F22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E2ECD37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4838DD3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Бесконтактная биометрия и расчет ИОЛ (IOL-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 глаз) *</w:t>
            </w:r>
          </w:p>
        </w:tc>
      </w:tr>
      <w:tr w:rsidR="007368A5" w:rsidRPr="007368A5" w14:paraId="09206163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EB9C022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70C9798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биомикроскопия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глаз)</w:t>
            </w:r>
          </w:p>
        </w:tc>
      </w:tr>
      <w:tr w:rsidR="007368A5" w:rsidRPr="007368A5" w14:paraId="42F8D7B5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A44CB29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C32C692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биометрия (1 глаз)</w:t>
            </w:r>
          </w:p>
        </w:tc>
      </w:tr>
      <w:tr w:rsidR="007368A5" w:rsidRPr="007368A5" w14:paraId="33BB1EBA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F782094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E86C833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пахиметрия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глаз)</w:t>
            </w:r>
          </w:p>
        </w:tc>
      </w:tr>
      <w:tr w:rsidR="007368A5" w:rsidRPr="007368A5" w14:paraId="45E076C1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C968303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52CE1D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В-сканирование (1 глаз)</w:t>
            </w:r>
          </w:p>
        </w:tc>
      </w:tr>
      <w:tr w:rsidR="007368A5" w:rsidRPr="007368A5" w14:paraId="14D797AC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F38A3CD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AF0D992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А-сканирование (1 глаз)</w:t>
            </w:r>
          </w:p>
        </w:tc>
      </w:tr>
      <w:tr w:rsidR="007368A5" w:rsidRPr="007368A5" w14:paraId="203E6816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DE26EF6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2C7A629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Авторефрактокератометрия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глаз)</w:t>
            </w:r>
          </w:p>
        </w:tc>
      </w:tr>
    </w:tbl>
    <w:p w14:paraId="152BCAC5" w14:textId="77777777" w:rsidR="007368A5" w:rsidRPr="007368A5" w:rsidRDefault="007368A5" w:rsidP="007368A5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7368A5">
        <w:rPr>
          <w:rFonts w:ascii="Arial" w:eastAsia="Times New Roman" w:hAnsi="Arial" w:cs="Arial"/>
          <w:sz w:val="24"/>
          <w:szCs w:val="24"/>
          <w:lang w:eastAsia="ru-RU"/>
        </w:rPr>
        <w:t>Лазерные вмешательства</w:t>
      </w:r>
    </w:p>
    <w:tbl>
      <w:tblPr>
        <w:tblW w:w="10773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0335"/>
      </w:tblGrid>
      <w:tr w:rsidR="007368A5" w:rsidRPr="007368A5" w14:paraId="0CE3A9DE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C0E9293" w14:textId="77777777" w:rsidR="007368A5" w:rsidRPr="007368A5" w:rsidRDefault="007368A5" w:rsidP="0073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619F548" w14:textId="77777777" w:rsidR="007368A5" w:rsidRPr="007368A5" w:rsidRDefault="007368A5" w:rsidP="0073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платной услуги</w:t>
            </w:r>
          </w:p>
        </w:tc>
      </w:tr>
      <w:tr w:rsidR="007368A5" w:rsidRPr="007368A5" w14:paraId="381409C3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4F873E8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A833EFC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коагуляция при воспалительных явлениях сетчатки (центральная серозная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хориопатия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центральный и периферический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хориоретинит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флебиты и др.) (1 сеанс, 1 </w:t>
            </w:r>
            <w:proofErr w:type="gram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глаз)*</w:t>
            </w:r>
            <w:proofErr w:type="gramEnd"/>
          </w:p>
        </w:tc>
      </w:tr>
      <w:tr w:rsidR="007368A5" w:rsidRPr="007368A5" w14:paraId="10DD1F44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3C74ADD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F8FF5FF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периферическая лазерная коагуляция сетчатки при близорукости средней, высокой степени, хориоретинальных дегенерациях (1 сеанс, 1 </w:t>
            </w:r>
            <w:proofErr w:type="gram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глаз)*</w:t>
            </w:r>
            <w:proofErr w:type="gramEnd"/>
          </w:p>
        </w:tc>
      </w:tr>
      <w:tr w:rsidR="007368A5" w:rsidRPr="007368A5" w14:paraId="5E8D884A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E052F33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7F0738B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коагуляция при разрывах и отслойках сетчатки (фокальная, секторальная,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отбаррикадирующая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(1 сеанс, 1 </w:t>
            </w:r>
            <w:proofErr w:type="gram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глаз)*</w:t>
            </w:r>
            <w:proofErr w:type="gramEnd"/>
          </w:p>
        </w:tc>
      </w:tr>
      <w:tr w:rsidR="007368A5" w:rsidRPr="007368A5" w14:paraId="32E8F9BB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6B2753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746D1BC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коагуляция при возрастной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макулярной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дегенерации сетчатки (влажная форма,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эксудативно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-геморрагическая форма) (1 сеанс, 1 </w:t>
            </w:r>
            <w:proofErr w:type="gram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глаз)*</w:t>
            </w:r>
            <w:proofErr w:type="gramEnd"/>
          </w:p>
        </w:tc>
      </w:tr>
      <w:tr w:rsidR="007368A5" w:rsidRPr="007368A5" w14:paraId="7EC1E520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EC14C02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88DB0BC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коагуляция сетчатки при сосудистой патологии (тромбоз ЦВС и ее ветвей, эмболия ЦАС, передняя ишемическая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нейрооптикопатия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(1 сеанс, 1 </w:t>
            </w:r>
            <w:proofErr w:type="gram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глаз)*</w:t>
            </w:r>
            <w:proofErr w:type="gramEnd"/>
          </w:p>
        </w:tc>
      </w:tr>
      <w:tr w:rsidR="007368A5" w:rsidRPr="007368A5" w14:paraId="6E732433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F7FEBBE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983C040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коагуляция сетчатки при диабетической ретинопатии (фокальная/секторальная) (1 сеанс, 1 </w:t>
            </w:r>
            <w:proofErr w:type="gram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глаз)*</w:t>
            </w:r>
            <w:proofErr w:type="gramEnd"/>
          </w:p>
        </w:tc>
      </w:tr>
      <w:tr w:rsidR="007368A5" w:rsidRPr="007368A5" w14:paraId="4F7C05EA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240A74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55DEDE4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аппликация стекловидного тела при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гемофтальме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сеанс, 1 </w:t>
            </w:r>
            <w:proofErr w:type="gram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глаз)*</w:t>
            </w:r>
            <w:proofErr w:type="gramEnd"/>
          </w:p>
        </w:tc>
      </w:tr>
      <w:tr w:rsidR="007368A5" w:rsidRPr="007368A5" w14:paraId="3D3917AA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3FBC3CA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C92F7CB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Лазерная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десцеметогониопунктура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сеанс, 1 </w:t>
            </w:r>
            <w:proofErr w:type="gram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глаз)*</w:t>
            </w:r>
            <w:proofErr w:type="gramEnd"/>
          </w:p>
        </w:tc>
      </w:tr>
      <w:tr w:rsidR="007368A5" w:rsidRPr="007368A5" w14:paraId="0C31ECFC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24DA45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7A626FA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Селективная лазерная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трабекулопластика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сеанс, 1 </w:t>
            </w:r>
            <w:proofErr w:type="gram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глаз)*</w:t>
            </w:r>
            <w:proofErr w:type="gramEnd"/>
          </w:p>
        </w:tc>
      </w:tr>
      <w:tr w:rsidR="007368A5" w:rsidRPr="007368A5" w14:paraId="61C3269D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25D40CF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E8C270D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Лазерстимуляция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роговицы, сетчатки (1 сеанс, 1 </w:t>
            </w:r>
            <w:proofErr w:type="gram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глаз)*</w:t>
            </w:r>
            <w:proofErr w:type="gramEnd"/>
          </w:p>
        </w:tc>
      </w:tr>
      <w:tr w:rsidR="007368A5" w:rsidRPr="007368A5" w14:paraId="618FBAA4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6AD4FD8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1DCE026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Базальная лазерная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иридотомия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сеанс, 1 </w:t>
            </w:r>
            <w:proofErr w:type="gram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глаз)*</w:t>
            </w:r>
            <w:proofErr w:type="gramEnd"/>
          </w:p>
        </w:tc>
      </w:tr>
      <w:tr w:rsidR="007368A5" w:rsidRPr="007368A5" w14:paraId="361FD937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1F7FF3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205DDEF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Лазерное рассечение передних и задних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синехий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сеанс, 1 </w:t>
            </w:r>
            <w:proofErr w:type="gram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глаз)*</w:t>
            </w:r>
            <w:proofErr w:type="gramEnd"/>
          </w:p>
        </w:tc>
      </w:tr>
      <w:tr w:rsidR="007368A5" w:rsidRPr="007368A5" w14:paraId="1F7FAEB8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EDCE01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A8D72F2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Лазерное удаление преципитатов с поверхности ИОЛ,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лазеркоагуляция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новообразованных сосудов роговицы (1 сеанс, 1 </w:t>
            </w:r>
            <w:proofErr w:type="gram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глаз)*</w:t>
            </w:r>
            <w:proofErr w:type="gramEnd"/>
          </w:p>
        </w:tc>
      </w:tr>
      <w:tr w:rsidR="007368A5" w:rsidRPr="007368A5" w14:paraId="2715FDB4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05E859D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538976D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Лазерпунктура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вторичной катаракты (1 сеанс, 1 </w:t>
            </w:r>
            <w:proofErr w:type="gram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глаз)*</w:t>
            </w:r>
            <w:proofErr w:type="gramEnd"/>
          </w:p>
        </w:tc>
      </w:tr>
      <w:tr w:rsidR="007368A5" w:rsidRPr="007368A5" w14:paraId="30351853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1B2A0BC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CCD0492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Фоторефрактивная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кератоэктомия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глаз)</w:t>
            </w:r>
          </w:p>
        </w:tc>
      </w:tr>
      <w:tr w:rsidR="007368A5" w:rsidRPr="007368A5" w14:paraId="228FA0F7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FF3065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946F772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Эксимерлазерная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коррекция зрения, персонализированный метод (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Technolas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 глаз)</w:t>
            </w:r>
          </w:p>
        </w:tc>
      </w:tr>
      <w:tr w:rsidR="007368A5" w:rsidRPr="007368A5" w14:paraId="069A7DCE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B1EE15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AB6EC77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Эксимерлазерная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коррекция зрения, персонализированный метод (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Technolas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фемтосекундным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формированием роговичного лоскута (1 глаз)</w:t>
            </w:r>
          </w:p>
        </w:tc>
      </w:tr>
    </w:tbl>
    <w:p w14:paraId="6FD902E0" w14:textId="77777777" w:rsidR="007368A5" w:rsidRPr="007368A5" w:rsidRDefault="007368A5" w:rsidP="007368A5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7368A5">
        <w:rPr>
          <w:rFonts w:ascii="Arial" w:eastAsia="Times New Roman" w:hAnsi="Arial" w:cs="Arial"/>
          <w:sz w:val="24"/>
          <w:szCs w:val="24"/>
          <w:lang w:eastAsia="ru-RU"/>
        </w:rPr>
        <w:t>Операции на роговице</w:t>
      </w:r>
    </w:p>
    <w:tbl>
      <w:tblPr>
        <w:tblW w:w="10773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0335"/>
      </w:tblGrid>
      <w:tr w:rsidR="007368A5" w:rsidRPr="007368A5" w14:paraId="39CF2897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35050AB" w14:textId="77777777" w:rsidR="007368A5" w:rsidRPr="007368A5" w:rsidRDefault="007368A5" w:rsidP="0073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B33B5B7" w14:textId="77777777" w:rsidR="007368A5" w:rsidRPr="007368A5" w:rsidRDefault="007368A5" w:rsidP="0073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платной услуги</w:t>
            </w:r>
          </w:p>
        </w:tc>
      </w:tr>
      <w:tr w:rsidR="007368A5" w:rsidRPr="007368A5" w14:paraId="3C27F41F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B54ED1D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4195D94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Кератопластика ламеллярная, эндотелиальная и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эпикератопластика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фемтосопровождением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хирургическом лазере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Femto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LDV Z8 (1 глаз)</w:t>
            </w:r>
          </w:p>
        </w:tc>
      </w:tr>
      <w:tr w:rsidR="007368A5" w:rsidRPr="007368A5" w14:paraId="6CFAE6BD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3CD1EAE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F1ED5BF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Кератопластика сквозная с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фемтосопровождением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хирургическом лазере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Femto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LDV Z8 (1 глаз)</w:t>
            </w:r>
          </w:p>
        </w:tc>
      </w:tr>
      <w:tr w:rsidR="007368A5" w:rsidRPr="007368A5" w14:paraId="2E2A008B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072BF24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D1BCA3A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Кератопластика ламеллярная, эндотелиальная и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эпикератопластика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глаз)</w:t>
            </w:r>
          </w:p>
        </w:tc>
      </w:tr>
      <w:tr w:rsidR="007368A5" w:rsidRPr="007368A5" w14:paraId="7C80632A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C639683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391D40A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Кератопластика сквозная (1 глаз)</w:t>
            </w:r>
          </w:p>
        </w:tc>
      </w:tr>
      <w:tr w:rsidR="007368A5" w:rsidRPr="007368A5" w14:paraId="3F1E261E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46932CC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2CEB5B8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Кросслинкинг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роговичного коллагена (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трансэпителиальная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техника) (1 глаз)</w:t>
            </w:r>
          </w:p>
        </w:tc>
      </w:tr>
      <w:tr w:rsidR="007368A5" w:rsidRPr="007368A5" w14:paraId="3396338B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2A91150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B09D752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Кросслинкинг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роговичного коллагена (стандартная техника) (1 глаз)</w:t>
            </w:r>
          </w:p>
        </w:tc>
      </w:tr>
      <w:tr w:rsidR="007368A5" w:rsidRPr="007368A5" w14:paraId="3A0FDB2B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444224E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4E4D6C3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интрастромального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сегмента с использованием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фемтолазера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сегмента (1 глаз)</w:t>
            </w:r>
          </w:p>
        </w:tc>
      </w:tr>
      <w:tr w:rsidR="007368A5" w:rsidRPr="007368A5" w14:paraId="48AA1B63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D57E2C8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FA3C42E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интрастромального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сегмента с использованием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фемтолазера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сегмент (1 глаз)</w:t>
            </w:r>
          </w:p>
        </w:tc>
      </w:tr>
      <w:tr w:rsidR="007368A5" w:rsidRPr="007368A5" w14:paraId="12AADEDD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0E9766A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77084FE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интрастромального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сегмента механическая - 2 сегмента +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трансэпителиальный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кросслинкинг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глаз)</w:t>
            </w:r>
          </w:p>
        </w:tc>
      </w:tr>
      <w:tr w:rsidR="007368A5" w:rsidRPr="007368A5" w14:paraId="3FEC5C32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0348EEA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B5B7D8D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интрастромального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сегмента механическая - 1 сегмент +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трансэпителиальный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кросслинкинг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глаз)</w:t>
            </w:r>
          </w:p>
        </w:tc>
      </w:tr>
      <w:tr w:rsidR="007368A5" w:rsidRPr="007368A5" w14:paraId="22DACAA0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999B910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95D7EEB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интрастромального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сегмента механическая - 2 сегмента + стандартный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кросслинкинг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глаз)</w:t>
            </w:r>
          </w:p>
        </w:tc>
      </w:tr>
      <w:tr w:rsidR="007368A5" w:rsidRPr="007368A5" w14:paraId="3C02FD97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E9C1A04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59EE6A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интрастромального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сегмента механическая - 1 сегмент + стандартный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кросслинкинг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глаз)</w:t>
            </w:r>
          </w:p>
        </w:tc>
      </w:tr>
      <w:tr w:rsidR="007368A5" w:rsidRPr="007368A5" w14:paraId="737DD291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9C765CB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198F1B7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интрастромального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сегмента - механическая - 2 сегмента</w:t>
            </w:r>
          </w:p>
        </w:tc>
      </w:tr>
      <w:tr w:rsidR="007368A5" w:rsidRPr="007368A5" w14:paraId="48554A2D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D0403C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E10DF59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интрастромального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сегмента - механическая - 1 сегмент</w:t>
            </w:r>
          </w:p>
        </w:tc>
      </w:tr>
      <w:tr w:rsidR="007368A5" w:rsidRPr="007368A5" w14:paraId="0199C9B7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B0B68F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FC632DB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интрастромального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кольца «MYORING» с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фемтосекундным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сопровождением+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интрастромальный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кросслинкинг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(1 глаз)</w:t>
            </w:r>
          </w:p>
        </w:tc>
      </w:tr>
      <w:tr w:rsidR="007368A5" w:rsidRPr="007368A5" w14:paraId="35774275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3DC0FE8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C5AE10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интрастромального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кольца «MYORING» с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фемтосекундным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сопровождением+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интрастромальный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кросслинкинг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глаз)</w:t>
            </w:r>
          </w:p>
        </w:tc>
      </w:tr>
      <w:tr w:rsidR="007368A5" w:rsidRPr="007368A5" w14:paraId="33F6354E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B3D618D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CD434B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интрастромального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кольца «MYORING» +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интрастромальный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кросслинкинг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глаз)</w:t>
            </w:r>
          </w:p>
        </w:tc>
      </w:tr>
      <w:tr w:rsidR="007368A5" w:rsidRPr="007368A5" w14:paraId="0BDEA829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767C45C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2E4BACA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интрастромального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кольца «MYORING» с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фемтосекундным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сопровождением** (1 глаз)</w:t>
            </w:r>
          </w:p>
        </w:tc>
      </w:tr>
      <w:tr w:rsidR="007368A5" w:rsidRPr="007368A5" w14:paraId="3AE4512E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7E5D906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7C3BADB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интрастромального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кольца «MYORING» с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фемтосекундным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сопровождением (1 глаз)</w:t>
            </w:r>
          </w:p>
        </w:tc>
      </w:tr>
      <w:tr w:rsidR="007368A5" w:rsidRPr="007368A5" w14:paraId="165ED420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40B219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A144319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Имплантация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интрастромального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кольца «MYORING» (1 глаз)</w:t>
            </w:r>
          </w:p>
        </w:tc>
      </w:tr>
    </w:tbl>
    <w:p w14:paraId="4EFC9263" w14:textId="77777777" w:rsidR="007368A5" w:rsidRPr="007368A5" w:rsidRDefault="007368A5" w:rsidP="007368A5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7368A5">
        <w:rPr>
          <w:rFonts w:ascii="Arial" w:eastAsia="Times New Roman" w:hAnsi="Arial" w:cs="Arial"/>
          <w:sz w:val="24"/>
          <w:szCs w:val="24"/>
          <w:lang w:eastAsia="ru-RU"/>
        </w:rPr>
        <w:t>Операции на придаточном аппарате глаза</w:t>
      </w:r>
    </w:p>
    <w:tbl>
      <w:tblPr>
        <w:tblW w:w="10773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0335"/>
      </w:tblGrid>
      <w:tr w:rsidR="007368A5" w:rsidRPr="007368A5" w14:paraId="0EC6047A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A88B3BC" w14:textId="77777777" w:rsidR="007368A5" w:rsidRPr="007368A5" w:rsidRDefault="007368A5" w:rsidP="0073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9640FFB" w14:textId="77777777" w:rsidR="007368A5" w:rsidRPr="007368A5" w:rsidRDefault="007368A5" w:rsidP="0073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платной услуги</w:t>
            </w:r>
          </w:p>
        </w:tc>
      </w:tr>
      <w:tr w:rsidR="007368A5" w:rsidRPr="007368A5" w14:paraId="760C154A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DA66C33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491BCFD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эндотрахеальный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наркоз (1 шт.)</w:t>
            </w:r>
          </w:p>
        </w:tc>
      </w:tr>
      <w:tr w:rsidR="007368A5" w:rsidRPr="007368A5" w14:paraId="0006B95C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899C0DA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D884688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Тотальная внутривенная анестезия (1 шт.)</w:t>
            </w:r>
          </w:p>
        </w:tc>
      </w:tr>
      <w:tr w:rsidR="007368A5" w:rsidRPr="007368A5" w14:paraId="428C2B10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D01ABC2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426E0D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роговичных швов (1 глаз)</w:t>
            </w:r>
          </w:p>
        </w:tc>
      </w:tr>
      <w:tr w:rsidR="007368A5" w:rsidRPr="007368A5" w14:paraId="6E662582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65CDCEE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394615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Субконьюнктивальные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инъекции (без стоимости препарата) (1 инъекция)</w:t>
            </w:r>
          </w:p>
        </w:tc>
      </w:tr>
      <w:tr w:rsidR="007368A5" w:rsidRPr="007368A5" w14:paraId="002D96A3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FB9D832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7A7EC9F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Пара- и ретробульбарные инъекции (без стоимости препарата) (1 инъекция)</w:t>
            </w:r>
          </w:p>
        </w:tc>
      </w:tr>
      <w:tr w:rsidR="007368A5" w:rsidRPr="007368A5" w14:paraId="51A6F3DB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FF89CE4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FA7C114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Амбулаторно-консервативное лечение взрослых (1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-день) в отделении амбулаторной хирургии</w:t>
            </w:r>
          </w:p>
        </w:tc>
      </w:tr>
      <w:tr w:rsidR="007368A5" w:rsidRPr="007368A5" w14:paraId="1804BC0C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CE5FF5D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E824E5A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косоглазия ранее оперированного (1 глаз, 2 мышцы)</w:t>
            </w:r>
          </w:p>
        </w:tc>
      </w:tr>
      <w:tr w:rsidR="007368A5" w:rsidRPr="007368A5" w14:paraId="1D3C5008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8AEDAD3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70D888D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косоглазия ранее оперированного (1 глаз, 1 мышца)</w:t>
            </w:r>
          </w:p>
        </w:tc>
      </w:tr>
      <w:tr w:rsidR="007368A5" w:rsidRPr="007368A5" w14:paraId="36381769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DD70F56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E741436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паралитического косоглазия (1 глаз, 4 мышцы)</w:t>
            </w:r>
          </w:p>
        </w:tc>
      </w:tr>
      <w:tr w:rsidR="007368A5" w:rsidRPr="007368A5" w14:paraId="2FEF0D94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0E6EF0A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66D089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косоглазия (1 глаз, 2 </w:t>
            </w:r>
            <w:proofErr w:type="gram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мышцы)*</w:t>
            </w:r>
            <w:proofErr w:type="gramEnd"/>
          </w:p>
        </w:tc>
      </w:tr>
      <w:tr w:rsidR="007368A5" w:rsidRPr="007368A5" w14:paraId="590752BC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0E8AB4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8FE90D6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косоглазия (1 глаз, 1 </w:t>
            </w:r>
            <w:proofErr w:type="gram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мышца)*</w:t>
            </w:r>
            <w:proofErr w:type="gramEnd"/>
          </w:p>
        </w:tc>
      </w:tr>
      <w:tr w:rsidR="007368A5" w:rsidRPr="007368A5" w14:paraId="23254F54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8FDD862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D62D22A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Зондирование слезных путей при дакриоцистите новорожденных и детей (1 глаз)</w:t>
            </w:r>
          </w:p>
        </w:tc>
      </w:tr>
      <w:tr w:rsidR="007368A5" w:rsidRPr="007368A5" w14:paraId="0BEA191E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9611A96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D45DADC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Трансканаликулярная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лазерная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дакриоцисториностомия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глаз)</w:t>
            </w:r>
          </w:p>
        </w:tc>
      </w:tr>
      <w:tr w:rsidR="007368A5" w:rsidRPr="007368A5" w14:paraId="4E5DF032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ED25CA8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7395AD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лазерэпиляция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ресниц (1 глаз)</w:t>
            </w:r>
          </w:p>
        </w:tc>
      </w:tr>
      <w:tr w:rsidR="007368A5" w:rsidRPr="007368A5" w14:paraId="5724C24F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4D49A1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B2720DE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Трабекулоэктомия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синустрабекулоэктомия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 глаз)</w:t>
            </w:r>
          </w:p>
        </w:tc>
      </w:tr>
      <w:tr w:rsidR="007368A5" w:rsidRPr="007368A5" w14:paraId="207E6A2B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83F2CA3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AA03E2E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Непроникающая глубокая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склерэктомия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глаз)</w:t>
            </w:r>
          </w:p>
        </w:tc>
      </w:tr>
      <w:tr w:rsidR="007368A5" w:rsidRPr="007368A5" w14:paraId="320F0025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CBBA5F9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5DB1DB2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угла передней камеры глаза (1 глаз)</w:t>
            </w:r>
          </w:p>
        </w:tc>
      </w:tr>
      <w:tr w:rsidR="007368A5" w:rsidRPr="007368A5" w14:paraId="43CC178D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485540D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9F62A94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Иссечение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обызвествленной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мейбомиевой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железы (1 глаз)</w:t>
            </w:r>
          </w:p>
        </w:tc>
      </w:tr>
      <w:tr w:rsidR="007368A5" w:rsidRPr="007368A5" w14:paraId="164B7C2F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7B06760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57A779D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контагиозного моллюска, вскрытие малых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ретенционных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 век и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коньюнктивы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ячменя, абсцесса века (1 глаз)</w:t>
            </w:r>
          </w:p>
        </w:tc>
      </w:tr>
      <w:tr w:rsidR="007368A5" w:rsidRPr="007368A5" w14:paraId="5DF5C134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8E7C8C0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F0D5800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Дилатация слезных протоков экспандерами (1 глаз)</w:t>
            </w:r>
          </w:p>
        </w:tc>
      </w:tr>
      <w:tr w:rsidR="007368A5" w:rsidRPr="007368A5" w14:paraId="63F1BFC9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801D37D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91B35F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камней слезных канальцев (1 глаз)</w:t>
            </w:r>
          </w:p>
        </w:tc>
      </w:tr>
      <w:tr w:rsidR="007368A5" w:rsidRPr="007368A5" w14:paraId="300793F4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C575C4F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E7D17D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Активация слезной точки, зондирование слезных канальцев (1 глаз)</w:t>
            </w:r>
          </w:p>
        </w:tc>
      </w:tr>
      <w:tr w:rsidR="007368A5" w:rsidRPr="007368A5" w14:paraId="2F9F211E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DC3C81D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AE0DD8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Зондирование слезно-носового канала у взрослых (1 глаз)</w:t>
            </w:r>
          </w:p>
        </w:tc>
      </w:tr>
      <w:tr w:rsidR="007368A5" w:rsidRPr="007368A5" w14:paraId="4C268C92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6C641A9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ED1A7FD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слезных путей (1 сеанс)</w:t>
            </w:r>
          </w:p>
        </w:tc>
      </w:tr>
      <w:tr w:rsidR="007368A5" w:rsidRPr="007368A5" w14:paraId="309E7FF1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DEB9A06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280C1FA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век (1 сеанс, 1 глаз)</w:t>
            </w:r>
          </w:p>
        </w:tc>
      </w:tr>
      <w:tr w:rsidR="007368A5" w:rsidRPr="007368A5" w14:paraId="01F8D961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B9F1E83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26258E3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множественного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халазиона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глаз)</w:t>
            </w:r>
          </w:p>
        </w:tc>
      </w:tr>
      <w:tr w:rsidR="007368A5" w:rsidRPr="007368A5" w14:paraId="18F94A71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2B81AB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BE55BA3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халазиона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глаз)</w:t>
            </w:r>
          </w:p>
        </w:tc>
      </w:tr>
      <w:tr w:rsidR="007368A5" w:rsidRPr="007368A5" w14:paraId="349C4A72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EA99CCE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BF156D0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выворота (1 глаз)</w:t>
            </w:r>
          </w:p>
        </w:tc>
      </w:tr>
      <w:tr w:rsidR="007368A5" w:rsidRPr="007368A5" w14:paraId="09CD77C0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AE0CBEE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CFC6578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заворота (1 глаз)</w:t>
            </w:r>
          </w:p>
        </w:tc>
      </w:tr>
      <w:tr w:rsidR="007368A5" w:rsidRPr="007368A5" w14:paraId="13472C07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A77BB58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E5AFA7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новообразования кожи век с пластикой свободным кожным лоскутом (1 глаз)</w:t>
            </w:r>
          </w:p>
        </w:tc>
      </w:tr>
      <w:tr w:rsidR="007368A5" w:rsidRPr="007368A5" w14:paraId="2DE73AD0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C70D3FF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F81B41A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новообразования конъюнктивы глазного яблока, слезного мясца,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симблефарона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кисты,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пингвекул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глаз)</w:t>
            </w:r>
          </w:p>
        </w:tc>
      </w:tr>
      <w:tr w:rsidR="007368A5" w:rsidRPr="007368A5" w14:paraId="4A4DBD96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AC810A9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833E7BC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новообразований кожи век (1 глаз)</w:t>
            </w:r>
          </w:p>
        </w:tc>
      </w:tr>
      <w:tr w:rsidR="007368A5" w:rsidRPr="007368A5" w14:paraId="34D7BDC8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36EF65D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2EE2393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птеригиума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III-IV степени (1 глаз)</w:t>
            </w:r>
          </w:p>
        </w:tc>
      </w:tr>
      <w:tr w:rsidR="007368A5" w:rsidRPr="007368A5" w14:paraId="24C69A66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3987367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A9016C7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птеригиума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I-II степени (1 глаз)</w:t>
            </w:r>
          </w:p>
        </w:tc>
      </w:tr>
    </w:tbl>
    <w:p w14:paraId="721E072E" w14:textId="77777777" w:rsidR="007368A5" w:rsidRPr="007368A5" w:rsidRDefault="007368A5" w:rsidP="007368A5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7368A5">
        <w:rPr>
          <w:rFonts w:ascii="Arial" w:eastAsia="Times New Roman" w:hAnsi="Arial" w:cs="Arial"/>
          <w:sz w:val="24"/>
          <w:szCs w:val="24"/>
          <w:lang w:eastAsia="ru-RU"/>
        </w:rPr>
        <w:t>Операции на хрусталике</w:t>
      </w:r>
    </w:p>
    <w:tbl>
      <w:tblPr>
        <w:tblW w:w="10773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0335"/>
      </w:tblGrid>
      <w:tr w:rsidR="007368A5" w:rsidRPr="007368A5" w14:paraId="2A4B16D7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5065E89" w14:textId="77777777" w:rsidR="007368A5" w:rsidRPr="007368A5" w:rsidRDefault="007368A5" w:rsidP="0073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06553C2" w14:textId="77777777" w:rsidR="007368A5" w:rsidRPr="007368A5" w:rsidRDefault="007368A5" w:rsidP="0073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платной услуги</w:t>
            </w:r>
          </w:p>
        </w:tc>
      </w:tr>
      <w:tr w:rsidR="007368A5" w:rsidRPr="007368A5" w14:paraId="23819DB7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DB7F606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565F55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Факоаспирация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или рефракционная замена хрусталика с имплантацией ИОЛ ALCON IQ SN60WF (США) с передней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витректомией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(1 глаз)</w:t>
            </w:r>
          </w:p>
        </w:tc>
      </w:tr>
      <w:tr w:rsidR="007368A5" w:rsidRPr="007368A5" w14:paraId="7ABE0269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E8C352C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3E09B99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Факоаспирация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с передней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витректомией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(1 глаз)</w:t>
            </w:r>
          </w:p>
        </w:tc>
      </w:tr>
      <w:tr w:rsidR="007368A5" w:rsidRPr="007368A5" w14:paraId="57D74571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66F816F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EC572F0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или рефракционная замена хрусталика с имплантацией ИОЛ ALCON ACRYSOF RESTOR TORIC (США) (1 глаз)</w:t>
            </w:r>
          </w:p>
        </w:tc>
      </w:tr>
      <w:tr w:rsidR="007368A5" w:rsidRPr="007368A5" w14:paraId="78B366EB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88FDB3C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1DA8F2C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или рефракционная замена хрусталика с имплантацией ИОЛ ALCON ACRYSOF IQ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PanOptix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(США) (1 глаз)</w:t>
            </w:r>
          </w:p>
        </w:tc>
      </w:tr>
      <w:tr w:rsidR="007368A5" w:rsidRPr="007368A5" w14:paraId="32BA9124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58040B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43F12A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или рефракционная замена хрусталика с имплантацией ИОЛ RAYNER M-FLEX TORIC (Великобритания) (1 глаз)</w:t>
            </w:r>
          </w:p>
        </w:tc>
      </w:tr>
      <w:tr w:rsidR="007368A5" w:rsidRPr="007368A5" w14:paraId="1CF5D7B3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A5EE639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5B2F1DF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или рефракционная замена хрусталика с имплантацией ИОЛ ALCON ACRYSOF RESTOR (США) (1 глаз)</w:t>
            </w:r>
          </w:p>
        </w:tc>
      </w:tr>
      <w:tr w:rsidR="007368A5" w:rsidRPr="007368A5" w14:paraId="22DB14AD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E609FC8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BDE8682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или рефракционная замена хрусталика с имплантацией ИОЛ ALCON ACRYSOF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ReStor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IQ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Multifocal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(США) (1 глаз)</w:t>
            </w:r>
          </w:p>
        </w:tc>
      </w:tr>
      <w:tr w:rsidR="007368A5" w:rsidRPr="007368A5" w14:paraId="5577065D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9B4F69B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E65764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или рефракционная замена хрусталика или рефракционная замена хрусталика с имплантацией ИОЛ RAYNER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Sulcoflex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Multifocal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(Великобритания) (1 глаз)</w:t>
            </w:r>
          </w:p>
        </w:tc>
      </w:tr>
      <w:tr w:rsidR="007368A5" w:rsidRPr="007368A5" w14:paraId="36620F04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23BFAB2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20D617E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или рефракционная замена хрусталика с имплантацией ИОЛ RAYNER M-FLEX (Великобритания) (1 глаз)</w:t>
            </w:r>
          </w:p>
        </w:tc>
      </w:tr>
      <w:tr w:rsidR="007368A5" w:rsidRPr="007368A5" w14:paraId="0FDA6B4C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AE6EA09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7AD5674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или рефракционная замена хрусталика с имплантацией ИОЛ ALCON ACRYSOF IQ TORIC (США) (1 глаз)</w:t>
            </w:r>
          </w:p>
        </w:tc>
      </w:tr>
      <w:tr w:rsidR="007368A5" w:rsidRPr="007368A5" w14:paraId="1C314DC3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952FD34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FC88F62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или рефракционная замена хрусталика с имплантацией ИОЛ RAYNER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SulcoFLEX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Toric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(Великобритания) (1 глаз)</w:t>
            </w:r>
          </w:p>
        </w:tc>
      </w:tr>
      <w:tr w:rsidR="007368A5" w:rsidRPr="007368A5" w14:paraId="62C8C37B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A80FD4B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181FCB7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или рефракционная замена хрусталика с имплантацией ИОЛ RAYNER T-FLEX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aspheric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(Великобритания) (1 глаз)</w:t>
            </w:r>
          </w:p>
        </w:tc>
      </w:tr>
      <w:tr w:rsidR="007368A5" w:rsidRPr="007368A5" w14:paraId="4CF95F0E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B003F1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38052E7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или рефракционная замена хрусталика с имплантацией ИОЛ ALCON ACRYSOF IQ (США) (1 глаз)</w:t>
            </w:r>
          </w:p>
        </w:tc>
      </w:tr>
      <w:tr w:rsidR="007368A5" w:rsidRPr="007368A5" w14:paraId="66DF93AB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5C06E96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25F2372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или рефракционная замена хрусталика с имплантацией ИОЛ RAYNER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SulcoFLEX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aspheric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(Великобритания) (1 глаз)</w:t>
            </w:r>
          </w:p>
        </w:tc>
      </w:tr>
      <w:tr w:rsidR="007368A5" w:rsidRPr="007368A5" w14:paraId="74139095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A30FD5C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4747E07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или рефракционная замена хрусталика с имплантацией ИОЛ ALCON (1 </w:t>
            </w:r>
            <w:proofErr w:type="gram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глаз)ACRYSOF</w:t>
            </w:r>
            <w:proofErr w:type="gram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NATURAL (США)</w:t>
            </w:r>
          </w:p>
        </w:tc>
      </w:tr>
      <w:tr w:rsidR="007368A5" w:rsidRPr="007368A5" w14:paraId="5E6CCE28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D9E8D4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69DCA7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или рефракционная замена хрусталика с имплантацией ИОЛ RAYNER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SuperFLEX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aspheric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(Великобритания) (1 глаз)</w:t>
            </w:r>
          </w:p>
        </w:tc>
      </w:tr>
      <w:tr w:rsidR="007368A5" w:rsidRPr="007368A5" w14:paraId="4C46DBE2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F2DC4B4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9DFDDA4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или рефракционная замена хрусталика с имплантацией ИОЛ RAYNER C-FLEX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aspheric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(Великобритания) (1 глаз)</w:t>
            </w:r>
          </w:p>
        </w:tc>
      </w:tr>
      <w:tr w:rsidR="007368A5" w:rsidRPr="007368A5" w14:paraId="61500912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56E37E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0629739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или рефракционная замена хрусталика с имплантацией ИОЛ GALAXYFOLD (США) (1 глаз)</w:t>
            </w:r>
          </w:p>
        </w:tc>
      </w:tr>
      <w:tr w:rsidR="007368A5" w:rsidRPr="007368A5" w14:paraId="0337FD19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678ED8D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83E25AB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Репозиция и фиксация дислоцированной интраокулярной линзы (1 глаз)</w:t>
            </w:r>
          </w:p>
        </w:tc>
      </w:tr>
      <w:tr w:rsidR="007368A5" w:rsidRPr="007368A5" w14:paraId="5301545E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5F551D2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F509F6F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без имплантации ИОЛ (1 глаз)</w:t>
            </w:r>
          </w:p>
        </w:tc>
      </w:tr>
    </w:tbl>
    <w:p w14:paraId="750E7B7A" w14:textId="77777777" w:rsidR="007368A5" w:rsidRPr="007368A5" w:rsidRDefault="007368A5" w:rsidP="007368A5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7368A5">
        <w:rPr>
          <w:rFonts w:ascii="Arial" w:eastAsia="Times New Roman" w:hAnsi="Arial" w:cs="Arial"/>
          <w:sz w:val="24"/>
          <w:szCs w:val="24"/>
          <w:lang w:eastAsia="ru-RU"/>
        </w:rPr>
        <w:t xml:space="preserve">Операции на хрусталике с применением </w:t>
      </w:r>
      <w:proofErr w:type="spellStart"/>
      <w:r w:rsidRPr="007368A5">
        <w:rPr>
          <w:rFonts w:ascii="Arial" w:eastAsia="Times New Roman" w:hAnsi="Arial" w:cs="Arial"/>
          <w:sz w:val="24"/>
          <w:szCs w:val="24"/>
          <w:lang w:eastAsia="ru-RU"/>
        </w:rPr>
        <w:t>фемтосекундного</w:t>
      </w:r>
      <w:proofErr w:type="spellEnd"/>
      <w:r w:rsidRPr="007368A5">
        <w:rPr>
          <w:rFonts w:ascii="Arial" w:eastAsia="Times New Roman" w:hAnsi="Arial" w:cs="Arial"/>
          <w:sz w:val="24"/>
          <w:szCs w:val="24"/>
          <w:lang w:eastAsia="ru-RU"/>
        </w:rPr>
        <w:t xml:space="preserve"> лазера</w:t>
      </w:r>
    </w:p>
    <w:tbl>
      <w:tblPr>
        <w:tblW w:w="10773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0335"/>
      </w:tblGrid>
      <w:tr w:rsidR="007368A5" w:rsidRPr="007368A5" w14:paraId="296F3B90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7A3F5A6" w14:textId="77777777" w:rsidR="007368A5" w:rsidRPr="007368A5" w:rsidRDefault="007368A5" w:rsidP="0073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813C4BB" w14:textId="77777777" w:rsidR="007368A5" w:rsidRPr="007368A5" w:rsidRDefault="007368A5" w:rsidP="0073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платной услуги</w:t>
            </w:r>
          </w:p>
        </w:tc>
      </w:tr>
      <w:tr w:rsidR="007368A5" w:rsidRPr="007368A5" w14:paraId="34D47DEB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B4CC01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A71A50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Фемтолазерная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с имплантацией ИОЛ ALCON ACRYSOF RESTOR TORIC (США) (1 глаз)</w:t>
            </w:r>
          </w:p>
        </w:tc>
      </w:tr>
      <w:tr w:rsidR="007368A5" w:rsidRPr="007368A5" w14:paraId="6271EE69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6EF76B0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BA9215E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Фемтолазерная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с имплантацией ИОЛ ALCON ACRYSOF RESTOR TORIC (США) (1 глаз)</w:t>
            </w:r>
          </w:p>
        </w:tc>
      </w:tr>
      <w:tr w:rsidR="007368A5" w:rsidRPr="007368A5" w14:paraId="32BD7865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7D41520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E3B447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Фемтолазерная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с имплантацией ИОЛ ALCON ACRYSOF RESTOR (США) (1 глаз)</w:t>
            </w:r>
          </w:p>
        </w:tc>
      </w:tr>
      <w:tr w:rsidR="007368A5" w:rsidRPr="007368A5" w14:paraId="377BFFE3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9C09043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B6B1E73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Фемтолазерная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с имплантацией ИОЛ RAYNER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Sulcoflex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Multifocal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(Великобритания) (1 глаз)</w:t>
            </w:r>
          </w:p>
        </w:tc>
      </w:tr>
      <w:tr w:rsidR="007368A5" w:rsidRPr="007368A5" w14:paraId="4F64713E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B1486B3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127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D8055B2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Фемтолазерная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с имплантацией ИОЛ RAYNER M-FLEX (Великобритания) (1 глаз)</w:t>
            </w:r>
          </w:p>
        </w:tc>
      </w:tr>
      <w:tr w:rsidR="007368A5" w:rsidRPr="007368A5" w14:paraId="5C13C37A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B5940B9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A14D3F3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Фемтолазерная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с имплантацией ИОЛ ALCON ACRYSOF IQ TORIC (США) (1 глаз)</w:t>
            </w:r>
          </w:p>
        </w:tc>
      </w:tr>
      <w:tr w:rsidR="007368A5" w:rsidRPr="007368A5" w14:paraId="134887ED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D3F13FB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7EE7D44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Фемтолазерная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с имплантацией ИОЛ RAYNER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SulcoFLEX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Toric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(Великобритания) (1 глаз)</w:t>
            </w:r>
          </w:p>
        </w:tc>
      </w:tr>
      <w:tr w:rsidR="007368A5" w:rsidRPr="007368A5" w14:paraId="7FC8B65B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0934A1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D8D462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Фемтолазерная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с имплантацией ИОЛ RAYNER T-FLEX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aspheric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(Великобритания) (1 глаз)</w:t>
            </w:r>
          </w:p>
        </w:tc>
      </w:tr>
      <w:tr w:rsidR="007368A5" w:rsidRPr="007368A5" w14:paraId="4570ADBD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208B4BF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30AEE9C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Фемтолазерная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с имплантацией ИОЛ ALCON ACRYSOF IQ (США) (1 глаз)</w:t>
            </w:r>
          </w:p>
        </w:tc>
      </w:tr>
      <w:tr w:rsidR="007368A5" w:rsidRPr="007368A5" w14:paraId="61386EA8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EC6080D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E2F8CC6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Фемтолазерная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с имплантацией ИОЛ RAYNER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SulcoFLEX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aspheric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(Великобритания) (1 глаз)</w:t>
            </w:r>
          </w:p>
        </w:tc>
      </w:tr>
      <w:tr w:rsidR="007368A5" w:rsidRPr="007368A5" w14:paraId="514DEF53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CF9FDFE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D91E6BF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Фемтолазерная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с имплантацией ИОЛ ALCON ACRYSOF NATURAL (США) (1 глаз)</w:t>
            </w:r>
          </w:p>
        </w:tc>
      </w:tr>
      <w:tr w:rsidR="007368A5" w:rsidRPr="007368A5" w14:paraId="730EBF0C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5E316FF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3F6184A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Фемтолазерная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с имплантацией ИОЛ RAYNER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SuperFLEX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aspheric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(Великобритания) (1 глаз)</w:t>
            </w:r>
          </w:p>
        </w:tc>
      </w:tr>
      <w:tr w:rsidR="007368A5" w:rsidRPr="007368A5" w14:paraId="1C976BA4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7C42C58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BE5DE8B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Фемтолазерная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факоэмульсификация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катаракты с имплантацией ИОЛ RAYNER C-FLEX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aspheric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(Великобритания) (1 глаз)</w:t>
            </w:r>
          </w:p>
        </w:tc>
      </w:tr>
    </w:tbl>
    <w:p w14:paraId="780930B1" w14:textId="77777777" w:rsidR="007368A5" w:rsidRPr="007368A5" w:rsidRDefault="007368A5" w:rsidP="007368A5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7368A5">
        <w:rPr>
          <w:rFonts w:ascii="Arial" w:eastAsia="Times New Roman" w:hAnsi="Arial" w:cs="Arial"/>
          <w:sz w:val="24"/>
          <w:szCs w:val="24"/>
          <w:lang w:eastAsia="ru-RU"/>
        </w:rPr>
        <w:t>Витреоретинальные операции</w:t>
      </w:r>
    </w:p>
    <w:tbl>
      <w:tblPr>
        <w:tblW w:w="10773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0335"/>
      </w:tblGrid>
      <w:tr w:rsidR="007368A5" w:rsidRPr="007368A5" w14:paraId="2DF466AB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39DE666" w14:textId="77777777" w:rsidR="007368A5" w:rsidRPr="007368A5" w:rsidRDefault="007368A5" w:rsidP="0073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B9C8057" w14:textId="77777777" w:rsidR="007368A5" w:rsidRPr="007368A5" w:rsidRDefault="007368A5" w:rsidP="0073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платной услуги</w:t>
            </w:r>
          </w:p>
        </w:tc>
      </w:tr>
      <w:tr w:rsidR="007368A5" w:rsidRPr="007368A5" w14:paraId="066BB58D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4137887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A0394AE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силиконового масла из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витреальной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полости (с последующей тампонадой высокомолекулярными соединениями, при необходимости) (1 глаз)</w:t>
            </w:r>
          </w:p>
        </w:tc>
      </w:tr>
      <w:tr w:rsidR="007368A5" w:rsidRPr="007368A5" w14:paraId="6833A518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D2089A2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44CFA86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Интравитреальное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лекарственных препаратов (без учета препарата) (1 глаз)</w:t>
            </w:r>
          </w:p>
        </w:tc>
      </w:tr>
      <w:tr w:rsidR="007368A5" w:rsidRPr="007368A5" w14:paraId="001C3BFD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0516F53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F288250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Интравитреальное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антивазопролиферативного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препарата (1 глаз)</w:t>
            </w:r>
          </w:p>
        </w:tc>
      </w:tr>
      <w:tr w:rsidR="007368A5" w:rsidRPr="007368A5" w14:paraId="4B480EDF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6361560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3DEF41E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Интравитриальное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 импланта «ОЗУРДЕКС» (1 инъекция) (1 глаз)</w:t>
            </w:r>
          </w:p>
        </w:tc>
      </w:tr>
      <w:tr w:rsidR="007368A5" w:rsidRPr="007368A5" w14:paraId="443A0E40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66F511D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7877FAF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Витрэктомия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proofErr w:type="gram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мембранэктомией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глаз)</w:t>
            </w:r>
          </w:p>
        </w:tc>
      </w:tr>
      <w:tr w:rsidR="007368A5" w:rsidRPr="007368A5" w14:paraId="0F692EFE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241978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95DD2B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Ревизия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витреальной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полости с тампонадой перфторорганическим соединением (1 глаз)</w:t>
            </w:r>
          </w:p>
        </w:tc>
      </w:tr>
      <w:tr w:rsidR="007368A5" w:rsidRPr="007368A5" w14:paraId="69C9223D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13C8A7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A988F96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Ревизия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витреальной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полости с тампонадой силиконовым маслом (1 глаз)</w:t>
            </w:r>
          </w:p>
        </w:tc>
      </w:tr>
      <w:tr w:rsidR="007368A5" w:rsidRPr="007368A5" w14:paraId="0D55F3E5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433799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5CB8FBC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Ревизия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витреальной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полости с тампонадой газо-воздушной смесью (1 глаз)</w:t>
            </w:r>
          </w:p>
        </w:tc>
      </w:tr>
      <w:tr w:rsidR="007368A5" w:rsidRPr="007368A5" w14:paraId="58798317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57A4E7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0200C02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Витрэктомия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микроинвазивная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бесшовная (25G) с тампонадой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витреальной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полости перфторорганическим соединением (1 глаз)</w:t>
            </w:r>
          </w:p>
        </w:tc>
      </w:tr>
      <w:tr w:rsidR="007368A5" w:rsidRPr="007368A5" w14:paraId="7F2741D9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8A6E57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5BD02F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Витрэктомия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микроинвазивная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бесшовная (25G) с тампонадой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витреальной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полости газо-воздушной смесью (1 глаз)</w:t>
            </w:r>
          </w:p>
        </w:tc>
      </w:tr>
      <w:tr w:rsidR="007368A5" w:rsidRPr="007368A5" w14:paraId="48B2993A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01621A9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C1625BE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Витрэктомия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микроинвазивная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бесшовная (25G) (1 глаз)</w:t>
            </w:r>
          </w:p>
        </w:tc>
      </w:tr>
    </w:tbl>
    <w:p w14:paraId="06AD308C" w14:textId="77777777" w:rsidR="007368A5" w:rsidRPr="007368A5" w:rsidRDefault="007368A5" w:rsidP="007368A5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7368A5">
        <w:rPr>
          <w:rFonts w:ascii="Arial" w:eastAsia="Times New Roman" w:hAnsi="Arial" w:cs="Arial"/>
          <w:sz w:val="24"/>
          <w:szCs w:val="24"/>
          <w:lang w:eastAsia="ru-RU"/>
        </w:rPr>
        <w:t>Услуги повышенной комфортности в отделениях стационара</w:t>
      </w:r>
    </w:p>
    <w:tbl>
      <w:tblPr>
        <w:tblW w:w="10773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0335"/>
      </w:tblGrid>
      <w:tr w:rsidR="007368A5" w:rsidRPr="007368A5" w14:paraId="4DB5702A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D2C229B" w14:textId="77777777" w:rsidR="007368A5" w:rsidRPr="007368A5" w:rsidRDefault="007368A5" w:rsidP="0073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138738A" w14:textId="77777777" w:rsidR="007368A5" w:rsidRPr="007368A5" w:rsidRDefault="007368A5" w:rsidP="0073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платной услуги</w:t>
            </w:r>
          </w:p>
        </w:tc>
      </w:tr>
      <w:tr w:rsidR="007368A5" w:rsidRPr="007368A5" w14:paraId="78B41849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49CDED6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11DA0F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Лечение в круглосуточном стационаре граждан иностранных государств, не включенных в Программу государственных гарантий оказания гражданам бесплатной медицинской помощи (1 койко-день: питание, медикаменты), (без данных лабораторных исследований,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</w:t>
            </w:r>
            <w:proofErr w:type="spellEnd"/>
          </w:p>
        </w:tc>
      </w:tr>
      <w:tr w:rsidR="007368A5" w:rsidRPr="007368A5" w14:paraId="02FD52BB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014A773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368B53B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стационара граждан иностранных государств, не включенных в Программу государственных гарантий оказания гражданам бесплатной медицинской помощи ** (1 койко-день, 1 место)</w:t>
            </w:r>
          </w:p>
        </w:tc>
      </w:tr>
      <w:tr w:rsidR="007368A5" w:rsidRPr="007368A5" w14:paraId="7199589A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B5B8F8C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29ECFDF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повышенной комфортности в 1-местной палате 2-х комнатной палате (1 койко-день, 1 место), палата № 205 в 1 х/о</w:t>
            </w:r>
          </w:p>
        </w:tc>
      </w:tr>
      <w:tr w:rsidR="007368A5" w:rsidRPr="007368A5" w14:paraId="15311E2E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2E90DCC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1C31CB4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повышенной комфортности в 1-местной палате (1 койко-день,1 место), палаты № 310 в 3 х/о, палата № 418 в 4 х/о</w:t>
            </w:r>
          </w:p>
        </w:tc>
      </w:tr>
      <w:tr w:rsidR="007368A5" w:rsidRPr="007368A5" w14:paraId="7B46B37E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85F76B2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159560B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повышенной комфортности в 1-местной палате (1 койко-день,1 место), палаты № 202 в детском х/о</w:t>
            </w:r>
          </w:p>
        </w:tc>
      </w:tr>
      <w:tr w:rsidR="007368A5" w:rsidRPr="007368A5" w14:paraId="3B1CE4CC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260DE42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93B82FD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повышенной комфортности в 2-местной палате (1 койко-день,1 место) палаты №201, 202, 203 в 1 х/о</w:t>
            </w:r>
          </w:p>
        </w:tc>
      </w:tr>
      <w:tr w:rsidR="007368A5" w:rsidRPr="007368A5" w14:paraId="7EF7DCD3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E824B7C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796CB08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повышенной комфортности в 1-местной палате (1 койко-день, 1 место), палата №414 в4х/о</w:t>
            </w:r>
          </w:p>
        </w:tc>
      </w:tr>
      <w:tr w:rsidR="007368A5" w:rsidRPr="007368A5" w14:paraId="3A9B9C4E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5DF9293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D06D80F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Пребывание в палате повышенной комфортности в 2-местной </w:t>
            </w:r>
            <w:proofErr w:type="gram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палате(</w:t>
            </w:r>
            <w:proofErr w:type="gram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койко-день,1 место), палата № 504 во 2х/о</w:t>
            </w:r>
          </w:p>
        </w:tc>
      </w:tr>
      <w:tr w:rsidR="007368A5" w:rsidRPr="007368A5" w14:paraId="7E15C3C8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EC822B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EE7CFA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повышенной комфортности в 4-местной палате (1 койко-день,1 место), палата № 204 в 1х/о</w:t>
            </w:r>
          </w:p>
        </w:tc>
      </w:tr>
      <w:tr w:rsidR="007368A5" w:rsidRPr="007368A5" w14:paraId="02D79524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404BD8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4E6BC6D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палате повышенной комфортности в 2-местной палате (1 койко-день,1 место) палата № 415 в 4 х/о</w:t>
            </w:r>
          </w:p>
        </w:tc>
      </w:tr>
    </w:tbl>
    <w:p w14:paraId="23813D01" w14:textId="77777777" w:rsidR="007368A5" w:rsidRPr="007368A5" w:rsidRDefault="007368A5" w:rsidP="007368A5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7368A5">
        <w:rPr>
          <w:rFonts w:ascii="Arial" w:eastAsia="Times New Roman" w:hAnsi="Arial" w:cs="Arial"/>
          <w:sz w:val="24"/>
          <w:szCs w:val="24"/>
          <w:lang w:eastAsia="ru-RU"/>
        </w:rPr>
        <w:t>Физиотерапевтические процедуры</w:t>
      </w:r>
    </w:p>
    <w:tbl>
      <w:tblPr>
        <w:tblW w:w="10773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0335"/>
      </w:tblGrid>
      <w:tr w:rsidR="007368A5" w:rsidRPr="007368A5" w14:paraId="2FDD2D00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00E0850" w14:textId="77777777" w:rsidR="007368A5" w:rsidRPr="007368A5" w:rsidRDefault="007368A5" w:rsidP="0073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561B157" w14:textId="77777777" w:rsidR="007368A5" w:rsidRPr="007368A5" w:rsidRDefault="007368A5" w:rsidP="0073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платной услуги</w:t>
            </w:r>
          </w:p>
        </w:tc>
      </w:tr>
      <w:tr w:rsidR="007368A5" w:rsidRPr="007368A5" w14:paraId="4197D480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3141D09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5AAB969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Засветы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Кюпперсу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аппарате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Монобиноскоп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МБС-02 (1 процедура)</w:t>
            </w:r>
          </w:p>
        </w:tc>
      </w:tr>
      <w:tr w:rsidR="007368A5" w:rsidRPr="007368A5" w14:paraId="7548DC45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8C006CB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9D180D8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на аппарате «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Амблиотер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 процедура)</w:t>
            </w:r>
          </w:p>
        </w:tc>
      </w:tr>
      <w:tr w:rsidR="007368A5" w:rsidRPr="007368A5" w14:paraId="2B13383C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7374260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DFA015D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Сочетанная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транскраниальная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магнитотерапия и электростимуляция (1 процедура)</w:t>
            </w:r>
          </w:p>
        </w:tc>
      </w:tr>
      <w:tr w:rsidR="007368A5" w:rsidRPr="007368A5" w14:paraId="5D347028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B611B8F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76AF48B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Транскраниальная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магнитотерапия (1 процедура)</w:t>
            </w:r>
          </w:p>
        </w:tc>
      </w:tr>
      <w:tr w:rsidR="007368A5" w:rsidRPr="007368A5" w14:paraId="7C5321DE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FBF8B8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25830C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УВЧ-терапия глаз (1 процедура)</w:t>
            </w:r>
          </w:p>
        </w:tc>
      </w:tr>
      <w:tr w:rsidR="007368A5" w:rsidRPr="007368A5" w14:paraId="3A31B2C4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C4745F9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55432E7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на программе «Зебра 3» (1 процедура)</w:t>
            </w:r>
          </w:p>
        </w:tc>
      </w:tr>
      <w:tr w:rsidR="007368A5" w:rsidRPr="007368A5" w14:paraId="73A2E632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FA3E3F2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D6C6D1D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запасов аккомодации (оба глаза)</w:t>
            </w:r>
          </w:p>
        </w:tc>
      </w:tr>
      <w:tr w:rsidR="007368A5" w:rsidRPr="007368A5" w14:paraId="725FA6D3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B660553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3E7100E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характера зрения на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цветотесте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ЦТ-1 (оба глаза)</w:t>
            </w:r>
          </w:p>
        </w:tc>
      </w:tr>
      <w:tr w:rsidR="007368A5" w:rsidRPr="007368A5" w14:paraId="52E59610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A8FE044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C9B7508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объективного угла косоглазия, и способности к слиянию на аппарате «СИНФ-1» (оба глаза)</w:t>
            </w:r>
          </w:p>
        </w:tc>
      </w:tr>
      <w:tr w:rsidR="007368A5" w:rsidRPr="007368A5" w14:paraId="01E9FED7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CBABBB4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2BFC4B4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Диплоптическое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лечение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бификсация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процедура)</w:t>
            </w:r>
          </w:p>
        </w:tc>
      </w:tr>
      <w:tr w:rsidR="007368A5" w:rsidRPr="007368A5" w14:paraId="7DA37808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8E24298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B217572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Диплоптическое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лечение на аппарате «ФОРБИС» (1 процедура)</w:t>
            </w:r>
          </w:p>
        </w:tc>
      </w:tr>
      <w:tr w:rsidR="007368A5" w:rsidRPr="007368A5" w14:paraId="572A21FC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340D5E7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95AB04B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на аппарате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синоптофор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«СИНФ-1» (1 процедура)</w:t>
            </w:r>
          </w:p>
        </w:tc>
      </w:tr>
      <w:tr w:rsidR="007368A5" w:rsidRPr="007368A5" w14:paraId="1D200442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666B13E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CAA5232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по Кащенко на аппарате «Мираж» (1 процедура)</w:t>
            </w:r>
          </w:p>
        </w:tc>
      </w:tr>
      <w:tr w:rsidR="007368A5" w:rsidRPr="007368A5" w14:paraId="77D94D1E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0502560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DB6C61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мускултрененере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Саккада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 процедура)</w:t>
            </w:r>
          </w:p>
        </w:tc>
      </w:tr>
      <w:tr w:rsidR="007368A5" w:rsidRPr="007368A5" w14:paraId="36F3ECC4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6707B0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42C6A3A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на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конвергенцтренере-амблиотренере-аккомодотренере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«Каскад» (1 процедура)</w:t>
            </w:r>
          </w:p>
        </w:tc>
      </w:tr>
      <w:tr w:rsidR="007368A5" w:rsidRPr="007368A5" w14:paraId="1C301D2B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6CEEFCC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BD241B9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аппарате «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Визотроник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 процедура)</w:t>
            </w:r>
          </w:p>
        </w:tc>
      </w:tr>
      <w:tr w:rsidR="007368A5" w:rsidRPr="007368A5" w14:paraId="736C98CF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CDBAE9E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2C6E5DA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косоглазия: компьютерная программа «EYE» (1 процедура)</w:t>
            </w:r>
          </w:p>
        </w:tc>
      </w:tr>
      <w:tr w:rsidR="007368A5" w:rsidRPr="007368A5" w14:paraId="74ACA2B2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82F3B6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705CD9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Паттерная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стимуляция: компьютерные программы «Крестики», «Галактика» (1 процедура)</w:t>
            </w:r>
          </w:p>
        </w:tc>
      </w:tr>
      <w:tr w:rsidR="007368A5" w:rsidRPr="007368A5" w14:paraId="026B42C3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DEA7124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60329E6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программы «Тир», «Льдинка» (1 процедура)</w:t>
            </w:r>
          </w:p>
        </w:tc>
      </w:tr>
      <w:tr w:rsidR="007368A5" w:rsidRPr="007368A5" w14:paraId="5632FC08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7ECDD06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4E81324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программа «RELAX 2+» (1 процедура)</w:t>
            </w:r>
          </w:p>
        </w:tc>
      </w:tr>
      <w:tr w:rsidR="007368A5" w:rsidRPr="007368A5" w14:paraId="0BDA6FFF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CFBA25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C8F988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терапия,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ванночку (1 процедура)</w:t>
            </w:r>
          </w:p>
        </w:tc>
      </w:tr>
      <w:tr w:rsidR="007368A5" w:rsidRPr="007368A5" w14:paraId="6100B642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6074906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0895EA4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Ультразвуковая терапия,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 (1 процедура)</w:t>
            </w:r>
          </w:p>
        </w:tc>
      </w:tr>
      <w:tr w:rsidR="007368A5" w:rsidRPr="007368A5" w14:paraId="312A6321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35CE567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DD9A20B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Лазерофорез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процедура)</w:t>
            </w:r>
          </w:p>
        </w:tc>
      </w:tr>
      <w:tr w:rsidR="007368A5" w:rsidRPr="007368A5" w14:paraId="0E8905ED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229A86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32D5E57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прямых мышц глаза и мышцы, поднимающей веко (1 процедура)</w:t>
            </w:r>
          </w:p>
        </w:tc>
      </w:tr>
      <w:tr w:rsidR="007368A5" w:rsidRPr="007368A5" w14:paraId="342EC14C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9B5122A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286B08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Электроофтальмостимуляция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процедура)</w:t>
            </w:r>
          </w:p>
        </w:tc>
      </w:tr>
      <w:tr w:rsidR="007368A5" w:rsidRPr="007368A5" w14:paraId="0492B704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0BA588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7E202D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эндоназальный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веки (по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Бургиньону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на шейный отдел позвоночника (1 процедура)</w:t>
            </w:r>
          </w:p>
        </w:tc>
      </w:tr>
      <w:tr w:rsidR="007368A5" w:rsidRPr="007368A5" w14:paraId="564DD81E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B83BE14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81FC823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Электрофорез глаз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ванночковый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процедура)</w:t>
            </w:r>
          </w:p>
        </w:tc>
      </w:tr>
      <w:tr w:rsidR="007368A5" w:rsidRPr="007368A5" w14:paraId="37484133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368E08D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97B390B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носоглотки, век (1 процедура)</w:t>
            </w:r>
          </w:p>
        </w:tc>
      </w:tr>
      <w:tr w:rsidR="007368A5" w:rsidRPr="007368A5" w14:paraId="086F253D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9FA1213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99446DB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стимуляция сетчатки, цилиарного тела на аппарате «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Монобиноскоп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(1 процедура)</w:t>
            </w:r>
          </w:p>
        </w:tc>
      </w:tr>
      <w:tr w:rsidR="007368A5" w:rsidRPr="007368A5" w14:paraId="0C5BEAA2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AF45B4B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B5F26AE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Надсосудистое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лазерное облучение крови (1 процедура)</w:t>
            </w:r>
          </w:p>
        </w:tc>
      </w:tr>
      <w:tr w:rsidR="007368A5" w:rsidRPr="007368A5" w14:paraId="10A8CF65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D45016C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B546B6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точечная (1 процедура)</w:t>
            </w:r>
          </w:p>
        </w:tc>
      </w:tr>
      <w:tr w:rsidR="007368A5" w:rsidRPr="007368A5" w14:paraId="4FC90468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7291708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E65505E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Лазеротерапия по зонам (1 процедура)</w:t>
            </w:r>
          </w:p>
        </w:tc>
      </w:tr>
      <w:tr w:rsidR="007368A5" w:rsidRPr="007368A5" w14:paraId="09355F82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DBAF6F3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8A0BB1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Фотомагнитостимуляция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Атос+Амблио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(1 процедура)</w:t>
            </w:r>
          </w:p>
        </w:tc>
      </w:tr>
      <w:tr w:rsidR="007368A5" w:rsidRPr="007368A5" w14:paraId="3EAAE111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F9DBA0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0F629B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Магнитофорез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 (1 процедура) (на закрытые веки)</w:t>
            </w:r>
          </w:p>
        </w:tc>
      </w:tr>
      <w:tr w:rsidR="007368A5" w:rsidRPr="007368A5" w14:paraId="1188AB43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C891AA0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2CF309B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глаз (1 процедура)</w:t>
            </w:r>
          </w:p>
        </w:tc>
      </w:tr>
    </w:tbl>
    <w:p w14:paraId="431EF40B" w14:textId="77777777" w:rsidR="007368A5" w:rsidRPr="007368A5" w:rsidRDefault="007368A5" w:rsidP="007368A5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7368A5">
        <w:rPr>
          <w:rFonts w:ascii="Arial" w:eastAsia="Times New Roman" w:hAnsi="Arial" w:cs="Arial"/>
          <w:sz w:val="24"/>
          <w:szCs w:val="24"/>
          <w:lang w:eastAsia="ru-RU"/>
        </w:rPr>
        <w:t>Клиническая лаборатория</w:t>
      </w:r>
    </w:p>
    <w:tbl>
      <w:tblPr>
        <w:tblW w:w="10773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10335"/>
      </w:tblGrid>
      <w:tr w:rsidR="007368A5" w:rsidRPr="007368A5" w14:paraId="0CF6F28B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5852782" w14:textId="77777777" w:rsidR="007368A5" w:rsidRPr="007368A5" w:rsidRDefault="007368A5" w:rsidP="0073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0497414" w14:textId="77777777" w:rsidR="007368A5" w:rsidRPr="007368A5" w:rsidRDefault="007368A5" w:rsidP="00736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платной услуги</w:t>
            </w:r>
          </w:p>
        </w:tc>
      </w:tr>
      <w:tr w:rsidR="007368A5" w:rsidRPr="007368A5" w14:paraId="1CF6188A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8C378B6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DFAE37C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осмолярности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слезной жидкости для диагностики синдрома сухого глаза (1 глаз)</w:t>
            </w:r>
          </w:p>
        </w:tc>
      </w:tr>
      <w:tr w:rsidR="007368A5" w:rsidRPr="007368A5" w14:paraId="447743FF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8182FCA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2EE2110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уровня продукции слезной жидкости (тест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Ширмера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(1глаз)</w:t>
            </w:r>
          </w:p>
        </w:tc>
      </w:tr>
      <w:tr w:rsidR="007368A5" w:rsidRPr="007368A5" w14:paraId="68BF96BB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E7857AB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9C80047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 крови</w:t>
            </w:r>
          </w:p>
        </w:tc>
      </w:tr>
      <w:tr w:rsidR="007368A5" w:rsidRPr="007368A5" w14:paraId="717433B0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9067634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7F15C7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холестерина</w:t>
            </w:r>
          </w:p>
        </w:tc>
      </w:tr>
      <w:tr w:rsidR="007368A5" w:rsidRPr="007368A5" w14:paraId="69F1208C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1EFE293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AD3C9CA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(АСТ крови)</w:t>
            </w:r>
          </w:p>
        </w:tc>
      </w:tr>
      <w:tr w:rsidR="007368A5" w:rsidRPr="007368A5" w14:paraId="318F1EC7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27A96B7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3F4CDFD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(АЛТ крови)</w:t>
            </w:r>
          </w:p>
        </w:tc>
      </w:tr>
      <w:tr w:rsidR="007368A5" w:rsidRPr="007368A5" w14:paraId="20721A3F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A9C9727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45F8B5C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крови (С-реактивный белок)</w:t>
            </w:r>
          </w:p>
        </w:tc>
      </w:tr>
      <w:tr w:rsidR="007368A5" w:rsidRPr="007368A5" w14:paraId="237FB937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465A3D9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A4BA82D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(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ревмофактор</w:t>
            </w:r>
            <w:proofErr w:type="spellEnd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368A5" w:rsidRPr="007368A5" w14:paraId="51F18056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5F137E9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1FAEA0B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(определение общего белка крови)</w:t>
            </w:r>
          </w:p>
        </w:tc>
      </w:tr>
      <w:tr w:rsidR="007368A5" w:rsidRPr="007368A5" w14:paraId="66BFB0B9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8D54300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878361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(определение билирубина крови)</w:t>
            </w:r>
          </w:p>
        </w:tc>
      </w:tr>
      <w:tr w:rsidR="007368A5" w:rsidRPr="007368A5" w14:paraId="4475930E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2EB9507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2C115FF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(определение глюкозы крови)</w:t>
            </w:r>
          </w:p>
        </w:tc>
      </w:tr>
      <w:tr w:rsidR="007368A5" w:rsidRPr="007368A5" w14:paraId="671A491B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D975B80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29E1F0E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(определение мочевины крови)</w:t>
            </w:r>
          </w:p>
        </w:tc>
      </w:tr>
      <w:tr w:rsidR="007368A5" w:rsidRPr="007368A5" w14:paraId="2E78A537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67375A9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675C0F7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(ПТИ+МНО крови)</w:t>
            </w:r>
          </w:p>
        </w:tc>
      </w:tr>
      <w:tr w:rsidR="007368A5" w:rsidRPr="007368A5" w14:paraId="01605423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566EE85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8D93F5B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Соскоб с краев век на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Demodex</w:t>
            </w:r>
            <w:proofErr w:type="spellEnd"/>
          </w:p>
        </w:tc>
      </w:tr>
      <w:tr w:rsidR="007368A5" w:rsidRPr="007368A5" w14:paraId="74BFA6B8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7888087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AB7B5A0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Соскоб с конъюнктивы на цитологию</w:t>
            </w:r>
          </w:p>
        </w:tc>
      </w:tr>
      <w:tr w:rsidR="007368A5" w:rsidRPr="007368A5" w14:paraId="338A3C6D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76BDAC0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FB3E5F7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Мазок на флору из конъюнктивы (1 глаз)</w:t>
            </w:r>
          </w:p>
        </w:tc>
      </w:tr>
      <w:tr w:rsidR="007368A5" w:rsidRPr="007368A5" w14:paraId="5E4DBA6F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93CF9A3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341CC77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7368A5" w:rsidRPr="007368A5" w14:paraId="5000B5F0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6F61FEB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B337448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анализ крови с </w:t>
            </w:r>
            <w:proofErr w:type="spellStart"/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лейкоформулой</w:t>
            </w:r>
            <w:proofErr w:type="spellEnd"/>
          </w:p>
        </w:tc>
      </w:tr>
      <w:tr w:rsidR="007368A5" w:rsidRPr="007368A5" w14:paraId="32C5DAB7" w14:textId="77777777" w:rsidTr="007368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650927A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33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C102771" w14:textId="77777777" w:rsidR="007368A5" w:rsidRPr="007368A5" w:rsidRDefault="007368A5" w:rsidP="0073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анализ крови</w:t>
            </w:r>
          </w:p>
        </w:tc>
      </w:tr>
    </w:tbl>
    <w:p w14:paraId="342B3650" w14:textId="77777777" w:rsidR="003C54E0" w:rsidRDefault="003C54E0"/>
    <w:sectPr w:rsidR="003C54E0" w:rsidSect="00736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08"/>
    <w:rsid w:val="003C54E0"/>
    <w:rsid w:val="007368A5"/>
    <w:rsid w:val="00C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46C3"/>
  <w15:chartTrackingRefBased/>
  <w15:docId w15:val="{0F806328-AF45-4B4E-9DFF-32495A59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2589</Words>
  <Characters>14762</Characters>
  <Application>Microsoft Office Word</Application>
  <DocSecurity>0</DocSecurity>
  <Lines>123</Lines>
  <Paragraphs>34</Paragraphs>
  <ScaleCrop>false</ScaleCrop>
  <Company/>
  <LinksUpToDate>false</LinksUpToDate>
  <CharactersWithSpaces>17317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2019-05-27T07:43:00Z</dcterms:created>
  <dcterms:modified xsi:type="dcterms:W3CDTF">2019-05-27T07:45:00Z</dcterms:modified>
</cp:coreProperties>
</file>