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81" w:rsidRPr="00914F81" w:rsidRDefault="00914F81" w:rsidP="00914F81">
      <w:r w:rsidRPr="00914F81">
        <w:rPr>
          <w:b/>
          <w:bCs/>
        </w:rPr>
        <w:t>1.Общие условия и порядок оказания медицинской помощи в диспансерном отделении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Пациент, имеющий полис ОМС, имеет право на выбор врача, в том числе и лечащего врача, с учетом согласия этого врача, а также на выбор медицинского учреждения в соответствии с договорами обязательного медицинского страхования.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В диспансерном отделении установлен режим работы с 8.00 до 20.00 часов.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Пациент обслуживается в регистратуре в порядке живой очереди, за исключением детей инвалидов, пациентов нуждающихся в экстренной или неотложной медицинской помощи.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По экстренным показаниям медицинская помощь оказывается с момента обращения пациента.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В условиях диспансерного отделения пациенту предоставляются обследование,  лечение, диспансерное и профилактическое наблюдение согласно назначениям лечащего врача психиатра нарколога.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Детям до 15 лет медицинская помощь и консультативные услуги оказываются в присутствии родителей или их законных представителей.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Время ожидания приема в диспансерном отделении не более 20 минут за исключением случаев, когда врач участвует в оказании экстренной помощи другому больному, о чем пациенты должны быть проинформированы.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Амбулаторный прём врачей психиатров-наркологов проводится без предварительной записи по расписанию</w:t>
      </w:r>
    </w:p>
    <w:p w:rsidR="00914F81" w:rsidRPr="00914F81" w:rsidRDefault="00914F81" w:rsidP="00914F81">
      <w:pPr>
        <w:numPr>
          <w:ilvl w:val="0"/>
          <w:numId w:val="1"/>
        </w:numPr>
      </w:pPr>
      <w:r w:rsidRPr="00914F81">
        <w:t>Организация приема в диспансерном отделении предусматривает:</w:t>
      </w:r>
    </w:p>
    <w:p w:rsidR="00914F81" w:rsidRPr="00914F81" w:rsidRDefault="00914F81" w:rsidP="00914F81">
      <w:r w:rsidRPr="00914F81">
        <w:t>-внеочередное оказание амбулаторной помощи по экстренным показаниям без предварительной записи;</w:t>
      </w:r>
    </w:p>
    <w:p w:rsidR="00914F81" w:rsidRPr="00914F81" w:rsidRDefault="00914F81" w:rsidP="00914F81">
      <w:r w:rsidRPr="00914F81">
        <w:t>-наличие очередности плановых больных на прием к врачу, на отдельные диагностические исследования, консультативную помощь специалистов;</w:t>
      </w:r>
    </w:p>
    <w:p w:rsidR="00914F81" w:rsidRPr="00914F81" w:rsidRDefault="00914F81" w:rsidP="00914F81">
      <w:r w:rsidRPr="00914F81">
        <w:t>-прием больных по предварительной записи, в том числе по телефону.</w:t>
      </w:r>
    </w:p>
    <w:p w:rsidR="00914F81" w:rsidRPr="00914F81" w:rsidRDefault="00914F81" w:rsidP="00914F81">
      <w:pPr>
        <w:numPr>
          <w:ilvl w:val="0"/>
          <w:numId w:val="2"/>
        </w:numPr>
      </w:pPr>
      <w:r w:rsidRPr="00914F81">
        <w:t>Вызов врача на дом в рамках программы ОМС не осуществляется.</w:t>
      </w:r>
    </w:p>
    <w:p w:rsidR="00914F81" w:rsidRPr="00914F81" w:rsidRDefault="00914F81" w:rsidP="00914F81">
      <w:pPr>
        <w:numPr>
          <w:ilvl w:val="0"/>
          <w:numId w:val="2"/>
        </w:numPr>
      </w:pPr>
      <w:r w:rsidRPr="00914F81">
        <w:t>Амбулаторная карта пациента хранится в регистратуре, карты детей и подростков до 18 лет хранятся в кабинете врача психиатра-нарколога по обслуживанию детей и подростков.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</w:p>
    <w:p w:rsidR="00914F81" w:rsidRPr="00914F81" w:rsidRDefault="00914F81" w:rsidP="00914F81">
      <w:pPr>
        <w:numPr>
          <w:ilvl w:val="0"/>
          <w:numId w:val="2"/>
        </w:numPr>
      </w:pPr>
      <w:r w:rsidRPr="00914F81">
        <w:t>При оказании медицинской помощи в амбулаторных условиях врач:</w:t>
      </w:r>
    </w:p>
    <w:p w:rsidR="00914F81" w:rsidRPr="00914F81" w:rsidRDefault="00914F81" w:rsidP="00914F81">
      <w:r w:rsidRPr="00914F81">
        <w:t>-в полном объеме обеспечивает экстренные и неотложные мероприятия средствами, предусмотренными схемами простых и комплексных медицинских услуг (включая лекарственное обеспечение и экстренную диагностику);</w:t>
      </w:r>
    </w:p>
    <w:p w:rsidR="00914F81" w:rsidRPr="00914F81" w:rsidRDefault="00914F81" w:rsidP="00914F81">
      <w:r w:rsidRPr="00914F81">
        <w:t>-сопровождает пациента на следующий этап оказания медицинской помощи в случае наличия непосредственной угрозы его жизни;</w:t>
      </w:r>
    </w:p>
    <w:p w:rsidR="00914F81" w:rsidRPr="00914F81" w:rsidRDefault="00914F81" w:rsidP="00914F81">
      <w:r w:rsidRPr="00914F81">
        <w:t>-обеспечивает в полном объеме противоэпидемические мероприятия;</w:t>
      </w:r>
    </w:p>
    <w:p w:rsidR="00914F81" w:rsidRPr="00914F81" w:rsidRDefault="00914F81" w:rsidP="00914F81">
      <w:r w:rsidRPr="00914F81">
        <w:t xml:space="preserve">-обеспечивает пациента необходимой информацией по лечебно-охранительному режиму, порядку лечения и диагностике, диспансерному и профилактическому наблюдению, </w:t>
      </w:r>
      <w:r w:rsidRPr="00914F81">
        <w:lastRenderedPageBreak/>
        <w:t>приобретению лекарств, а также предоставляет пациенту рецепты, справки или листки нетрудоспособности, направление на лечебно-диагностические процедуры и др.;</w:t>
      </w:r>
    </w:p>
    <w:p w:rsidR="00914F81" w:rsidRPr="00914F81" w:rsidRDefault="00914F81" w:rsidP="00914F81">
      <w:r w:rsidRPr="00914F81">
        <w:t>-оказывает медицинскую помощь.</w:t>
      </w:r>
    </w:p>
    <w:p w:rsidR="00914F81" w:rsidRPr="00914F81" w:rsidRDefault="00914F81" w:rsidP="00914F81">
      <w:r w:rsidRPr="00914F81">
        <w:t> </w:t>
      </w:r>
    </w:p>
    <w:p w:rsidR="00914F81" w:rsidRPr="00914F81" w:rsidRDefault="00914F81" w:rsidP="00914F81">
      <w:r w:rsidRPr="00914F81">
        <w:rPr>
          <w:b/>
          <w:bCs/>
        </w:rPr>
        <w:t>2. Условия оказания помощи по экстренным показаниям</w:t>
      </w:r>
      <w:r w:rsidRPr="00914F81">
        <w:t>.</w:t>
      </w:r>
    </w:p>
    <w:p w:rsidR="00914F81" w:rsidRPr="00914F81" w:rsidRDefault="00914F81" w:rsidP="00914F81">
      <w:pPr>
        <w:numPr>
          <w:ilvl w:val="0"/>
          <w:numId w:val="3"/>
        </w:numPr>
      </w:pPr>
      <w:r w:rsidRPr="00914F81">
        <w:t>По экстренным показаниям прием пациента осуществляется при острых и внезапных ухудшениях в состоянии здоровья при угрозе его жизни.</w:t>
      </w:r>
    </w:p>
    <w:p w:rsidR="00914F81" w:rsidRPr="00914F81" w:rsidRDefault="00914F81" w:rsidP="00914F81">
      <w:pPr>
        <w:numPr>
          <w:ilvl w:val="0"/>
          <w:numId w:val="3"/>
        </w:numPr>
      </w:pPr>
      <w:r w:rsidRPr="00914F81">
        <w:t>Прием по экстренным показаниям осуществляется без предварительной записи, вне общей очереди всех обратившихся, независимо от места жительства, независимо от наличия или отсутствия каких-либо документов.</w:t>
      </w:r>
    </w:p>
    <w:p w:rsidR="00914F81" w:rsidRPr="00914F81" w:rsidRDefault="00914F81" w:rsidP="00914F81">
      <w:r w:rsidRPr="00914F81">
        <w:rPr>
          <w:b/>
          <w:bCs/>
        </w:rPr>
        <w:t>3. Условия оказания плановой помощи больным.</w:t>
      </w:r>
    </w:p>
    <w:p w:rsidR="00914F81" w:rsidRPr="00914F81" w:rsidRDefault="00914F81" w:rsidP="00914F81">
      <w:pPr>
        <w:numPr>
          <w:ilvl w:val="0"/>
          <w:numId w:val="4"/>
        </w:numPr>
      </w:pPr>
      <w:r w:rsidRPr="00914F81">
        <w:t>Прием больных врачами психиатрами-наркологами осуществляется без предварительной записи в соответствии с расписанием работы.</w:t>
      </w:r>
    </w:p>
    <w:p w:rsidR="00914F81" w:rsidRPr="00914F81" w:rsidRDefault="00914F81" w:rsidP="00914F81">
      <w:pPr>
        <w:numPr>
          <w:ilvl w:val="0"/>
          <w:numId w:val="4"/>
        </w:numPr>
      </w:pPr>
      <w:r w:rsidRPr="00914F81">
        <w:t>Приём больных врачами специалистами и медицинским психогом  осуществляется по предварительной записи, в том числе по телефону, при условии наличия направления от лечащего врача</w:t>
      </w:r>
    </w:p>
    <w:p w:rsidR="00914F81" w:rsidRPr="00914F81" w:rsidRDefault="00914F81" w:rsidP="00914F81">
      <w:pPr>
        <w:numPr>
          <w:ilvl w:val="0"/>
          <w:numId w:val="4"/>
        </w:numPr>
      </w:pPr>
      <w:r w:rsidRPr="00914F81">
        <w:t>Время ожидания приема врачей - не более 20 минут от времени,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проинформированы.</w:t>
      </w:r>
    </w:p>
    <w:p w:rsidR="00914F81" w:rsidRPr="00914F81" w:rsidRDefault="00914F81" w:rsidP="00914F81">
      <w:r w:rsidRPr="00914F81">
        <w:rPr>
          <w:b/>
          <w:bCs/>
        </w:rPr>
        <w:t>4. Условия оказания помощи на консультативном приеме.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t>Консультации врачей-специалистов, медицинского психолога, диагностических и лечебных служб по Программе ОМС обеспечиваются лечащим врачом, который дает пациенту направление на консультацию.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t>Показанием для консультации является наличие проблемы у пациента, которую не может решить лечащий врач в силу отсутствия необходимого оборудования, материального обеспечения, сертификата соответствия, неясности и сложности текущего лечебно-диагностического процесса, иных сложившихся в конкретной ситуации условий.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t>При отсутствии предусмотренного Программой ОМС требуемого вида медицинской помощи в данном лечебном учреждении консультативная помощь больному предоставляется в другом лечебном учреждении, о чём больной получает информацию в регистратуре (и)или у лечащего врача.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t>Запись на прием к консультанту проводится в регистратуре очно или по телефону при наличии направления от лечащего врача, при этом регистратор указывает место работы и часы приёма консультанта, условия приёма, выдаёт талон на приём согласно записи. В день приёма регистратор выдаёт статистический талон на приём.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t>Сроки ожидания консультаций с момента направления к консультанту составляют до 7 дней.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t>Необходимым условием приёма больного врачом специалистом или медицинским психологом является наличие медицинского полиса ОМС и направления лечащего врача.</w:t>
      </w:r>
    </w:p>
    <w:p w:rsidR="00914F81" w:rsidRPr="00914F81" w:rsidRDefault="00914F81" w:rsidP="00914F81">
      <w:pPr>
        <w:numPr>
          <w:ilvl w:val="0"/>
          <w:numId w:val="5"/>
        </w:numPr>
      </w:pPr>
      <w:r w:rsidRPr="00914F81">
        <w:lastRenderedPageBreak/>
        <w:t>Правила направления на консультацию утверждены главным врачом согласно программе ОМС, доступны пациентам, находится в регистратуре и на информационном стенде.</w:t>
      </w:r>
    </w:p>
    <w:p w:rsidR="00914F81" w:rsidRPr="00914F81" w:rsidRDefault="00914F81" w:rsidP="00914F81">
      <w:r w:rsidRPr="00914F81">
        <w:t> </w:t>
      </w:r>
    </w:p>
    <w:p w:rsidR="00914F81" w:rsidRPr="00914F81" w:rsidRDefault="00914F81" w:rsidP="00914F81">
      <w:r w:rsidRPr="00914F81">
        <w:rPr>
          <w:b/>
          <w:bCs/>
        </w:rPr>
        <w:t>5. Условия и порядок проведения медицинской консультации на профессиональную пригодность несовершеннолетних.</w:t>
      </w:r>
    </w:p>
    <w:p w:rsidR="00914F81" w:rsidRPr="00914F81" w:rsidRDefault="00914F81" w:rsidP="00914F81">
      <w:pPr>
        <w:numPr>
          <w:ilvl w:val="0"/>
          <w:numId w:val="6"/>
        </w:numPr>
      </w:pPr>
      <w:r w:rsidRPr="00914F81">
        <w:t>Врачебно-профессиональная консультация - это определение индивидуальных ограничений профессиональной пригодности к воздействию отдельных профессионально-производственных факторов, профессиям и видам деятельности в зависимости от выявленных нарушений состояния здоровья. Медицинская консультация несовершеннолетним по определению их профессиональной пригодности обеспечивается врачами психиатрами - наркологами при необходимости - с использованием заключений узки специалистов по Программе ОМС. Консультации врачей организуются согласно утвержденным ОМС условиям оказания помощи на консультативном приеме.</w:t>
      </w:r>
    </w:p>
    <w:p w:rsidR="00914F81" w:rsidRPr="00914F81" w:rsidRDefault="00914F81" w:rsidP="00914F81">
      <w:r w:rsidRPr="00914F81">
        <w:t> </w:t>
      </w:r>
    </w:p>
    <w:p w:rsidR="00914F81" w:rsidRPr="00914F81" w:rsidRDefault="00914F81" w:rsidP="00914F81">
      <w:r w:rsidRPr="00914F81">
        <w:rPr>
          <w:b/>
          <w:bCs/>
        </w:rPr>
        <w:t>6. Требования к консультации застрахованного</w:t>
      </w:r>
      <w:r w:rsidRPr="00914F81">
        <w:t>.</w:t>
      </w:r>
    </w:p>
    <w:p w:rsidR="00914F81" w:rsidRPr="00914F81" w:rsidRDefault="00914F81" w:rsidP="00914F81">
      <w:pPr>
        <w:numPr>
          <w:ilvl w:val="0"/>
          <w:numId w:val="7"/>
        </w:numPr>
      </w:pPr>
      <w:r w:rsidRPr="00914F81">
        <w:t>Консультация предполагает получение ответа на поставленные вопросы. Для выполнения этой задачи консультант может потребовать от лечащего врача  дополнительные сведения и документы.</w:t>
      </w:r>
    </w:p>
    <w:p w:rsidR="00914F81" w:rsidRPr="00914F81" w:rsidRDefault="00914F81" w:rsidP="00914F81">
      <w:pPr>
        <w:numPr>
          <w:ilvl w:val="0"/>
          <w:numId w:val="7"/>
        </w:numPr>
      </w:pPr>
      <w:r w:rsidRPr="00914F81">
        <w:t>Консультант организует необходимые лечебно-диагностические процедуры и исследования; информирует пациента о дальнейшем плане лечебно-диагностических мероприятий и порядке его осуществления; оформляет медицинскую документацию в соответствии с установленными требованиями; информирует лечащего врача о дальнейшей судьбе и тактике ведения пациента.</w:t>
      </w:r>
    </w:p>
    <w:p w:rsidR="00914F81" w:rsidRPr="00914F81" w:rsidRDefault="00914F81" w:rsidP="00914F81">
      <w:r w:rsidRPr="00914F81">
        <w:rPr>
          <w:b/>
          <w:bCs/>
        </w:rPr>
        <w:t>,</w:t>
      </w:r>
    </w:p>
    <w:p w:rsidR="00914F81" w:rsidRPr="00914F81" w:rsidRDefault="00914F81" w:rsidP="00914F81">
      <w:r w:rsidRPr="00914F81">
        <w:rPr>
          <w:b/>
          <w:bCs/>
        </w:rPr>
        <w:t>7. Порядок предоставления населению бесплатной амбулаторной медицинской помощи.</w:t>
      </w:r>
    </w:p>
    <w:p w:rsidR="00914F81" w:rsidRPr="00914F81" w:rsidRDefault="00914F81" w:rsidP="00914F81">
      <w:pPr>
        <w:numPr>
          <w:ilvl w:val="0"/>
          <w:numId w:val="8"/>
        </w:numPr>
      </w:pPr>
      <w:r w:rsidRPr="00914F81">
        <w:t>Бесплатная амбулаторная медицинская помощь оказывается проживающим на</w:t>
      </w:r>
    </w:p>
    <w:p w:rsidR="00914F81" w:rsidRPr="00914F81" w:rsidRDefault="00914F81" w:rsidP="00914F81">
      <w:r w:rsidRPr="00914F81">
        <w:t>территории Московской области гражданам Российской Федерации при наличии:</w:t>
      </w:r>
    </w:p>
    <w:p w:rsidR="00914F81" w:rsidRPr="00914F81" w:rsidRDefault="00914F81" w:rsidP="00914F81">
      <w:r w:rsidRPr="00914F81">
        <w:t>-документа, удостоверяющего личность;</w:t>
      </w:r>
    </w:p>
    <w:p w:rsidR="00914F81" w:rsidRPr="00914F81" w:rsidRDefault="00914F81" w:rsidP="00914F81">
      <w:r w:rsidRPr="00914F81">
        <w:t>-действующего полиса обязательного медицинского страхования.</w:t>
      </w:r>
    </w:p>
    <w:p w:rsidR="00914F81" w:rsidRPr="00914F81" w:rsidRDefault="00914F81" w:rsidP="00914F81">
      <w:pPr>
        <w:numPr>
          <w:ilvl w:val="0"/>
          <w:numId w:val="9"/>
        </w:numPr>
      </w:pPr>
      <w:r w:rsidRPr="00914F81">
        <w:t>Лицам, не имеющим вышеуказанных или соответственно оформленных документов, оказывается только экстренная и неотложная помощь.</w:t>
      </w:r>
    </w:p>
    <w:p w:rsidR="00914F81" w:rsidRPr="00914F81" w:rsidRDefault="00914F81" w:rsidP="00914F81">
      <w:r w:rsidRPr="00914F81">
        <w:t> </w:t>
      </w:r>
    </w:p>
    <w:p w:rsidR="00914F81" w:rsidRPr="00914F81" w:rsidRDefault="00914F81" w:rsidP="00914F81">
      <w:r w:rsidRPr="00914F81">
        <w:rPr>
          <w:b/>
          <w:bCs/>
        </w:rPr>
        <w:t>8. Лекарственное обеспечение амбулаторно-поликлинической помощи.</w:t>
      </w:r>
    </w:p>
    <w:p w:rsidR="00914F81" w:rsidRPr="00914F81" w:rsidRDefault="00914F81" w:rsidP="00914F81">
      <w:pPr>
        <w:numPr>
          <w:ilvl w:val="0"/>
          <w:numId w:val="10"/>
        </w:numPr>
      </w:pPr>
      <w:r w:rsidRPr="00914F81">
        <w:t>Обеспечение лекарствами оказываемых видов и услуг медицинской помощи производится за счет личных средств граждан, за исключением:</w:t>
      </w:r>
    </w:p>
    <w:p w:rsidR="00914F81" w:rsidRPr="00914F81" w:rsidRDefault="00914F81" w:rsidP="00914F81">
      <w:r w:rsidRPr="00914F81">
        <w:t>-лиц, имеющих льготы по лекарственному обеспечению, установленные действующим законодательством РФ и правовыми актами, утвержденными органами государственной власти Московской области;</w:t>
      </w:r>
    </w:p>
    <w:p w:rsidR="00914F81" w:rsidRPr="00914F81" w:rsidRDefault="00914F81" w:rsidP="00914F81">
      <w:r w:rsidRPr="00914F81">
        <w:lastRenderedPageBreak/>
        <w:t>-лекарственного обеспечения, гарантированного жителям Московской области целевыми территориальными программами;</w:t>
      </w:r>
    </w:p>
    <w:p w:rsidR="00914F81" w:rsidRPr="00914F81" w:rsidRDefault="00914F81" w:rsidP="00914F81">
      <w:r w:rsidRPr="00914F81">
        <w:t>-лекарственного обеспечения экстренной и неотложной медицинской помощи, оказываемой врачами психиатрами наркологами в диспансерном отделении;</w:t>
      </w:r>
    </w:p>
    <w:p w:rsidR="00010665" w:rsidRDefault="00010665">
      <w:bookmarkStart w:id="0" w:name="_GoBack"/>
      <w:bookmarkEnd w:id="0"/>
    </w:p>
    <w:sectPr w:rsidR="000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0C2"/>
    <w:multiLevelType w:val="multilevel"/>
    <w:tmpl w:val="37A0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ABA"/>
    <w:multiLevelType w:val="multilevel"/>
    <w:tmpl w:val="913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F26ED"/>
    <w:multiLevelType w:val="multilevel"/>
    <w:tmpl w:val="F922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B07A5"/>
    <w:multiLevelType w:val="multilevel"/>
    <w:tmpl w:val="EF7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6FE1"/>
    <w:multiLevelType w:val="multilevel"/>
    <w:tmpl w:val="CBB0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57086"/>
    <w:multiLevelType w:val="multilevel"/>
    <w:tmpl w:val="1238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D74F4"/>
    <w:multiLevelType w:val="multilevel"/>
    <w:tmpl w:val="E7A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06C93"/>
    <w:multiLevelType w:val="multilevel"/>
    <w:tmpl w:val="3E0E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266CF"/>
    <w:multiLevelType w:val="multilevel"/>
    <w:tmpl w:val="B1D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32CC1"/>
    <w:multiLevelType w:val="multilevel"/>
    <w:tmpl w:val="5E6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74"/>
    <w:rsid w:val="00010665"/>
    <w:rsid w:val="00914F81"/>
    <w:rsid w:val="00A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24A1-92FC-465C-BCDA-D184E0F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2019-09-24T07:53:00Z</dcterms:created>
  <dcterms:modified xsi:type="dcterms:W3CDTF">2019-09-24T07:53:00Z</dcterms:modified>
</cp:coreProperties>
</file>